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ЛИСТ</w:t>
      </w:r>
      <w:r>
        <w:rPr>
          <w:b w:val="1"/>
        </w:rPr>
        <w:br/>
      </w:r>
      <w:r>
        <w:rPr>
          <w:b w:val="1"/>
        </w:rPr>
        <w:t>записи замечаний и предложений</w:t>
      </w:r>
    </w:p>
    <w:p w14:paraId="02000000">
      <w:pPr>
        <w:ind/>
        <w:jc w:val="center"/>
        <w:rPr>
          <w:b w:val="1"/>
        </w:rPr>
      </w:pPr>
      <w:r>
        <w:rPr>
          <w:b w:val="1"/>
        </w:rPr>
        <w:t>по вынесенному на публичные слушания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>проекту _____________________________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«О _________________________________»</w:t>
      </w:r>
    </w:p>
    <w:p w14:paraId="05000000"/>
    <w:p w14:paraId="06000000"/>
    <w:tbl>
      <w:tblPr>
        <w:tblStyle w:val="Style_1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2093"/>
        <w:gridCol w:w="1417"/>
        <w:gridCol w:w="2835"/>
        <w:gridCol w:w="3544"/>
        <w:gridCol w:w="248"/>
      </w:tblGrid>
      <w:tr>
        <w:tc>
          <w:tcPr>
            <w:tcW w:type="dxa" w:w="988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 w:firstLine="0" w:left="-113"/>
              <w:rPr>
                <w:sz w:val="2"/>
              </w:rPr>
            </w:pPr>
            <w:r>
              <w:t>Сведения о жителе (жителях) муниципального округа Ивановское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t>в городе Москве</w:t>
            </w:r>
            <w:bookmarkStart w:id="1" w:name="_GoBack"/>
            <w:bookmarkEnd w:id="1"/>
            <w:r>
              <w:t xml:space="preserve">: </w:t>
            </w: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ind w:firstLine="0" w:left="-57"/>
            </w:pPr>
          </w:p>
        </w:tc>
      </w:tr>
      <w:tr>
        <w:tc>
          <w:tcPr>
            <w:tcW w:type="dxa" w:w="6345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before="60"/>
              <w:ind w:firstLine="0" w:left="-113" w:right="-108"/>
            </w:pPr>
            <w:r>
              <w:t xml:space="preserve">фамилия, имя, отчество (последнее – </w:t>
            </w:r>
            <w:r>
              <w:t>при наличии):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spacing w:before="60"/>
              <w:ind w:firstLine="0" w:left="-57"/>
            </w:pPr>
          </w:p>
        </w:tc>
      </w:tr>
      <w:tr>
        <w:tc>
          <w:tcPr>
            <w:tcW w:type="dxa" w:w="9889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spacing w:before="60"/>
              <w:ind w:firstLine="0" w:left="-57"/>
            </w:pPr>
            <w:r>
              <w:t>,</w:t>
            </w:r>
          </w:p>
        </w:tc>
      </w:tr>
      <w:tr>
        <w:tc>
          <w:tcPr>
            <w:tcW w:type="dxa" w:w="209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before="60"/>
              <w:ind w:firstLine="0" w:left="-113" w:right="-108"/>
            </w:pPr>
            <w:r>
              <w:t>дата рождения:</w:t>
            </w:r>
          </w:p>
        </w:tc>
        <w:tc>
          <w:tcPr>
            <w:tcW w:type="dxa" w:w="7796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00000">
            <w:pPr>
              <w:spacing w:before="60"/>
              <w:ind w:firstLine="0" w:left="-57"/>
            </w:pPr>
            <w:r>
              <w:t>,</w:t>
            </w:r>
          </w:p>
        </w:tc>
      </w:tr>
      <w:tr>
        <w:tc>
          <w:tcPr>
            <w:tcW w:type="dxa" w:w="6345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before="60"/>
              <w:ind w:firstLine="0" w:left="-113" w:right="-108"/>
            </w:pPr>
            <w:r>
              <w:t>место жительства (без указания номера квартиры):</w:t>
            </w:r>
          </w:p>
        </w:tc>
        <w:tc>
          <w:tcPr>
            <w:tcW w:type="dxa" w:w="354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00000">
            <w:pPr>
              <w:spacing w:before="60"/>
              <w:ind w:firstLine="0" w:left="-57"/>
            </w:pPr>
          </w:p>
        </w:tc>
      </w:tr>
      <w:tr>
        <w:tc>
          <w:tcPr>
            <w:tcW w:type="dxa" w:w="9889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00000">
            <w:pPr>
              <w:spacing w:before="60"/>
              <w:ind w:firstLine="0" w:left="-57"/>
            </w:pPr>
            <w:r>
              <w:t>,</w:t>
            </w:r>
          </w:p>
        </w:tc>
      </w:tr>
      <w:tr>
        <w:tc>
          <w:tcPr>
            <w:tcW w:type="dxa" w:w="988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before="60"/>
              <w:ind w:firstLine="0" w:left="-113" w:right="-108"/>
            </w:pPr>
            <w: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00000">
            <w:pPr>
              <w:spacing w:before="60"/>
              <w:ind w:firstLine="0" w:left="-57"/>
            </w:pPr>
          </w:p>
        </w:tc>
      </w:tr>
      <w:tr>
        <w:tc>
          <w:tcPr>
            <w:tcW w:type="dxa" w:w="9889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00000">
            <w:pPr>
              <w:spacing w:before="60"/>
              <w:ind w:firstLine="0" w:left="-57"/>
            </w:pPr>
          </w:p>
        </w:tc>
      </w:tr>
      <w:tr>
        <w:tc>
          <w:tcPr>
            <w:tcW w:type="dxa" w:w="9889"/>
            <w:gridSpan w:val="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spacing w:before="60"/>
              <w:ind w:firstLine="0" w:left="-57"/>
            </w:pPr>
            <w:r>
              <w:t>,</w:t>
            </w:r>
          </w:p>
        </w:tc>
      </w:tr>
      <w:tr>
        <w:tc>
          <w:tcPr>
            <w:tcW w:type="dxa" w:w="351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before="60"/>
              <w:ind w:firstLine="0" w:left="-113" w:right="-108"/>
            </w:pPr>
            <w:r>
              <w:t>адрес электронной почты</w:t>
            </w:r>
            <w:r>
              <w:rPr>
                <w:vertAlign w:val="superscript"/>
              </w:rPr>
              <w:footnoteReference w:id="2"/>
            </w:r>
            <w:r>
              <w:t>:</w:t>
            </w:r>
          </w:p>
        </w:tc>
        <w:tc>
          <w:tcPr>
            <w:tcW w:type="dxa" w:w="6379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before="60"/>
              <w:ind/>
            </w:pPr>
          </w:p>
        </w:tc>
        <w:tc>
          <w:tcPr>
            <w:tcW w:type="dxa" w:w="24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spacing w:before="60"/>
              <w:ind w:firstLine="0" w:left="-57"/>
            </w:pPr>
            <w:r>
              <w:t>.</w:t>
            </w:r>
          </w:p>
        </w:tc>
      </w:tr>
    </w:tbl>
    <w:p w14:paraId="1F000000"/>
    <w:p w14:paraId="20000000">
      <w:pPr>
        <w:spacing w:after="60"/>
        <w:ind/>
      </w:pPr>
      <w:r>
        <w:t>Предложения по проекту муниципального правового акта (при наличии):</w:t>
      </w:r>
    </w:p>
    <w:p w14:paraId="21000000">
      <w:pPr>
        <w:rPr>
          <w:i w:val="1"/>
        </w:rPr>
      </w:pPr>
      <w:r>
        <w:t>рекомендовать _________________________ муниципального округа</w:t>
      </w:r>
      <w:r>
        <w:rPr>
          <w:i w:val="1"/>
        </w:rPr>
        <w:t xml:space="preserve"> ____________ </w:t>
      </w:r>
      <w:r>
        <w:t>(отметить знаком «V»):</w:t>
      </w:r>
    </w:p>
    <w:p w14:paraId="22000000">
      <w:r>
        <w:rPr>
          <w:sz w:val="44"/>
        </w:rPr>
        <w:t>□</w:t>
      </w:r>
      <w:r>
        <w:t xml:space="preserve"> принять муниципальный правовой акт в редакции проекта, вынесенного на обсуждение; </w:t>
      </w:r>
    </w:p>
    <w:p w14:paraId="23000000">
      <w:r>
        <w:rPr>
          <w:sz w:val="44"/>
        </w:rPr>
        <w:t>□</w:t>
      </w:r>
      <w:r>
        <w:t> не принимать муниципальный правовой акт;</w:t>
      </w:r>
    </w:p>
    <w:p w14:paraId="24000000">
      <w:r>
        <w:rPr>
          <w:sz w:val="44"/>
        </w:rPr>
        <w:t>□</w:t>
      </w:r>
      <w:r>
        <w:t> внести в проект муниципального правового акта следующие поправки (изменения):</w:t>
      </w:r>
    </w:p>
    <w:p w14:paraId="25000000"/>
    <w:p w14:paraId="26000000"/>
    <w:p w14:paraId="27000000">
      <w:pPr>
        <w:rPr>
          <w:sz w:val="20"/>
        </w:rPr>
      </w:pPr>
    </w:p>
    <w:tbl>
      <w:tblPr>
        <w:tblStyle w:val="Style_1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4"/>
        <w:gridCol w:w="2294"/>
        <w:gridCol w:w="2299"/>
        <w:gridCol w:w="3454"/>
        <w:gridCol w:w="1476"/>
      </w:tblGrid>
      <w:tr>
        <w:trPr>
          <w:trHeight w:hRule="atLeast" w:val="1265"/>
        </w:trP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п/п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Указание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на структурную единицу (абзац,</w:t>
            </w:r>
            <w:r>
              <w:rPr>
                <w:sz w:val="22"/>
              </w:rPr>
              <w:t xml:space="preserve"> подпункт, пункт, часть, статью) проекта 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Предложения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 проекту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2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возможности)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предложений</w:t>
            </w:r>
          </w:p>
        </w:tc>
      </w:tr>
      <w:t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sz w:val="22"/>
              </w:rPr>
            </w:pPr>
          </w:p>
        </w:tc>
      </w:tr>
    </w:tbl>
    <w:p w14:paraId="38000000"/>
    <w:p w14:paraId="39000000">
      <w:r>
        <w:t xml:space="preserve">Замечания по проекту </w:t>
      </w:r>
      <w:r>
        <w:t>муниципального правового акта (при наличии) и их обоснование:</w:t>
      </w:r>
    </w:p>
    <w:tbl>
      <w:tblPr>
        <w:tblStyle w:val="Style_1"/>
        <w:tblW w:type="auto" w:w="0"/>
        <w:tblBorders>
          <w:top w:sz="4" w:val="nil"/>
          <w:left w:sz="4" w:val="nil"/>
          <w:bottom w:sz="4" w:val="nil"/>
          <w:right w:sz="4" w:val="nil"/>
          <w:insideH w:color="000000" w:sz="4" w:val="single"/>
          <w:insideV w:color="000000" w:sz="4" w:val="single"/>
        </w:tblBorders>
        <w:tblLayout w:type="fixed"/>
      </w:tblPr>
      <w:tblGrid>
        <w:gridCol w:w="10137"/>
      </w:tblGrid>
      <w:tr>
        <w:tc>
          <w:tcPr>
            <w:tcW w:type="dxa" w:w="101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before="60"/>
              <w:ind/>
            </w:pPr>
          </w:p>
        </w:tc>
      </w:tr>
      <w:tr>
        <w:tc>
          <w:tcPr>
            <w:tcW w:type="dxa" w:w="101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before="60"/>
              <w:ind/>
            </w:pPr>
          </w:p>
        </w:tc>
      </w:tr>
      <w:tr>
        <w:tc>
          <w:tcPr>
            <w:tcW w:type="dxa" w:w="101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before="60"/>
              <w:ind/>
            </w:pPr>
          </w:p>
        </w:tc>
      </w:tr>
      <w:tr>
        <w:tc>
          <w:tcPr>
            <w:tcW w:type="dxa" w:w="1013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before="60"/>
              <w:ind/>
            </w:pPr>
          </w:p>
        </w:tc>
      </w:tr>
      <w:tr>
        <w:tc>
          <w:tcPr>
            <w:tcW w:type="dxa" w:w="1013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before="60"/>
              <w:ind/>
            </w:pPr>
          </w:p>
        </w:tc>
      </w:tr>
    </w:tbl>
    <w:p w14:paraId="3F000000">
      <w:pPr>
        <w:rPr>
          <w:sz w:val="22"/>
        </w:rPr>
      </w:pPr>
    </w:p>
    <w:p w14:paraId="40000000">
      <w:pPr>
        <w:rPr>
          <w:sz w:val="22"/>
        </w:rPr>
      </w:pPr>
    </w:p>
    <w:tbl>
      <w:tblPr>
        <w:tblStyle w:val="Style_1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3652"/>
        <w:gridCol w:w="284"/>
        <w:gridCol w:w="6237"/>
      </w:tblGrid>
      <w:tr>
        <w:tc>
          <w:tcPr>
            <w:tcW w:type="dxa" w:w="36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r>
              <w:t>«___» ____________ 20__ г.</w:t>
            </w: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23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6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i w:val="1"/>
              </w:rPr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i w:val="1"/>
              </w:rPr>
            </w:pPr>
          </w:p>
        </w:tc>
        <w:tc>
          <w:tcPr>
            <w:tcW w:type="dxa" w:w="6237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подпись, инициалы и фамилия участника публичных слушаний</w:t>
            </w:r>
            <w:r>
              <w:rPr>
                <w:i w:val="1"/>
                <w:sz w:val="22"/>
                <w:vertAlign w:val="superscript"/>
              </w:rPr>
              <w:footnoteReference w:id="3"/>
            </w:r>
          </w:p>
        </w:tc>
      </w:tr>
    </w:tbl>
    <w:p w14:paraId="45000000">
      <w:pPr>
        <w:rPr>
          <w:sz w:val="8"/>
        </w:rPr>
      </w:pPr>
    </w:p>
    <w:p w14:paraId="46000000"/>
    <w:sectPr>
      <w:pgSz w:h="16838" w:orient="portrait" w:w="11906"/>
      <w:pgMar w:bottom="1134" w:footer="720" w:gutter="0" w:header="720" w:left="1304" w:right="737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47000000">
      <w:pPr>
        <w:pStyle w:val="Style_16"/>
      </w:pPr>
      <w:r>
        <w:rPr>
          <w:vertAlign w:val="superscript"/>
        </w:rPr>
        <w:footnoteRef/>
      </w:r>
      <w:r>
        <w:t xml:space="preserve"> В случае представления коллективных замечаний и предложений указываются персональные </w:t>
      </w:r>
      <w:r>
        <w:t>данные всех жителей, представивших такие замечания и предложения.</w:t>
      </w:r>
    </w:p>
  </w:footnote>
  <w:footnote w:id="2">
    <w:p w14:paraId="48000000">
      <w:pPr>
        <w:pStyle w:val="Style_16"/>
      </w:pPr>
      <w:r>
        <w:rPr>
          <w:vertAlign w:val="superscript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49000000">
      <w:pPr>
        <w:pStyle w:val="Style_16"/>
      </w:pPr>
      <w:r>
        <w:rPr>
          <w:vertAlign w:val="superscript"/>
        </w:rPr>
        <w:footnoteRef/>
      </w:r>
      <w:r>
        <w:t> В случае предс</w:t>
      </w:r>
      <w:r>
        <w:t>тавления коллективных замечаний и предложений проставляются подписи всех жителей, представивших такие замечания и предложения.</w:t>
      </w:r>
    </w:p>
    <w:p w14:paraId="4A000000">
      <w:pPr>
        <w:pStyle w:val="Style_16"/>
      </w:pPr>
      <w:r>
        <w:t>В случае составления и (или) подписания листа записи замечаний и предложений не участником публичных слушаний, а по его просьбе (</w:t>
      </w:r>
      <w:r>
        <w:t>поручению) другим гражданином, достигшим возраста 18 лет, то рядом с подписью такого гражданина указываются его фамилия, имя, отчество, дата рождения, а также реквизиты (серия, номер, дата и место выдачи) документа, удостоверяющего его личность.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sz w:val="28"/>
    </w:rPr>
  </w:style>
  <w:style w:styleId="Style_4_ch" w:type="character">
    <w:name w:val="toc 2"/>
    <w:link w:val="Style_4"/>
    <w:rPr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sz w:val="28"/>
    </w:rPr>
  </w:style>
  <w:style w:styleId="Style_5_ch" w:type="character">
    <w:name w:val="toc 4"/>
    <w:link w:val="Style_5"/>
    <w:rPr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sz w:val="28"/>
    </w:rPr>
  </w:style>
  <w:style w:styleId="Style_6_ch" w:type="character">
    <w:name w:val="toc 6"/>
    <w:link w:val="Style_6"/>
    <w:rPr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sz w:val="28"/>
    </w:rPr>
  </w:style>
  <w:style w:styleId="Style_7_ch" w:type="character">
    <w:name w:val="toc 7"/>
    <w:link w:val="Style_7"/>
    <w:rPr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Обычный1"/>
    <w:link w:val="Style_12_ch"/>
    <w:rPr>
      <w:rFonts w:ascii="XO Thames" w:hAnsi="XO Thames"/>
      <w:sz w:val="28"/>
    </w:rPr>
  </w:style>
  <w:style w:styleId="Style_12_ch" w:type="character">
    <w:name w:val="Обычный1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link w:val="Style_13"/>
    <w:rPr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link w:val="Style_14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2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sz w:val="28"/>
    </w:rPr>
  </w:style>
  <w:style w:styleId="Style_18_ch" w:type="character">
    <w:name w:val="Header and Footer"/>
    <w:link w:val="Style_18"/>
    <w:rPr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4_ch" w:type="character">
    <w:name w:val="heading 4"/>
    <w:link w:val="Style_24"/>
    <w:rPr>
      <w:b w:val="1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2026-04-22T07:20:56Z</dcterms:modified>
</cp:coreProperties>
</file>