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F9" w:rsidRPr="00585B72" w:rsidRDefault="00CC16F9" w:rsidP="00FB22EF">
      <w:pPr>
        <w:autoSpaceDE w:val="0"/>
        <w:autoSpaceDN w:val="0"/>
        <w:adjustRightInd w:val="0"/>
        <w:jc w:val="center"/>
        <w:rPr>
          <w:b/>
          <w:bCs/>
          <w:sz w:val="16"/>
          <w:szCs w:val="16"/>
        </w:rPr>
      </w:pPr>
      <w:r w:rsidRPr="00585B72">
        <w:rPr>
          <w:b/>
          <w:bCs/>
          <w:noProof/>
          <w:sz w:val="28"/>
          <w:szCs w:val="28"/>
        </w:rPr>
        <w:drawing>
          <wp:inline distT="0" distB="0" distL="0" distR="0">
            <wp:extent cx="559398" cy="703908"/>
            <wp:effectExtent l="19050" t="0" r="0" b="0"/>
            <wp:docPr id="1" name="Рисунок 1" descr="C:\Users\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ABBYY\PDFTransformer\12.00\media\image2.jpeg"/>
                    <pic:cNvPicPr>
                      <a:picLocks noChangeAspect="1" noChangeArrowheads="1"/>
                    </pic:cNvPicPr>
                  </pic:nvPicPr>
                  <pic:blipFill>
                    <a:blip r:embed="rId8"/>
                    <a:srcRect/>
                    <a:stretch>
                      <a:fillRect/>
                    </a:stretch>
                  </pic:blipFill>
                  <pic:spPr bwMode="auto">
                    <a:xfrm>
                      <a:off x="0" y="0"/>
                      <a:ext cx="559398" cy="703908"/>
                    </a:xfrm>
                    <a:prstGeom prst="rect">
                      <a:avLst/>
                    </a:prstGeom>
                    <a:noFill/>
                    <a:ln w="9525">
                      <a:noFill/>
                      <a:miter lim="800000"/>
                      <a:headEnd/>
                      <a:tailEnd/>
                    </a:ln>
                  </pic:spPr>
                </pic:pic>
              </a:graphicData>
            </a:graphic>
          </wp:inline>
        </w:drawing>
      </w:r>
    </w:p>
    <w:p w:rsidR="00FB22EF" w:rsidRPr="00585B72" w:rsidRDefault="00FB22EF" w:rsidP="00FB22EF">
      <w:pPr>
        <w:autoSpaceDE w:val="0"/>
        <w:autoSpaceDN w:val="0"/>
        <w:adjustRightInd w:val="0"/>
        <w:jc w:val="center"/>
        <w:rPr>
          <w:b/>
          <w:bCs/>
          <w:sz w:val="28"/>
          <w:szCs w:val="28"/>
        </w:rPr>
      </w:pPr>
      <w:r w:rsidRPr="00585B72">
        <w:rPr>
          <w:b/>
          <w:bCs/>
          <w:sz w:val="28"/>
          <w:szCs w:val="28"/>
        </w:rPr>
        <w:t>СОВЕТ ДЕПУТАТОВ</w:t>
      </w:r>
    </w:p>
    <w:p w:rsidR="00CC16F9" w:rsidRPr="00585B72" w:rsidRDefault="00CC16F9" w:rsidP="00FB22EF">
      <w:pPr>
        <w:autoSpaceDE w:val="0"/>
        <w:autoSpaceDN w:val="0"/>
        <w:adjustRightInd w:val="0"/>
        <w:jc w:val="center"/>
        <w:rPr>
          <w:b/>
          <w:bCs/>
          <w:sz w:val="16"/>
          <w:szCs w:val="16"/>
        </w:rPr>
      </w:pPr>
    </w:p>
    <w:p w:rsidR="00FB22EF" w:rsidRPr="00585B72" w:rsidRDefault="00650221" w:rsidP="00CC16F9">
      <w:pPr>
        <w:autoSpaceDE w:val="0"/>
        <w:autoSpaceDN w:val="0"/>
        <w:adjustRightInd w:val="0"/>
        <w:spacing w:line="360" w:lineRule="auto"/>
        <w:jc w:val="center"/>
        <w:rPr>
          <w:b/>
          <w:bCs/>
        </w:rPr>
      </w:pPr>
      <w:r w:rsidRPr="00585B72">
        <w:rPr>
          <w:b/>
          <w:bCs/>
        </w:rPr>
        <w:t>ВНУТРИГОРОДСКОГО МУНИЦИПАЛЬНОГО ОБРАЗОВАНИЯ –</w:t>
      </w:r>
      <w:r w:rsidR="00CC16F9" w:rsidRPr="00585B72">
        <w:rPr>
          <w:b/>
          <w:bCs/>
        </w:rPr>
        <w:t xml:space="preserve"> </w:t>
      </w:r>
    </w:p>
    <w:p w:rsidR="00FB22EF" w:rsidRPr="00585B72" w:rsidRDefault="00650221" w:rsidP="00CC16F9">
      <w:pPr>
        <w:autoSpaceDE w:val="0"/>
        <w:autoSpaceDN w:val="0"/>
        <w:adjustRightInd w:val="0"/>
        <w:spacing w:line="360" w:lineRule="auto"/>
        <w:jc w:val="center"/>
        <w:rPr>
          <w:b/>
          <w:sz w:val="28"/>
          <w:szCs w:val="28"/>
        </w:rPr>
      </w:pPr>
      <w:r w:rsidRPr="00585B72">
        <w:rPr>
          <w:b/>
          <w:bCs/>
          <w:iCs/>
        </w:rPr>
        <w:t xml:space="preserve">МУНИЦИПАЛЬНОГО ОКРУГА </w:t>
      </w:r>
      <w:r w:rsidRPr="00585B72">
        <w:rPr>
          <w:b/>
          <w:iCs/>
        </w:rPr>
        <w:t xml:space="preserve">ИВАНОВСКОЕ </w:t>
      </w:r>
      <w:r w:rsidRPr="00585B72">
        <w:rPr>
          <w:b/>
        </w:rPr>
        <w:t>В ГОРОДЕ МОСКВЕ</w:t>
      </w:r>
    </w:p>
    <w:p w:rsidR="00FB22EF" w:rsidRPr="00585B72" w:rsidRDefault="00FB22EF" w:rsidP="00FB22EF">
      <w:pPr>
        <w:autoSpaceDE w:val="0"/>
        <w:autoSpaceDN w:val="0"/>
        <w:adjustRightInd w:val="0"/>
        <w:jc w:val="center"/>
        <w:rPr>
          <w:b/>
          <w:sz w:val="28"/>
          <w:szCs w:val="28"/>
        </w:rPr>
      </w:pPr>
      <w:r w:rsidRPr="00585B72">
        <w:rPr>
          <w:b/>
          <w:sz w:val="28"/>
          <w:szCs w:val="28"/>
        </w:rPr>
        <w:t>РЕШЕНИЕ</w:t>
      </w:r>
    </w:p>
    <w:p w:rsidR="00FB22EF" w:rsidRPr="00585B72" w:rsidRDefault="00FB22EF" w:rsidP="00FB22EF">
      <w:pPr>
        <w:autoSpaceDE w:val="0"/>
        <w:autoSpaceDN w:val="0"/>
        <w:adjustRightInd w:val="0"/>
        <w:rPr>
          <w:b/>
          <w:sz w:val="28"/>
          <w:szCs w:val="28"/>
        </w:rPr>
      </w:pPr>
    </w:p>
    <w:p w:rsidR="00FB22EF" w:rsidRPr="00AD3C82" w:rsidRDefault="00CC16F9" w:rsidP="002C16E9">
      <w:pPr>
        <w:autoSpaceDE w:val="0"/>
        <w:autoSpaceDN w:val="0"/>
        <w:adjustRightInd w:val="0"/>
        <w:spacing w:before="240"/>
        <w:rPr>
          <w:b/>
          <w:sz w:val="28"/>
          <w:szCs w:val="28"/>
          <w:u w:val="single"/>
        </w:rPr>
      </w:pPr>
      <w:r w:rsidRPr="00AD3C82">
        <w:rPr>
          <w:b/>
          <w:sz w:val="28"/>
          <w:szCs w:val="28"/>
          <w:u w:val="single"/>
        </w:rPr>
        <w:t xml:space="preserve">17 декабря 2025 </w:t>
      </w:r>
      <w:r w:rsidR="00FB22EF" w:rsidRPr="00AD3C82">
        <w:rPr>
          <w:b/>
          <w:sz w:val="28"/>
          <w:szCs w:val="28"/>
          <w:u w:val="single"/>
        </w:rPr>
        <w:t>года №</w:t>
      </w:r>
      <w:r w:rsidRPr="00AD3C82">
        <w:rPr>
          <w:b/>
          <w:sz w:val="28"/>
          <w:szCs w:val="28"/>
          <w:u w:val="single"/>
        </w:rPr>
        <w:t xml:space="preserve"> 64/3</w:t>
      </w:r>
    </w:p>
    <w:p w:rsidR="00063397" w:rsidRPr="00585B72" w:rsidRDefault="00FB22EF" w:rsidP="00D61C11">
      <w:pPr>
        <w:spacing w:before="480" w:after="360"/>
        <w:ind w:right="4961"/>
        <w:jc w:val="both"/>
        <w:rPr>
          <w:b/>
          <w:iCs/>
          <w:sz w:val="28"/>
          <w:szCs w:val="28"/>
        </w:rPr>
      </w:pPr>
      <w:r w:rsidRPr="00585B72">
        <w:rPr>
          <w:b/>
          <w:sz w:val="28"/>
          <w:szCs w:val="28"/>
        </w:rPr>
        <w:t xml:space="preserve">О </w:t>
      </w:r>
      <w:r w:rsidR="005A39A3" w:rsidRPr="00585B72">
        <w:rPr>
          <w:b/>
          <w:sz w:val="28"/>
          <w:szCs w:val="28"/>
        </w:rPr>
        <w:t xml:space="preserve">внесении изменений в </w:t>
      </w:r>
      <w:r w:rsidRPr="00585B72">
        <w:rPr>
          <w:b/>
          <w:sz w:val="28"/>
          <w:szCs w:val="28"/>
        </w:rPr>
        <w:t xml:space="preserve">решение </w:t>
      </w:r>
      <w:r w:rsidR="005A39A3" w:rsidRPr="00585B72">
        <w:rPr>
          <w:b/>
          <w:iCs/>
          <w:sz w:val="28"/>
          <w:szCs w:val="28"/>
          <w:lang w:eastAsia="en-US"/>
        </w:rPr>
        <w:t xml:space="preserve">Совета депутатов </w:t>
      </w:r>
      <w:r w:rsidR="00366AE9" w:rsidRPr="00585B72">
        <w:rPr>
          <w:b/>
          <w:iCs/>
          <w:sz w:val="28"/>
          <w:szCs w:val="28"/>
        </w:rPr>
        <w:t xml:space="preserve">муниципального округа Ивановское от 4 июня 2013 года № 01-02/82 </w:t>
      </w:r>
    </w:p>
    <w:p w:rsidR="00D45DAB" w:rsidRPr="00585B72" w:rsidRDefault="00FB22EF" w:rsidP="00FA58D2">
      <w:pPr>
        <w:autoSpaceDE w:val="0"/>
        <w:autoSpaceDN w:val="0"/>
        <w:adjustRightInd w:val="0"/>
        <w:spacing w:after="120"/>
        <w:ind w:firstLine="709"/>
        <w:jc w:val="both"/>
        <w:rPr>
          <w:rFonts w:eastAsiaTheme="minorHAnsi"/>
          <w:b/>
          <w:sz w:val="32"/>
          <w:szCs w:val="32"/>
          <w:lang w:eastAsia="en-US"/>
        </w:rPr>
      </w:pPr>
      <w:r w:rsidRPr="00585B72">
        <w:rPr>
          <w:sz w:val="28"/>
          <w:szCs w:val="28"/>
        </w:rPr>
        <w:t xml:space="preserve">На основании </w:t>
      </w:r>
      <w:r w:rsidR="00561FF5" w:rsidRPr="00585B72">
        <w:rPr>
          <w:sz w:val="28"/>
          <w:szCs w:val="28"/>
        </w:rPr>
        <w:t xml:space="preserve">части </w:t>
      </w:r>
      <w:r w:rsidR="00633A8B" w:rsidRPr="00585B72">
        <w:rPr>
          <w:sz w:val="28"/>
          <w:szCs w:val="28"/>
        </w:rPr>
        <w:t>13</w:t>
      </w:r>
      <w:r w:rsidR="00561FF5" w:rsidRPr="00585B72">
        <w:rPr>
          <w:sz w:val="28"/>
          <w:szCs w:val="28"/>
        </w:rPr>
        <w:t xml:space="preserve"> статьи 12 Закона города Москвы от 6 ноября 2002 года № 56 «Об организации местного самоуправления </w:t>
      </w:r>
      <w:bookmarkStart w:id="0" w:name="_Hlk189559098"/>
      <w:r w:rsidR="00561FF5" w:rsidRPr="00585B72">
        <w:rPr>
          <w:sz w:val="28"/>
          <w:szCs w:val="28"/>
        </w:rPr>
        <w:t>в городе Москве</w:t>
      </w:r>
      <w:bookmarkEnd w:id="0"/>
      <w:r w:rsidR="00561FF5" w:rsidRPr="00585B72">
        <w:rPr>
          <w:sz w:val="28"/>
          <w:szCs w:val="28"/>
        </w:rPr>
        <w:t>»</w:t>
      </w:r>
      <w:r w:rsidR="00633A8B" w:rsidRPr="00585B72">
        <w:rPr>
          <w:sz w:val="28"/>
          <w:szCs w:val="28"/>
        </w:rPr>
        <w:t>, пункта 6 статьи 5 Устава внутригородского муниципального образования – муниципального округа Ивановское в городе Москве</w:t>
      </w:r>
      <w:r w:rsidR="002C16E9" w:rsidRPr="00585B72">
        <w:rPr>
          <w:sz w:val="28"/>
          <w:szCs w:val="28"/>
        </w:rPr>
        <w:t xml:space="preserve"> </w:t>
      </w:r>
      <w:r w:rsidRPr="00585B72">
        <w:rPr>
          <w:b/>
          <w:sz w:val="28"/>
          <w:szCs w:val="28"/>
        </w:rPr>
        <w:t xml:space="preserve">Совет депутатов </w:t>
      </w:r>
      <w:r w:rsidRPr="00585B72">
        <w:rPr>
          <w:b/>
          <w:bCs/>
          <w:sz w:val="28"/>
          <w:szCs w:val="28"/>
        </w:rPr>
        <w:t xml:space="preserve">внутригородского муниципального образования – </w:t>
      </w:r>
      <w:r w:rsidRPr="00585B72">
        <w:rPr>
          <w:rFonts w:eastAsia="Calibri"/>
          <w:b/>
          <w:bCs/>
          <w:sz w:val="28"/>
          <w:szCs w:val="28"/>
        </w:rPr>
        <w:t>муниципального округа</w:t>
      </w:r>
      <w:r w:rsidR="00E26870">
        <w:rPr>
          <w:rFonts w:eastAsia="Calibri"/>
          <w:b/>
          <w:bCs/>
          <w:sz w:val="28"/>
          <w:szCs w:val="28"/>
        </w:rPr>
        <w:t xml:space="preserve"> </w:t>
      </w:r>
      <w:r w:rsidR="00633A8B" w:rsidRPr="00585B72">
        <w:rPr>
          <w:rFonts w:eastAsia="Calibri"/>
          <w:b/>
          <w:bCs/>
          <w:sz w:val="28"/>
          <w:szCs w:val="28"/>
        </w:rPr>
        <w:t xml:space="preserve">Ивановское </w:t>
      </w:r>
      <w:r w:rsidRPr="00585B72">
        <w:rPr>
          <w:rFonts w:eastAsia="Calibri"/>
          <w:b/>
          <w:bCs/>
          <w:sz w:val="28"/>
          <w:szCs w:val="28"/>
        </w:rPr>
        <w:t>в городе Москве</w:t>
      </w:r>
      <w:r w:rsidRPr="00585B72">
        <w:rPr>
          <w:b/>
          <w:sz w:val="28"/>
          <w:szCs w:val="28"/>
        </w:rPr>
        <w:t xml:space="preserve"> решил:</w:t>
      </w:r>
    </w:p>
    <w:p w:rsidR="00846C13" w:rsidRPr="00585B72" w:rsidRDefault="00846C13" w:rsidP="004E44F4">
      <w:pPr>
        <w:pStyle w:val="ae"/>
        <w:widowControl w:val="0"/>
        <w:numPr>
          <w:ilvl w:val="0"/>
          <w:numId w:val="1"/>
        </w:numPr>
        <w:autoSpaceDE w:val="0"/>
        <w:autoSpaceDN w:val="0"/>
        <w:adjustRightInd w:val="0"/>
        <w:ind w:left="0" w:firstLine="709"/>
        <w:jc w:val="both"/>
        <w:rPr>
          <w:bCs/>
          <w:sz w:val="28"/>
          <w:szCs w:val="28"/>
          <w:lang w:eastAsia="en-US"/>
        </w:rPr>
      </w:pPr>
      <w:bookmarkStart w:id="1" w:name="Par0"/>
      <w:bookmarkEnd w:id="1"/>
      <w:r w:rsidRPr="00585B72">
        <w:rPr>
          <w:bCs/>
          <w:sz w:val="28"/>
          <w:szCs w:val="28"/>
        </w:rPr>
        <w:t xml:space="preserve">Внести в </w:t>
      </w:r>
      <w:r w:rsidRPr="00585B72">
        <w:rPr>
          <w:sz w:val="28"/>
          <w:szCs w:val="28"/>
        </w:rPr>
        <w:t xml:space="preserve">решение Совета депутатов </w:t>
      </w:r>
      <w:r w:rsidR="00633A8B" w:rsidRPr="00585B72">
        <w:rPr>
          <w:bCs/>
          <w:sz w:val="28"/>
          <w:szCs w:val="28"/>
        </w:rPr>
        <w:t xml:space="preserve">муниципального округа Ивановское </w:t>
      </w:r>
      <w:r w:rsidR="00633A8B" w:rsidRPr="00585B72">
        <w:rPr>
          <w:bCs/>
          <w:iCs/>
          <w:sz w:val="28"/>
          <w:szCs w:val="28"/>
        </w:rPr>
        <w:t xml:space="preserve">от 4 июня 2013 года № 01-02/82 «О регламенте Совета депутатов муниципального округа Ивановское» (в редакции решения Совета депутатов муниципального округа Ивановское от </w:t>
      </w:r>
      <w:r w:rsidR="00AE3C3B" w:rsidRPr="00585B72">
        <w:rPr>
          <w:bCs/>
          <w:iCs/>
          <w:sz w:val="28"/>
          <w:szCs w:val="28"/>
        </w:rPr>
        <w:t>3 марта</w:t>
      </w:r>
      <w:r w:rsidR="00633A8B" w:rsidRPr="00585B72">
        <w:rPr>
          <w:bCs/>
          <w:iCs/>
          <w:sz w:val="28"/>
          <w:szCs w:val="28"/>
        </w:rPr>
        <w:t xml:space="preserve"> 201</w:t>
      </w:r>
      <w:r w:rsidR="00AE3C3B" w:rsidRPr="00585B72">
        <w:rPr>
          <w:bCs/>
          <w:iCs/>
          <w:sz w:val="28"/>
          <w:szCs w:val="28"/>
        </w:rPr>
        <w:t>5</w:t>
      </w:r>
      <w:r w:rsidR="00633A8B" w:rsidRPr="00585B72">
        <w:rPr>
          <w:bCs/>
          <w:iCs/>
          <w:sz w:val="28"/>
          <w:szCs w:val="28"/>
        </w:rPr>
        <w:t xml:space="preserve"> года № </w:t>
      </w:r>
      <w:r w:rsidR="00AE3C3B" w:rsidRPr="00585B72">
        <w:rPr>
          <w:bCs/>
          <w:iCs/>
          <w:sz w:val="28"/>
          <w:szCs w:val="28"/>
        </w:rPr>
        <w:t>75/5</w:t>
      </w:r>
      <w:r w:rsidR="00633A8B" w:rsidRPr="00585B72">
        <w:rPr>
          <w:bCs/>
          <w:iCs/>
          <w:sz w:val="28"/>
          <w:szCs w:val="28"/>
        </w:rPr>
        <w:t xml:space="preserve">) </w:t>
      </w:r>
      <w:r w:rsidRPr="00585B72">
        <w:rPr>
          <w:bCs/>
          <w:sz w:val="28"/>
          <w:szCs w:val="28"/>
        </w:rPr>
        <w:t>следующие изменения</w:t>
      </w:r>
      <w:r w:rsidRPr="00585B72">
        <w:rPr>
          <w:bCs/>
          <w:sz w:val="28"/>
          <w:szCs w:val="28"/>
          <w:lang w:eastAsia="en-US"/>
        </w:rPr>
        <w:t>:</w:t>
      </w:r>
    </w:p>
    <w:p w:rsidR="00AE3C3B" w:rsidRPr="00585B72" w:rsidRDefault="002C7848" w:rsidP="004E44F4">
      <w:pPr>
        <w:pStyle w:val="ae"/>
        <w:numPr>
          <w:ilvl w:val="0"/>
          <w:numId w:val="2"/>
        </w:numPr>
        <w:autoSpaceDE w:val="0"/>
        <w:autoSpaceDN w:val="0"/>
        <w:adjustRightInd w:val="0"/>
        <w:ind w:left="0" w:firstLine="709"/>
        <w:jc w:val="both"/>
        <w:rPr>
          <w:sz w:val="28"/>
          <w:szCs w:val="28"/>
        </w:rPr>
      </w:pPr>
      <w:r>
        <w:rPr>
          <w:sz w:val="28"/>
          <w:szCs w:val="28"/>
        </w:rPr>
        <w:t xml:space="preserve">в </w:t>
      </w:r>
      <w:r w:rsidR="0037354A" w:rsidRPr="00585B72">
        <w:rPr>
          <w:sz w:val="28"/>
          <w:szCs w:val="28"/>
        </w:rPr>
        <w:t xml:space="preserve">названии </w:t>
      </w:r>
      <w:r w:rsidR="00AE3C3B" w:rsidRPr="00585B72">
        <w:rPr>
          <w:sz w:val="28"/>
          <w:szCs w:val="28"/>
        </w:rPr>
        <w:t>решения слова «</w:t>
      </w:r>
      <w:r w:rsidR="00AE3C3B" w:rsidRPr="00585B72">
        <w:rPr>
          <w:bCs/>
          <w:sz w:val="28"/>
          <w:szCs w:val="28"/>
        </w:rPr>
        <w:t>муниципального округа Ивановское</w:t>
      </w:r>
      <w:r w:rsidR="00AE3C3B" w:rsidRPr="00585B72">
        <w:rPr>
          <w:sz w:val="28"/>
          <w:szCs w:val="28"/>
        </w:rPr>
        <w:t>» заменить словами «</w:t>
      </w:r>
      <w:r w:rsidR="00AE3C3B" w:rsidRPr="00585B72">
        <w:rPr>
          <w:bCs/>
          <w:sz w:val="28"/>
          <w:szCs w:val="28"/>
        </w:rPr>
        <w:t>внутригородского муниципального образования – муниципального округа Ивановское в городе Москве</w:t>
      </w:r>
      <w:r w:rsidR="00AE3C3B" w:rsidRPr="00585B72">
        <w:rPr>
          <w:sz w:val="28"/>
          <w:szCs w:val="28"/>
        </w:rPr>
        <w:t>»;</w:t>
      </w:r>
    </w:p>
    <w:p w:rsidR="00AE3C3B" w:rsidRPr="00585B72" w:rsidRDefault="00AE3C3B" w:rsidP="004E44F4">
      <w:pPr>
        <w:pStyle w:val="ae"/>
        <w:numPr>
          <w:ilvl w:val="0"/>
          <w:numId w:val="3"/>
        </w:numPr>
        <w:autoSpaceDE w:val="0"/>
        <w:autoSpaceDN w:val="0"/>
        <w:adjustRightInd w:val="0"/>
        <w:ind w:left="0" w:firstLine="709"/>
        <w:jc w:val="both"/>
        <w:rPr>
          <w:sz w:val="28"/>
          <w:szCs w:val="28"/>
        </w:rPr>
      </w:pPr>
      <w:r w:rsidRPr="00585B72">
        <w:rPr>
          <w:sz w:val="28"/>
          <w:szCs w:val="28"/>
        </w:rPr>
        <w:t>в пункте 1 решения слова «муниципального округа Ивановское» заменить словами «внутригородского муниципального образования – муниципального округа Ивановское в городе Москве»;</w:t>
      </w:r>
    </w:p>
    <w:p w:rsidR="00561FF5" w:rsidRPr="00585B72" w:rsidRDefault="00561FF5" w:rsidP="004E44F4">
      <w:pPr>
        <w:pStyle w:val="ae"/>
        <w:numPr>
          <w:ilvl w:val="0"/>
          <w:numId w:val="4"/>
        </w:numPr>
        <w:autoSpaceDE w:val="0"/>
        <w:autoSpaceDN w:val="0"/>
        <w:adjustRightInd w:val="0"/>
        <w:ind w:left="0" w:firstLine="709"/>
        <w:jc w:val="both"/>
        <w:rPr>
          <w:sz w:val="28"/>
          <w:szCs w:val="28"/>
        </w:rPr>
      </w:pPr>
      <w:r w:rsidRPr="00585B72">
        <w:rPr>
          <w:sz w:val="28"/>
          <w:szCs w:val="28"/>
        </w:rPr>
        <w:t>в приложении к решению:</w:t>
      </w:r>
    </w:p>
    <w:p w:rsidR="00BF7E5F" w:rsidRPr="00585B72" w:rsidRDefault="00BF7E5F" w:rsidP="004E44F4">
      <w:pPr>
        <w:pStyle w:val="ae"/>
        <w:numPr>
          <w:ilvl w:val="0"/>
          <w:numId w:val="5"/>
        </w:numPr>
        <w:autoSpaceDE w:val="0"/>
        <w:autoSpaceDN w:val="0"/>
        <w:adjustRightInd w:val="0"/>
        <w:ind w:left="0" w:firstLine="709"/>
        <w:jc w:val="both"/>
        <w:rPr>
          <w:sz w:val="28"/>
          <w:szCs w:val="28"/>
        </w:rPr>
      </w:pPr>
      <w:r w:rsidRPr="00585B72">
        <w:rPr>
          <w:sz w:val="28"/>
          <w:szCs w:val="28"/>
        </w:rPr>
        <w:t xml:space="preserve">в </w:t>
      </w:r>
      <w:r w:rsidR="00941DCC" w:rsidRPr="00585B72">
        <w:rPr>
          <w:sz w:val="28"/>
          <w:szCs w:val="28"/>
        </w:rPr>
        <w:t>названии</w:t>
      </w:r>
      <w:r w:rsidR="002C16E9" w:rsidRPr="00585B72">
        <w:rPr>
          <w:sz w:val="28"/>
          <w:szCs w:val="28"/>
        </w:rPr>
        <w:t xml:space="preserve"> </w:t>
      </w:r>
      <w:r w:rsidRPr="00585B72">
        <w:rPr>
          <w:sz w:val="28"/>
          <w:szCs w:val="28"/>
        </w:rPr>
        <w:t>слова «</w:t>
      </w:r>
      <w:r w:rsidRPr="00585B72">
        <w:rPr>
          <w:bCs/>
          <w:sz w:val="28"/>
          <w:szCs w:val="28"/>
        </w:rPr>
        <w:t>муниципального округа Ивановское</w:t>
      </w:r>
      <w:r w:rsidRPr="00585B72">
        <w:rPr>
          <w:sz w:val="28"/>
          <w:szCs w:val="28"/>
        </w:rPr>
        <w:t>» заменить словами «</w:t>
      </w:r>
      <w:r w:rsidRPr="00585B72">
        <w:rPr>
          <w:bCs/>
          <w:sz w:val="28"/>
          <w:szCs w:val="28"/>
        </w:rPr>
        <w:t>внутригородского муниципального образования – муниципального округа Ивановское в городе Москве</w:t>
      </w:r>
      <w:r w:rsidRPr="00585B72">
        <w:rPr>
          <w:sz w:val="28"/>
          <w:szCs w:val="28"/>
        </w:rPr>
        <w:t>»;</w:t>
      </w:r>
    </w:p>
    <w:p w:rsidR="00BF7E5F" w:rsidRPr="00585B72" w:rsidRDefault="00BF7E5F" w:rsidP="004E44F4">
      <w:pPr>
        <w:pStyle w:val="ae"/>
        <w:numPr>
          <w:ilvl w:val="0"/>
          <w:numId w:val="6"/>
        </w:numPr>
        <w:autoSpaceDE w:val="0"/>
        <w:autoSpaceDN w:val="0"/>
        <w:adjustRightInd w:val="0"/>
        <w:ind w:left="0" w:firstLine="709"/>
        <w:jc w:val="both"/>
        <w:rPr>
          <w:sz w:val="28"/>
          <w:szCs w:val="28"/>
        </w:rPr>
      </w:pPr>
      <w:r w:rsidRPr="00585B72">
        <w:rPr>
          <w:sz w:val="28"/>
          <w:szCs w:val="28"/>
        </w:rPr>
        <w:t>в статье 1:</w:t>
      </w:r>
    </w:p>
    <w:p w:rsidR="003D045B" w:rsidRPr="00585B72" w:rsidRDefault="00BF7E5F" w:rsidP="00FA58D2">
      <w:pPr>
        <w:autoSpaceDE w:val="0"/>
        <w:autoSpaceDN w:val="0"/>
        <w:adjustRightInd w:val="0"/>
        <w:ind w:firstLine="709"/>
        <w:jc w:val="both"/>
        <w:rPr>
          <w:sz w:val="28"/>
          <w:szCs w:val="28"/>
        </w:rPr>
      </w:pPr>
      <w:r w:rsidRPr="00585B72">
        <w:rPr>
          <w:sz w:val="28"/>
          <w:szCs w:val="28"/>
        </w:rPr>
        <w:t xml:space="preserve">в пункте 1 слова «Совет депутатов муниципального округа Ивановское» заменить словами «Совет депутатов внутригородского муниципального образования – муниципального округа Ивановское в городе Москве», после слов </w:t>
      </w:r>
      <w:r w:rsidR="003D045B" w:rsidRPr="00585B72">
        <w:rPr>
          <w:sz w:val="28"/>
          <w:szCs w:val="28"/>
        </w:rPr>
        <w:br/>
      </w:r>
    </w:p>
    <w:p w:rsidR="00BF7E5F" w:rsidRPr="00585B72" w:rsidRDefault="00BF7E5F" w:rsidP="006E73AF">
      <w:pPr>
        <w:autoSpaceDE w:val="0"/>
        <w:autoSpaceDN w:val="0"/>
        <w:adjustRightInd w:val="0"/>
        <w:jc w:val="both"/>
        <w:rPr>
          <w:sz w:val="28"/>
          <w:szCs w:val="28"/>
        </w:rPr>
      </w:pPr>
      <w:r w:rsidRPr="00585B72">
        <w:rPr>
          <w:sz w:val="28"/>
          <w:szCs w:val="28"/>
        </w:rPr>
        <w:lastRenderedPageBreak/>
        <w:t>«представительным органом» дополнить словами «внутригородского муниципального образования –», слова «(далее – муниципального округа)» заменить словами «(далее – муниципальный округ»), после слова «актами» дополнить словами «муниципального округа»;</w:t>
      </w:r>
    </w:p>
    <w:p w:rsidR="00BF7E5F" w:rsidRPr="00585B72" w:rsidRDefault="00BF7E5F" w:rsidP="00D906D1">
      <w:pPr>
        <w:autoSpaceDE w:val="0"/>
        <w:autoSpaceDN w:val="0"/>
        <w:adjustRightInd w:val="0"/>
        <w:ind w:firstLine="709"/>
        <w:jc w:val="both"/>
        <w:rPr>
          <w:sz w:val="28"/>
          <w:szCs w:val="28"/>
        </w:rPr>
      </w:pPr>
      <w:r w:rsidRPr="00585B72">
        <w:rPr>
          <w:sz w:val="28"/>
          <w:szCs w:val="28"/>
        </w:rPr>
        <w:t>дополнить пунктом 5 следующего содержания:</w:t>
      </w:r>
    </w:p>
    <w:p w:rsidR="00BF7E5F" w:rsidRPr="00585B72" w:rsidRDefault="00BF7E5F" w:rsidP="00BF7E5F">
      <w:pPr>
        <w:autoSpaceDE w:val="0"/>
        <w:autoSpaceDN w:val="0"/>
        <w:adjustRightInd w:val="0"/>
        <w:ind w:firstLine="709"/>
        <w:jc w:val="both"/>
        <w:rPr>
          <w:sz w:val="28"/>
          <w:szCs w:val="28"/>
        </w:rPr>
      </w:pPr>
      <w:r w:rsidRPr="00585B72">
        <w:rPr>
          <w:sz w:val="28"/>
          <w:szCs w:val="28"/>
        </w:rPr>
        <w:t>«5. В деятельности Совета депутатов по решению главы муниципального округа в случаях, установленных настоящим Регламентом, может использоваться информационная система.»;</w:t>
      </w:r>
    </w:p>
    <w:p w:rsidR="005F6B59" w:rsidRPr="00585B72" w:rsidRDefault="000314DA" w:rsidP="004E44F4">
      <w:pPr>
        <w:pStyle w:val="ae"/>
        <w:numPr>
          <w:ilvl w:val="0"/>
          <w:numId w:val="7"/>
        </w:numPr>
        <w:autoSpaceDE w:val="0"/>
        <w:autoSpaceDN w:val="0"/>
        <w:adjustRightInd w:val="0"/>
        <w:ind w:left="0" w:firstLine="709"/>
        <w:jc w:val="both"/>
        <w:rPr>
          <w:sz w:val="28"/>
          <w:szCs w:val="28"/>
        </w:rPr>
      </w:pPr>
      <w:r w:rsidRPr="00585B72">
        <w:rPr>
          <w:sz w:val="28"/>
          <w:szCs w:val="28"/>
        </w:rPr>
        <w:t xml:space="preserve">в </w:t>
      </w:r>
      <w:r w:rsidR="00BF7E5F" w:rsidRPr="00585B72">
        <w:rPr>
          <w:sz w:val="28"/>
          <w:szCs w:val="28"/>
        </w:rPr>
        <w:t>стать</w:t>
      </w:r>
      <w:r w:rsidRPr="00585B72">
        <w:rPr>
          <w:sz w:val="28"/>
          <w:szCs w:val="28"/>
        </w:rPr>
        <w:t>е</w:t>
      </w:r>
      <w:r w:rsidR="00BF7E5F" w:rsidRPr="00585B72">
        <w:rPr>
          <w:sz w:val="28"/>
          <w:szCs w:val="28"/>
        </w:rPr>
        <w:t xml:space="preserve"> 3 после слов «аппарат Совета депутатов муниципального округа» дополнить словами «(далее – аппарат Совета депутатов)», слово «</w:t>
      </w:r>
      <w:r w:rsidR="005F6B59" w:rsidRPr="00585B72">
        <w:rPr>
          <w:sz w:val="28"/>
          <w:szCs w:val="28"/>
        </w:rPr>
        <w:t>иными» исключить;</w:t>
      </w:r>
    </w:p>
    <w:p w:rsidR="005F6B59" w:rsidRPr="00585B72" w:rsidRDefault="005F6B59" w:rsidP="004E44F4">
      <w:pPr>
        <w:pStyle w:val="ae"/>
        <w:numPr>
          <w:ilvl w:val="0"/>
          <w:numId w:val="8"/>
        </w:numPr>
        <w:autoSpaceDE w:val="0"/>
        <w:autoSpaceDN w:val="0"/>
        <w:adjustRightInd w:val="0"/>
        <w:ind w:left="0" w:firstLine="709"/>
        <w:jc w:val="both"/>
        <w:rPr>
          <w:sz w:val="28"/>
          <w:szCs w:val="28"/>
        </w:rPr>
      </w:pPr>
      <w:r w:rsidRPr="00585B72">
        <w:rPr>
          <w:sz w:val="28"/>
          <w:szCs w:val="28"/>
        </w:rPr>
        <w:t>в стать</w:t>
      </w:r>
      <w:r w:rsidR="000314DA" w:rsidRPr="00585B72">
        <w:rPr>
          <w:sz w:val="28"/>
          <w:szCs w:val="28"/>
        </w:rPr>
        <w:t>е</w:t>
      </w:r>
      <w:r w:rsidRPr="00585B72">
        <w:rPr>
          <w:sz w:val="28"/>
          <w:szCs w:val="28"/>
        </w:rPr>
        <w:t xml:space="preserve"> 4: </w:t>
      </w:r>
    </w:p>
    <w:p w:rsidR="005F6B59" w:rsidRPr="00585B72" w:rsidRDefault="005F6B59" w:rsidP="002C7848">
      <w:pPr>
        <w:autoSpaceDE w:val="0"/>
        <w:autoSpaceDN w:val="0"/>
        <w:adjustRightInd w:val="0"/>
        <w:ind w:firstLine="709"/>
        <w:jc w:val="both"/>
        <w:rPr>
          <w:sz w:val="28"/>
          <w:szCs w:val="28"/>
        </w:rPr>
      </w:pPr>
      <w:r w:rsidRPr="00585B72">
        <w:rPr>
          <w:sz w:val="28"/>
          <w:szCs w:val="28"/>
        </w:rPr>
        <w:t>пункт 1 дополнить словами «(далее – установленная численность депутатов)»;</w:t>
      </w:r>
    </w:p>
    <w:p w:rsidR="005F6B59" w:rsidRPr="00585B72" w:rsidRDefault="005F6B59" w:rsidP="00627D45">
      <w:pPr>
        <w:autoSpaceDE w:val="0"/>
        <w:autoSpaceDN w:val="0"/>
        <w:adjustRightInd w:val="0"/>
        <w:ind w:firstLine="709"/>
        <w:jc w:val="both"/>
        <w:rPr>
          <w:sz w:val="28"/>
          <w:szCs w:val="28"/>
        </w:rPr>
      </w:pPr>
      <w:r w:rsidRPr="00585B72">
        <w:rPr>
          <w:sz w:val="28"/>
          <w:szCs w:val="28"/>
        </w:rPr>
        <w:t>в пункте 7 слова «не избрания» заменить словом «неизбрания»;</w:t>
      </w:r>
    </w:p>
    <w:p w:rsidR="005F6B59" w:rsidRPr="00585B72" w:rsidRDefault="005F6B59" w:rsidP="004E44F4">
      <w:pPr>
        <w:pStyle w:val="ae"/>
        <w:numPr>
          <w:ilvl w:val="0"/>
          <w:numId w:val="9"/>
        </w:numPr>
        <w:autoSpaceDE w:val="0"/>
        <w:autoSpaceDN w:val="0"/>
        <w:adjustRightInd w:val="0"/>
        <w:ind w:left="0" w:firstLine="709"/>
        <w:jc w:val="both"/>
        <w:rPr>
          <w:sz w:val="28"/>
          <w:szCs w:val="28"/>
        </w:rPr>
      </w:pPr>
      <w:r w:rsidRPr="00585B72">
        <w:rPr>
          <w:sz w:val="28"/>
          <w:szCs w:val="28"/>
        </w:rPr>
        <w:t>в пункте 3 статьи 12 слова «решений Совета депутатов» заменить словом «решений»;</w:t>
      </w:r>
    </w:p>
    <w:p w:rsidR="005F6B59" w:rsidRPr="00585B72" w:rsidRDefault="005F6B59" w:rsidP="004E44F4">
      <w:pPr>
        <w:pStyle w:val="ae"/>
        <w:numPr>
          <w:ilvl w:val="0"/>
          <w:numId w:val="10"/>
        </w:numPr>
        <w:autoSpaceDE w:val="0"/>
        <w:autoSpaceDN w:val="0"/>
        <w:adjustRightInd w:val="0"/>
        <w:ind w:left="0" w:firstLine="709"/>
        <w:jc w:val="both"/>
        <w:rPr>
          <w:sz w:val="28"/>
          <w:szCs w:val="28"/>
        </w:rPr>
      </w:pPr>
      <w:r w:rsidRPr="00585B72">
        <w:rPr>
          <w:sz w:val="28"/>
          <w:szCs w:val="28"/>
        </w:rPr>
        <w:t>статью 14 дополнить пунктом 9 следующего содержания:</w:t>
      </w:r>
    </w:p>
    <w:p w:rsidR="005F6B59" w:rsidRPr="00585B72" w:rsidRDefault="005F6B59" w:rsidP="005F6B59">
      <w:pPr>
        <w:ind w:firstLine="709"/>
        <w:jc w:val="both"/>
        <w:rPr>
          <w:sz w:val="28"/>
          <w:szCs w:val="28"/>
        </w:rPr>
      </w:pPr>
      <w:r w:rsidRPr="00585B72">
        <w:rPr>
          <w:sz w:val="28"/>
          <w:szCs w:val="28"/>
        </w:rPr>
        <w:t>«9. </w:t>
      </w:r>
      <w:r w:rsidR="00C17911" w:rsidRPr="00585B72">
        <w:rPr>
          <w:sz w:val="28"/>
          <w:szCs w:val="28"/>
        </w:rPr>
        <w:t>При подготовке заседаний Совета депутатов и н</w:t>
      </w:r>
      <w:r w:rsidRPr="00585B72">
        <w:rPr>
          <w:sz w:val="28"/>
          <w:szCs w:val="28"/>
        </w:rPr>
        <w:t xml:space="preserve">а заседаниях Совета депутатов может использоваться информационная система, в том числе для регистрации депутатов, заявок депутатов на выступления, голосования депутатов, подсчета голосов и определения результатов голосования. </w:t>
      </w:r>
    </w:p>
    <w:p w:rsidR="005F6B59" w:rsidRPr="00585B72" w:rsidRDefault="005F6B59" w:rsidP="005F6B59">
      <w:pPr>
        <w:autoSpaceDE w:val="0"/>
        <w:autoSpaceDN w:val="0"/>
        <w:adjustRightInd w:val="0"/>
        <w:ind w:firstLine="709"/>
        <w:jc w:val="both"/>
        <w:rPr>
          <w:sz w:val="28"/>
          <w:szCs w:val="28"/>
        </w:rPr>
      </w:pPr>
      <w:r w:rsidRPr="00585B72">
        <w:rPr>
          <w:sz w:val="28"/>
          <w:szCs w:val="28"/>
        </w:rPr>
        <w:t>При использовании информационной системы результаты регистрации депутатов, результаты голосования и при необходимости другие сведения о ходе заседания Совета депутатов при наличии технической возможности отображаются на общем мониторе в месте проведения заседания Совета депутатов.»;</w:t>
      </w:r>
    </w:p>
    <w:p w:rsidR="005F6B59" w:rsidRPr="00585B72" w:rsidRDefault="003E152A" w:rsidP="004E44F4">
      <w:pPr>
        <w:pStyle w:val="ae"/>
        <w:numPr>
          <w:ilvl w:val="0"/>
          <w:numId w:val="11"/>
        </w:numPr>
        <w:autoSpaceDE w:val="0"/>
        <w:autoSpaceDN w:val="0"/>
        <w:adjustRightInd w:val="0"/>
        <w:ind w:left="0" w:firstLine="709"/>
        <w:jc w:val="both"/>
        <w:rPr>
          <w:sz w:val="28"/>
          <w:szCs w:val="28"/>
        </w:rPr>
      </w:pPr>
      <w:r w:rsidRPr="00585B72">
        <w:rPr>
          <w:sz w:val="28"/>
          <w:szCs w:val="28"/>
        </w:rPr>
        <w:t xml:space="preserve">в </w:t>
      </w:r>
      <w:r w:rsidR="005F6B59" w:rsidRPr="00585B72">
        <w:rPr>
          <w:sz w:val="28"/>
          <w:szCs w:val="28"/>
        </w:rPr>
        <w:t>пункт</w:t>
      </w:r>
      <w:r w:rsidRPr="00585B72">
        <w:rPr>
          <w:sz w:val="28"/>
          <w:szCs w:val="28"/>
        </w:rPr>
        <w:t>е</w:t>
      </w:r>
      <w:r w:rsidR="005F6B59" w:rsidRPr="00585B72">
        <w:rPr>
          <w:sz w:val="28"/>
          <w:szCs w:val="28"/>
        </w:rPr>
        <w:t xml:space="preserve"> 5 статьи 15 после слова «власти» дополнить словами «города Москвы», после слова «префектуру» дополнить словом «Восточного», после слова «района» дополнить словом «Ивановское»;</w:t>
      </w:r>
    </w:p>
    <w:p w:rsidR="005F6B59" w:rsidRPr="00585B72" w:rsidRDefault="005F6B59" w:rsidP="004E44F4">
      <w:pPr>
        <w:pStyle w:val="ae"/>
        <w:numPr>
          <w:ilvl w:val="0"/>
          <w:numId w:val="12"/>
        </w:numPr>
        <w:autoSpaceDE w:val="0"/>
        <w:autoSpaceDN w:val="0"/>
        <w:adjustRightInd w:val="0"/>
        <w:ind w:left="0" w:firstLine="709"/>
        <w:jc w:val="both"/>
        <w:rPr>
          <w:sz w:val="28"/>
          <w:szCs w:val="28"/>
        </w:rPr>
      </w:pPr>
      <w:r w:rsidRPr="00585B72">
        <w:rPr>
          <w:sz w:val="28"/>
          <w:szCs w:val="28"/>
        </w:rPr>
        <w:t>в статье 16:</w:t>
      </w:r>
    </w:p>
    <w:p w:rsidR="005F6B59" w:rsidRPr="00585B72" w:rsidRDefault="00127B61" w:rsidP="005F6B59">
      <w:pPr>
        <w:autoSpaceDE w:val="0"/>
        <w:autoSpaceDN w:val="0"/>
        <w:adjustRightInd w:val="0"/>
        <w:ind w:firstLine="709"/>
        <w:jc w:val="both"/>
        <w:rPr>
          <w:sz w:val="28"/>
          <w:szCs w:val="28"/>
        </w:rPr>
      </w:pPr>
      <w:r w:rsidRPr="00585B72">
        <w:rPr>
          <w:sz w:val="28"/>
          <w:szCs w:val="28"/>
        </w:rPr>
        <w:t xml:space="preserve">абзац первый </w:t>
      </w:r>
      <w:r w:rsidR="005F6B59" w:rsidRPr="00585B72">
        <w:rPr>
          <w:sz w:val="28"/>
          <w:szCs w:val="28"/>
        </w:rPr>
        <w:t>пункт</w:t>
      </w:r>
      <w:r w:rsidRPr="00585B72">
        <w:rPr>
          <w:sz w:val="28"/>
          <w:szCs w:val="28"/>
        </w:rPr>
        <w:t>а</w:t>
      </w:r>
      <w:r w:rsidR="005F6B59" w:rsidRPr="00585B72">
        <w:rPr>
          <w:sz w:val="28"/>
          <w:szCs w:val="28"/>
        </w:rPr>
        <w:t xml:space="preserve"> 1 изложить в </w:t>
      </w:r>
      <w:r w:rsidRPr="00585B72">
        <w:rPr>
          <w:sz w:val="28"/>
          <w:szCs w:val="28"/>
        </w:rPr>
        <w:t>следующей</w:t>
      </w:r>
      <w:r w:rsidR="005F6B59" w:rsidRPr="00585B72">
        <w:rPr>
          <w:sz w:val="28"/>
          <w:szCs w:val="28"/>
        </w:rPr>
        <w:t xml:space="preserve"> редакции</w:t>
      </w:r>
      <w:r w:rsidRPr="00585B72">
        <w:rPr>
          <w:sz w:val="28"/>
          <w:szCs w:val="28"/>
        </w:rPr>
        <w:t>:</w:t>
      </w:r>
    </w:p>
    <w:p w:rsidR="00BF7E5F" w:rsidRPr="00585B72" w:rsidRDefault="00127B61" w:rsidP="00846C13">
      <w:pPr>
        <w:autoSpaceDE w:val="0"/>
        <w:autoSpaceDN w:val="0"/>
        <w:adjustRightInd w:val="0"/>
        <w:ind w:firstLine="709"/>
        <w:jc w:val="both"/>
        <w:rPr>
          <w:sz w:val="28"/>
          <w:szCs w:val="28"/>
        </w:rPr>
      </w:pPr>
      <w:r w:rsidRPr="00585B72">
        <w:rPr>
          <w:sz w:val="28"/>
          <w:szCs w:val="28"/>
        </w:rPr>
        <w:t>«1. Повестка дня формируется и утверждается главой муниципального округа. Повестка дня может формироваться с использованием информационной системы.»;</w:t>
      </w:r>
    </w:p>
    <w:p w:rsidR="00127B61" w:rsidRPr="00585B72" w:rsidRDefault="00442A58" w:rsidP="00846C13">
      <w:pPr>
        <w:autoSpaceDE w:val="0"/>
        <w:autoSpaceDN w:val="0"/>
        <w:adjustRightInd w:val="0"/>
        <w:ind w:firstLine="709"/>
        <w:jc w:val="both"/>
        <w:rPr>
          <w:sz w:val="28"/>
          <w:szCs w:val="28"/>
        </w:rPr>
      </w:pPr>
      <w:r w:rsidRPr="00585B72">
        <w:rPr>
          <w:sz w:val="28"/>
          <w:szCs w:val="28"/>
        </w:rPr>
        <w:t xml:space="preserve">в </w:t>
      </w:r>
      <w:r w:rsidR="00127B61" w:rsidRPr="00585B72">
        <w:rPr>
          <w:sz w:val="28"/>
          <w:szCs w:val="28"/>
        </w:rPr>
        <w:t>абзац</w:t>
      </w:r>
      <w:r w:rsidRPr="00585B72">
        <w:rPr>
          <w:sz w:val="28"/>
          <w:szCs w:val="28"/>
        </w:rPr>
        <w:t>е</w:t>
      </w:r>
      <w:r w:rsidR="00127B61" w:rsidRPr="00585B72">
        <w:rPr>
          <w:sz w:val="28"/>
          <w:szCs w:val="28"/>
        </w:rPr>
        <w:t xml:space="preserve"> второ</w:t>
      </w:r>
      <w:r w:rsidRPr="00585B72">
        <w:rPr>
          <w:sz w:val="28"/>
          <w:szCs w:val="28"/>
        </w:rPr>
        <w:t>м</w:t>
      </w:r>
      <w:r w:rsidR="00127B61" w:rsidRPr="00585B72">
        <w:rPr>
          <w:sz w:val="28"/>
          <w:szCs w:val="28"/>
        </w:rPr>
        <w:t xml:space="preserve"> пункта 2 слов</w:t>
      </w:r>
      <w:r w:rsidRPr="00585B72">
        <w:rPr>
          <w:sz w:val="28"/>
          <w:szCs w:val="28"/>
        </w:rPr>
        <w:t>о</w:t>
      </w:r>
      <w:r w:rsidR="00127B61" w:rsidRPr="00585B72">
        <w:rPr>
          <w:sz w:val="28"/>
          <w:szCs w:val="28"/>
        </w:rPr>
        <w:t xml:space="preserve"> «</w:t>
      </w:r>
      <w:r w:rsidR="00125A69" w:rsidRPr="00585B72">
        <w:rPr>
          <w:sz w:val="28"/>
          <w:szCs w:val="28"/>
        </w:rPr>
        <w:t>организаций</w:t>
      </w:r>
      <w:r w:rsidR="00127B61" w:rsidRPr="00585B72">
        <w:rPr>
          <w:sz w:val="28"/>
          <w:szCs w:val="28"/>
        </w:rPr>
        <w:t xml:space="preserve">» </w:t>
      </w:r>
      <w:r w:rsidR="00125A69" w:rsidRPr="00585B72">
        <w:rPr>
          <w:sz w:val="28"/>
          <w:szCs w:val="28"/>
        </w:rPr>
        <w:t xml:space="preserve">заменить </w:t>
      </w:r>
      <w:r w:rsidR="00127B61" w:rsidRPr="00585B72">
        <w:rPr>
          <w:sz w:val="28"/>
          <w:szCs w:val="28"/>
        </w:rPr>
        <w:t>словами «других государственных органов, в других случаях, установленных настоящим Регламентом,» слова «иным вопросам, относящимся» заменить словами «решения иных вопросов, относящихся»;</w:t>
      </w:r>
    </w:p>
    <w:p w:rsidR="00127B61" w:rsidRPr="00585B72" w:rsidRDefault="00F57F83" w:rsidP="00846C13">
      <w:pPr>
        <w:autoSpaceDE w:val="0"/>
        <w:autoSpaceDN w:val="0"/>
        <w:adjustRightInd w:val="0"/>
        <w:ind w:firstLine="709"/>
        <w:jc w:val="both"/>
        <w:rPr>
          <w:sz w:val="28"/>
          <w:szCs w:val="28"/>
        </w:rPr>
      </w:pPr>
      <w:r w:rsidRPr="00585B72">
        <w:rPr>
          <w:sz w:val="28"/>
          <w:szCs w:val="28"/>
        </w:rPr>
        <w:t xml:space="preserve">в </w:t>
      </w:r>
      <w:r w:rsidR="00127B61" w:rsidRPr="00585B72">
        <w:rPr>
          <w:sz w:val="28"/>
          <w:szCs w:val="28"/>
        </w:rPr>
        <w:t>пункт</w:t>
      </w:r>
      <w:r w:rsidRPr="00585B72">
        <w:rPr>
          <w:sz w:val="28"/>
          <w:szCs w:val="28"/>
        </w:rPr>
        <w:t>е</w:t>
      </w:r>
      <w:r w:rsidR="00127B61" w:rsidRPr="00585B72">
        <w:rPr>
          <w:sz w:val="28"/>
          <w:szCs w:val="28"/>
        </w:rPr>
        <w:t xml:space="preserve"> 3 после слова «допускается» дополнить словами «в соответствии с протокольным решением», после слова «внесшего» дополнить словами «, главы муниципального округа или председательствующего»;</w:t>
      </w:r>
    </w:p>
    <w:p w:rsidR="00BF7E5F" w:rsidRPr="00585B72" w:rsidRDefault="000A523D" w:rsidP="00846C13">
      <w:pPr>
        <w:autoSpaceDE w:val="0"/>
        <w:autoSpaceDN w:val="0"/>
        <w:adjustRightInd w:val="0"/>
        <w:ind w:firstLine="709"/>
        <w:jc w:val="both"/>
        <w:rPr>
          <w:sz w:val="28"/>
          <w:szCs w:val="28"/>
        </w:rPr>
      </w:pPr>
      <w:r w:rsidRPr="00585B72">
        <w:rPr>
          <w:sz w:val="28"/>
          <w:szCs w:val="28"/>
        </w:rPr>
        <w:t xml:space="preserve">в </w:t>
      </w:r>
      <w:r w:rsidR="00127B61" w:rsidRPr="00585B72">
        <w:rPr>
          <w:sz w:val="28"/>
          <w:szCs w:val="28"/>
        </w:rPr>
        <w:t>пункт</w:t>
      </w:r>
      <w:r w:rsidRPr="00585B72">
        <w:rPr>
          <w:sz w:val="28"/>
          <w:szCs w:val="28"/>
        </w:rPr>
        <w:t>е</w:t>
      </w:r>
      <w:r w:rsidR="00127B61" w:rsidRPr="00585B72">
        <w:rPr>
          <w:sz w:val="28"/>
          <w:szCs w:val="28"/>
        </w:rPr>
        <w:t xml:space="preserve"> 4 после слова «формируется» дополнить словами «и утверждается»;</w:t>
      </w:r>
    </w:p>
    <w:p w:rsidR="003D045B" w:rsidRPr="00585B72" w:rsidRDefault="00494520" w:rsidP="004E44F4">
      <w:pPr>
        <w:pStyle w:val="ae"/>
        <w:numPr>
          <w:ilvl w:val="0"/>
          <w:numId w:val="13"/>
        </w:numPr>
        <w:autoSpaceDE w:val="0"/>
        <w:autoSpaceDN w:val="0"/>
        <w:adjustRightInd w:val="0"/>
        <w:ind w:left="0" w:firstLine="709"/>
        <w:jc w:val="both"/>
        <w:rPr>
          <w:sz w:val="28"/>
          <w:szCs w:val="28"/>
        </w:rPr>
      </w:pPr>
      <w:r w:rsidRPr="00585B72">
        <w:rPr>
          <w:sz w:val="28"/>
          <w:szCs w:val="28"/>
        </w:rPr>
        <w:t>в статье 17:</w:t>
      </w:r>
      <w:r w:rsidR="006E73AF" w:rsidRPr="00585B72">
        <w:rPr>
          <w:sz w:val="28"/>
          <w:szCs w:val="28"/>
        </w:rPr>
        <w:t xml:space="preserve"> </w:t>
      </w:r>
    </w:p>
    <w:p w:rsidR="00494520" w:rsidRPr="00585B72" w:rsidRDefault="00180ABB" w:rsidP="00D906D1">
      <w:pPr>
        <w:autoSpaceDE w:val="0"/>
        <w:autoSpaceDN w:val="0"/>
        <w:adjustRightInd w:val="0"/>
        <w:ind w:firstLine="709"/>
        <w:jc w:val="both"/>
        <w:rPr>
          <w:sz w:val="28"/>
          <w:szCs w:val="28"/>
        </w:rPr>
      </w:pPr>
      <w:r w:rsidRPr="00585B72">
        <w:rPr>
          <w:sz w:val="28"/>
          <w:szCs w:val="28"/>
        </w:rPr>
        <w:lastRenderedPageBreak/>
        <w:t xml:space="preserve">в </w:t>
      </w:r>
      <w:r w:rsidR="00494520" w:rsidRPr="00585B72">
        <w:rPr>
          <w:sz w:val="28"/>
          <w:szCs w:val="28"/>
        </w:rPr>
        <w:t>пункт</w:t>
      </w:r>
      <w:r w:rsidRPr="00585B72">
        <w:rPr>
          <w:sz w:val="28"/>
          <w:szCs w:val="28"/>
        </w:rPr>
        <w:t>е</w:t>
      </w:r>
      <w:r w:rsidR="00494520" w:rsidRPr="00585B72">
        <w:rPr>
          <w:sz w:val="28"/>
          <w:szCs w:val="28"/>
        </w:rPr>
        <w:t xml:space="preserve"> 1 после слов «заседания Совета депутатов» дополнить словами «утверждает и», после слова «почте» дополнить словами «или с использованием информационной системы»;</w:t>
      </w:r>
    </w:p>
    <w:p w:rsidR="00494520" w:rsidRPr="00585B72" w:rsidRDefault="00494520" w:rsidP="00846C13">
      <w:pPr>
        <w:autoSpaceDE w:val="0"/>
        <w:autoSpaceDN w:val="0"/>
        <w:adjustRightInd w:val="0"/>
        <w:ind w:firstLine="709"/>
        <w:jc w:val="both"/>
        <w:rPr>
          <w:sz w:val="28"/>
          <w:szCs w:val="28"/>
        </w:rPr>
      </w:pPr>
      <w:r w:rsidRPr="00585B72">
        <w:rPr>
          <w:sz w:val="28"/>
          <w:szCs w:val="28"/>
        </w:rPr>
        <w:t xml:space="preserve">в пункте 3 слова «и материалы» заменить словами «внеочередного заседания Совета депутатов утверждается и доводится до сведения депутатов вместе с материалами», слово «предоставляются» исключить, слово «позднее,» заменить словом «позднее», после слова </w:t>
      </w:r>
      <w:r w:rsidR="00180ABB" w:rsidRPr="00585B72">
        <w:rPr>
          <w:sz w:val="28"/>
          <w:szCs w:val="28"/>
        </w:rPr>
        <w:t>«</w:t>
      </w:r>
      <w:r w:rsidRPr="00585B72">
        <w:rPr>
          <w:sz w:val="28"/>
          <w:szCs w:val="28"/>
        </w:rPr>
        <w:t>проведения» дополнить словами «в порядке, установленном пунктом 1 настоящей статьи»;</w:t>
      </w:r>
    </w:p>
    <w:p w:rsidR="00494520" w:rsidRPr="00585B72" w:rsidRDefault="00494520" w:rsidP="00846C13">
      <w:pPr>
        <w:autoSpaceDE w:val="0"/>
        <w:autoSpaceDN w:val="0"/>
        <w:adjustRightInd w:val="0"/>
        <w:ind w:firstLine="709"/>
        <w:jc w:val="both"/>
        <w:rPr>
          <w:sz w:val="28"/>
          <w:szCs w:val="28"/>
        </w:rPr>
      </w:pPr>
      <w:r w:rsidRPr="00585B72">
        <w:rPr>
          <w:sz w:val="28"/>
          <w:szCs w:val="28"/>
        </w:rPr>
        <w:t>в пункте 4 слова «</w:t>
      </w:r>
      <w:r w:rsidR="008E27F4" w:rsidRPr="00585B72">
        <w:rPr>
          <w:sz w:val="28"/>
          <w:szCs w:val="28"/>
        </w:rPr>
        <w:t>Участники заседания и заинтересованные лица имеют право получить материалы</w:t>
      </w:r>
      <w:r w:rsidRPr="00585B72">
        <w:rPr>
          <w:sz w:val="28"/>
          <w:szCs w:val="28"/>
        </w:rPr>
        <w:t>»</w:t>
      </w:r>
      <w:r w:rsidR="008E27F4" w:rsidRPr="00585B72">
        <w:rPr>
          <w:sz w:val="28"/>
          <w:szCs w:val="28"/>
        </w:rPr>
        <w:t xml:space="preserve"> заменить словами «Заинтересованные лица имеют право ознакомиться с материалами»;</w:t>
      </w:r>
    </w:p>
    <w:p w:rsidR="008E27F4" w:rsidRPr="00585B72" w:rsidRDefault="008E27F4" w:rsidP="004E44F4">
      <w:pPr>
        <w:pStyle w:val="ae"/>
        <w:numPr>
          <w:ilvl w:val="0"/>
          <w:numId w:val="14"/>
        </w:numPr>
        <w:autoSpaceDE w:val="0"/>
        <w:autoSpaceDN w:val="0"/>
        <w:adjustRightInd w:val="0"/>
        <w:ind w:left="0" w:firstLine="709"/>
        <w:jc w:val="both"/>
        <w:rPr>
          <w:sz w:val="28"/>
          <w:szCs w:val="28"/>
        </w:rPr>
      </w:pPr>
      <w:r w:rsidRPr="00585B72">
        <w:rPr>
          <w:sz w:val="28"/>
          <w:szCs w:val="28"/>
        </w:rPr>
        <w:t>в подпункте 1 пункта 3 статьи 18 слова «участниками заседания» заменить словами «лицами, присутствующими на заседании Совета депутатов (далее – участники заседания)»;</w:t>
      </w:r>
    </w:p>
    <w:p w:rsidR="008E27F4" w:rsidRPr="00585B72" w:rsidRDefault="008E27F4" w:rsidP="004E44F4">
      <w:pPr>
        <w:pStyle w:val="ae"/>
        <w:numPr>
          <w:ilvl w:val="0"/>
          <w:numId w:val="15"/>
        </w:numPr>
        <w:autoSpaceDE w:val="0"/>
        <w:autoSpaceDN w:val="0"/>
        <w:adjustRightInd w:val="0"/>
        <w:ind w:left="0" w:firstLine="709"/>
        <w:jc w:val="both"/>
        <w:rPr>
          <w:sz w:val="28"/>
          <w:szCs w:val="28"/>
        </w:rPr>
      </w:pPr>
      <w:r w:rsidRPr="00585B72">
        <w:rPr>
          <w:sz w:val="28"/>
          <w:szCs w:val="28"/>
        </w:rPr>
        <w:t>в статье 19:</w:t>
      </w:r>
    </w:p>
    <w:p w:rsidR="008E27F4" w:rsidRPr="00585B72" w:rsidRDefault="008E27F4" w:rsidP="00846C13">
      <w:pPr>
        <w:autoSpaceDE w:val="0"/>
        <w:autoSpaceDN w:val="0"/>
        <w:adjustRightInd w:val="0"/>
        <w:ind w:firstLine="709"/>
        <w:jc w:val="both"/>
        <w:rPr>
          <w:sz w:val="28"/>
          <w:szCs w:val="28"/>
        </w:rPr>
      </w:pPr>
      <w:r w:rsidRPr="00585B72">
        <w:rPr>
          <w:sz w:val="28"/>
          <w:szCs w:val="28"/>
        </w:rPr>
        <w:t>пункт 1 дополнить словами «, лица, приглашенные для присутствия на заседании Совета депутатов в порядке, установленном настоящим Регламентом, лица, имеющие на основании закона право присутствовать на заседаниях представительных органов муниципальных образований»;</w:t>
      </w:r>
    </w:p>
    <w:p w:rsidR="008E27F4" w:rsidRPr="00585B72" w:rsidRDefault="008E27F4" w:rsidP="00846C13">
      <w:pPr>
        <w:autoSpaceDE w:val="0"/>
        <w:autoSpaceDN w:val="0"/>
        <w:adjustRightInd w:val="0"/>
        <w:ind w:firstLine="709"/>
        <w:jc w:val="both"/>
        <w:rPr>
          <w:sz w:val="28"/>
          <w:szCs w:val="28"/>
        </w:rPr>
      </w:pPr>
      <w:r w:rsidRPr="00585B72">
        <w:rPr>
          <w:sz w:val="28"/>
          <w:szCs w:val="28"/>
        </w:rPr>
        <w:t>в пункте 2 слова «представители средств массовой информации» заменить словами «аккредитованные при Совете депутатов журналисты средств массовой информации»;</w:t>
      </w:r>
    </w:p>
    <w:p w:rsidR="008E27F4" w:rsidRPr="00585B72" w:rsidRDefault="008E27F4" w:rsidP="004E44F4">
      <w:pPr>
        <w:pStyle w:val="ae"/>
        <w:numPr>
          <w:ilvl w:val="0"/>
          <w:numId w:val="16"/>
        </w:numPr>
        <w:autoSpaceDE w:val="0"/>
        <w:autoSpaceDN w:val="0"/>
        <w:adjustRightInd w:val="0"/>
        <w:ind w:left="0" w:firstLine="709"/>
        <w:jc w:val="both"/>
        <w:rPr>
          <w:sz w:val="28"/>
          <w:szCs w:val="28"/>
        </w:rPr>
      </w:pPr>
      <w:r w:rsidRPr="00585B72">
        <w:rPr>
          <w:sz w:val="28"/>
          <w:szCs w:val="28"/>
        </w:rPr>
        <w:t>в статье 21:</w:t>
      </w:r>
    </w:p>
    <w:p w:rsidR="008E27F4" w:rsidRPr="00585B72" w:rsidRDefault="00F93259" w:rsidP="00846C13">
      <w:pPr>
        <w:autoSpaceDE w:val="0"/>
        <w:autoSpaceDN w:val="0"/>
        <w:adjustRightInd w:val="0"/>
        <w:ind w:firstLine="709"/>
        <w:jc w:val="both"/>
        <w:rPr>
          <w:sz w:val="28"/>
          <w:szCs w:val="28"/>
        </w:rPr>
      </w:pPr>
      <w:r w:rsidRPr="00585B72">
        <w:rPr>
          <w:sz w:val="28"/>
          <w:szCs w:val="28"/>
        </w:rPr>
        <w:t>в пункте 2 слова «, за исключением пункта 3 статьи 60 настоящего Регламента,» заменить словами «не ведется и»;</w:t>
      </w:r>
    </w:p>
    <w:p w:rsidR="00F93259" w:rsidRPr="00585B72" w:rsidRDefault="00F93259" w:rsidP="00846C13">
      <w:pPr>
        <w:autoSpaceDE w:val="0"/>
        <w:autoSpaceDN w:val="0"/>
        <w:adjustRightInd w:val="0"/>
        <w:ind w:firstLine="709"/>
        <w:jc w:val="both"/>
        <w:rPr>
          <w:sz w:val="28"/>
          <w:szCs w:val="28"/>
        </w:rPr>
      </w:pPr>
      <w:r w:rsidRPr="00585B72">
        <w:rPr>
          <w:sz w:val="28"/>
          <w:szCs w:val="28"/>
        </w:rPr>
        <w:t>в пункте 5 слово «флэш-носителе» заменить словом «флеш-носителе»;</w:t>
      </w:r>
    </w:p>
    <w:p w:rsidR="00F93259" w:rsidRPr="00585B72" w:rsidRDefault="00CF5F97" w:rsidP="00846C13">
      <w:pPr>
        <w:autoSpaceDE w:val="0"/>
        <w:autoSpaceDN w:val="0"/>
        <w:adjustRightInd w:val="0"/>
        <w:ind w:firstLine="709"/>
        <w:jc w:val="both"/>
        <w:rPr>
          <w:sz w:val="28"/>
          <w:szCs w:val="28"/>
        </w:rPr>
      </w:pPr>
      <w:r w:rsidRPr="00585B72">
        <w:rPr>
          <w:sz w:val="28"/>
          <w:szCs w:val="28"/>
        </w:rPr>
        <w:t xml:space="preserve">в </w:t>
      </w:r>
      <w:r w:rsidR="00F93259" w:rsidRPr="00585B72">
        <w:rPr>
          <w:sz w:val="28"/>
          <w:szCs w:val="28"/>
        </w:rPr>
        <w:t>предложени</w:t>
      </w:r>
      <w:r w:rsidRPr="00585B72">
        <w:rPr>
          <w:sz w:val="28"/>
          <w:szCs w:val="28"/>
        </w:rPr>
        <w:t>и</w:t>
      </w:r>
      <w:r w:rsidR="00F93259" w:rsidRPr="00585B72">
        <w:rPr>
          <w:sz w:val="28"/>
          <w:szCs w:val="28"/>
        </w:rPr>
        <w:t xml:space="preserve"> второ</w:t>
      </w:r>
      <w:r w:rsidRPr="00585B72">
        <w:rPr>
          <w:sz w:val="28"/>
          <w:szCs w:val="28"/>
        </w:rPr>
        <w:t>м</w:t>
      </w:r>
      <w:r w:rsidR="00F93259" w:rsidRPr="00585B72">
        <w:rPr>
          <w:sz w:val="28"/>
          <w:szCs w:val="28"/>
        </w:rPr>
        <w:t xml:space="preserve"> пункта 6 после слова «выдаются» дополнить словами «или предоставляются для ознакомления»;</w:t>
      </w:r>
    </w:p>
    <w:p w:rsidR="00F93259" w:rsidRPr="00585B72" w:rsidRDefault="00F93259" w:rsidP="004E44F4">
      <w:pPr>
        <w:pStyle w:val="ae"/>
        <w:numPr>
          <w:ilvl w:val="0"/>
          <w:numId w:val="17"/>
        </w:numPr>
        <w:autoSpaceDE w:val="0"/>
        <w:autoSpaceDN w:val="0"/>
        <w:adjustRightInd w:val="0"/>
        <w:ind w:left="0" w:firstLine="709"/>
        <w:jc w:val="both"/>
        <w:rPr>
          <w:sz w:val="28"/>
          <w:szCs w:val="28"/>
        </w:rPr>
      </w:pPr>
      <w:r w:rsidRPr="00585B72">
        <w:rPr>
          <w:sz w:val="28"/>
          <w:szCs w:val="28"/>
        </w:rPr>
        <w:t>в статье 23:</w:t>
      </w:r>
    </w:p>
    <w:p w:rsidR="00F93259" w:rsidRPr="00585B72" w:rsidRDefault="00F93259" w:rsidP="00846C13">
      <w:pPr>
        <w:autoSpaceDE w:val="0"/>
        <w:autoSpaceDN w:val="0"/>
        <w:adjustRightInd w:val="0"/>
        <w:ind w:firstLine="709"/>
        <w:jc w:val="both"/>
        <w:rPr>
          <w:sz w:val="28"/>
          <w:szCs w:val="28"/>
        </w:rPr>
      </w:pPr>
      <w:r w:rsidRPr="00585B72">
        <w:rPr>
          <w:sz w:val="28"/>
          <w:szCs w:val="28"/>
        </w:rPr>
        <w:t>в пункте 1 слово «роспись» заменить словом «подпись», после слов «регистрации депутатов» дополнить словами «или в информационной системе»;</w:t>
      </w:r>
    </w:p>
    <w:p w:rsidR="00F93259" w:rsidRPr="00585B72" w:rsidRDefault="00DB5B0A" w:rsidP="00846C13">
      <w:pPr>
        <w:autoSpaceDE w:val="0"/>
        <w:autoSpaceDN w:val="0"/>
        <w:adjustRightInd w:val="0"/>
        <w:ind w:firstLine="709"/>
        <w:jc w:val="both"/>
        <w:rPr>
          <w:sz w:val="28"/>
          <w:szCs w:val="28"/>
        </w:rPr>
      </w:pPr>
      <w:r w:rsidRPr="00585B72">
        <w:rPr>
          <w:sz w:val="28"/>
          <w:szCs w:val="28"/>
        </w:rPr>
        <w:t xml:space="preserve">в </w:t>
      </w:r>
      <w:r w:rsidR="00F93259" w:rsidRPr="00585B72">
        <w:rPr>
          <w:sz w:val="28"/>
          <w:szCs w:val="28"/>
        </w:rPr>
        <w:t>пункт</w:t>
      </w:r>
      <w:r w:rsidRPr="00585B72">
        <w:rPr>
          <w:sz w:val="28"/>
          <w:szCs w:val="28"/>
        </w:rPr>
        <w:t>е</w:t>
      </w:r>
      <w:r w:rsidR="00F93259" w:rsidRPr="00585B72">
        <w:rPr>
          <w:sz w:val="28"/>
          <w:szCs w:val="28"/>
        </w:rPr>
        <w:t xml:space="preserve"> 5 после слов «регистрации депутатов» дополнить словами «(в случае его ведения)»;</w:t>
      </w:r>
    </w:p>
    <w:p w:rsidR="00F93259" w:rsidRPr="00585B72" w:rsidRDefault="00DB5B0A" w:rsidP="00846C13">
      <w:pPr>
        <w:autoSpaceDE w:val="0"/>
        <w:autoSpaceDN w:val="0"/>
        <w:adjustRightInd w:val="0"/>
        <w:ind w:firstLine="709"/>
        <w:jc w:val="both"/>
        <w:rPr>
          <w:sz w:val="28"/>
          <w:szCs w:val="28"/>
        </w:rPr>
      </w:pPr>
      <w:r w:rsidRPr="00585B72">
        <w:rPr>
          <w:sz w:val="28"/>
          <w:szCs w:val="28"/>
        </w:rPr>
        <w:t xml:space="preserve">в </w:t>
      </w:r>
      <w:r w:rsidR="00F93259" w:rsidRPr="00585B72">
        <w:rPr>
          <w:sz w:val="28"/>
          <w:szCs w:val="28"/>
        </w:rPr>
        <w:t>пункт</w:t>
      </w:r>
      <w:r w:rsidRPr="00585B72">
        <w:rPr>
          <w:sz w:val="28"/>
          <w:szCs w:val="28"/>
        </w:rPr>
        <w:t>е</w:t>
      </w:r>
      <w:r w:rsidR="00F93259" w:rsidRPr="00585B72">
        <w:rPr>
          <w:sz w:val="28"/>
          <w:szCs w:val="28"/>
        </w:rPr>
        <w:t xml:space="preserve"> 6 дополнить словами «(в случае его ведения)»;</w:t>
      </w:r>
    </w:p>
    <w:p w:rsidR="00F93259" w:rsidRPr="00585B72" w:rsidRDefault="00473025" w:rsidP="004E44F4">
      <w:pPr>
        <w:pStyle w:val="ae"/>
        <w:numPr>
          <w:ilvl w:val="0"/>
          <w:numId w:val="18"/>
        </w:numPr>
        <w:autoSpaceDE w:val="0"/>
        <w:autoSpaceDN w:val="0"/>
        <w:adjustRightInd w:val="0"/>
        <w:ind w:left="0" w:firstLine="709"/>
        <w:jc w:val="both"/>
        <w:rPr>
          <w:sz w:val="28"/>
          <w:szCs w:val="28"/>
        </w:rPr>
      </w:pPr>
      <w:r w:rsidRPr="00585B72">
        <w:rPr>
          <w:sz w:val="28"/>
          <w:szCs w:val="28"/>
        </w:rPr>
        <w:t>в статье 24:</w:t>
      </w:r>
    </w:p>
    <w:p w:rsidR="00473025" w:rsidRPr="00585B72" w:rsidRDefault="009250DA" w:rsidP="00846C13">
      <w:pPr>
        <w:autoSpaceDE w:val="0"/>
        <w:autoSpaceDN w:val="0"/>
        <w:adjustRightInd w:val="0"/>
        <w:ind w:firstLine="709"/>
        <w:jc w:val="both"/>
        <w:rPr>
          <w:sz w:val="28"/>
          <w:szCs w:val="28"/>
        </w:rPr>
      </w:pPr>
      <w:r w:rsidRPr="00585B72">
        <w:rPr>
          <w:sz w:val="28"/>
          <w:szCs w:val="28"/>
        </w:rPr>
        <w:t xml:space="preserve">в </w:t>
      </w:r>
      <w:r w:rsidR="00473025" w:rsidRPr="00585B72">
        <w:rPr>
          <w:sz w:val="28"/>
          <w:szCs w:val="28"/>
        </w:rPr>
        <w:t>пункт</w:t>
      </w:r>
      <w:r w:rsidRPr="00585B72">
        <w:rPr>
          <w:sz w:val="28"/>
          <w:szCs w:val="28"/>
        </w:rPr>
        <w:t>е</w:t>
      </w:r>
      <w:r w:rsidR="00473025" w:rsidRPr="00585B72">
        <w:rPr>
          <w:sz w:val="28"/>
          <w:szCs w:val="28"/>
        </w:rPr>
        <w:t xml:space="preserve"> 1 </w:t>
      </w:r>
      <w:r w:rsidRPr="00585B72">
        <w:rPr>
          <w:sz w:val="28"/>
          <w:szCs w:val="28"/>
        </w:rPr>
        <w:t xml:space="preserve">после слова «часов» </w:t>
      </w:r>
      <w:r w:rsidR="00473025" w:rsidRPr="00585B72">
        <w:rPr>
          <w:sz w:val="28"/>
          <w:szCs w:val="28"/>
        </w:rPr>
        <w:t>дополнить словами «по московскому времени, но не реже одного раза в три месяца</w:t>
      </w:r>
      <w:r w:rsidRPr="00585B72">
        <w:rPr>
          <w:sz w:val="28"/>
          <w:szCs w:val="28"/>
        </w:rPr>
        <w:t>»;</w:t>
      </w:r>
      <w:r w:rsidR="00F5192A" w:rsidRPr="00585B72">
        <w:rPr>
          <w:sz w:val="28"/>
          <w:szCs w:val="28"/>
        </w:rPr>
        <w:t xml:space="preserve"> дополнить вторымпредложением следующего содержания: «</w:t>
      </w:r>
      <w:r w:rsidR="00473025" w:rsidRPr="00585B72">
        <w:rPr>
          <w:sz w:val="28"/>
          <w:szCs w:val="28"/>
        </w:rPr>
        <w:t>Очередные заседания Совета депутатов созываются главой муниципального округа»;</w:t>
      </w:r>
    </w:p>
    <w:p w:rsidR="00473025" w:rsidRPr="00585B72" w:rsidRDefault="00473025" w:rsidP="00473025">
      <w:pPr>
        <w:autoSpaceDE w:val="0"/>
        <w:autoSpaceDN w:val="0"/>
        <w:adjustRightInd w:val="0"/>
        <w:ind w:firstLine="709"/>
        <w:jc w:val="both"/>
        <w:rPr>
          <w:sz w:val="28"/>
          <w:szCs w:val="28"/>
        </w:rPr>
      </w:pPr>
      <w:r w:rsidRPr="00585B72">
        <w:rPr>
          <w:sz w:val="28"/>
          <w:szCs w:val="28"/>
        </w:rPr>
        <w:t>пункт 2 дополнить абзацем вторым следующего содержания:</w:t>
      </w:r>
    </w:p>
    <w:p w:rsidR="003F1AAC" w:rsidRPr="00585B72" w:rsidRDefault="00473025" w:rsidP="003F1AAC">
      <w:pPr>
        <w:autoSpaceDE w:val="0"/>
        <w:autoSpaceDN w:val="0"/>
        <w:adjustRightInd w:val="0"/>
        <w:ind w:firstLine="709"/>
        <w:jc w:val="both"/>
        <w:rPr>
          <w:sz w:val="28"/>
          <w:szCs w:val="28"/>
        </w:rPr>
      </w:pPr>
      <w:r w:rsidRPr="00585B72">
        <w:rPr>
          <w:sz w:val="28"/>
          <w:szCs w:val="28"/>
        </w:rPr>
        <w:t xml:space="preserve">«По решению главы муниципального округа очередное заседание Совета депутатов может не проводиться при отсутствии вопросов для рассмотрения на </w:t>
      </w:r>
      <w:r w:rsidR="003F1AAC" w:rsidRPr="00585B72">
        <w:rPr>
          <w:sz w:val="28"/>
          <w:szCs w:val="28"/>
        </w:rPr>
        <w:br/>
      </w:r>
    </w:p>
    <w:p w:rsidR="00473025" w:rsidRPr="00585B72" w:rsidRDefault="00FA58D2" w:rsidP="006E73AF">
      <w:pPr>
        <w:autoSpaceDE w:val="0"/>
        <w:autoSpaceDN w:val="0"/>
        <w:adjustRightInd w:val="0"/>
        <w:jc w:val="both"/>
        <w:rPr>
          <w:sz w:val="28"/>
          <w:szCs w:val="28"/>
        </w:rPr>
      </w:pPr>
      <w:r w:rsidRPr="00585B72">
        <w:rPr>
          <w:sz w:val="28"/>
          <w:szCs w:val="28"/>
        </w:rPr>
        <w:lastRenderedPageBreak/>
        <w:t>з</w:t>
      </w:r>
      <w:r w:rsidR="003F1AAC" w:rsidRPr="00585B72">
        <w:rPr>
          <w:sz w:val="28"/>
          <w:szCs w:val="28"/>
        </w:rPr>
        <w:t xml:space="preserve">аседании </w:t>
      </w:r>
      <w:r w:rsidR="00473025" w:rsidRPr="00585B72">
        <w:rPr>
          <w:sz w:val="28"/>
          <w:szCs w:val="28"/>
        </w:rPr>
        <w:t>Совета депутатов и соблюдении условия, указанного в пункте 1 настоящей статьи. Указанное решение доводится до сведения депутатов в срок и способом, установленные в пункте 1 статьи 17 настоящего Регламента.»;</w:t>
      </w:r>
    </w:p>
    <w:p w:rsidR="00473025" w:rsidRPr="00585B72" w:rsidRDefault="007D2446" w:rsidP="00473025">
      <w:pPr>
        <w:autoSpaceDE w:val="0"/>
        <w:autoSpaceDN w:val="0"/>
        <w:adjustRightInd w:val="0"/>
        <w:ind w:firstLine="709"/>
        <w:jc w:val="both"/>
        <w:rPr>
          <w:sz w:val="28"/>
          <w:szCs w:val="28"/>
        </w:rPr>
      </w:pPr>
      <w:r w:rsidRPr="00585B72">
        <w:rPr>
          <w:sz w:val="28"/>
          <w:szCs w:val="28"/>
        </w:rPr>
        <w:t xml:space="preserve">в </w:t>
      </w:r>
      <w:r w:rsidR="00473025" w:rsidRPr="00585B72">
        <w:rPr>
          <w:sz w:val="28"/>
          <w:szCs w:val="28"/>
        </w:rPr>
        <w:t>пункт</w:t>
      </w:r>
      <w:r w:rsidRPr="00585B72">
        <w:rPr>
          <w:sz w:val="28"/>
          <w:szCs w:val="28"/>
        </w:rPr>
        <w:t>е</w:t>
      </w:r>
      <w:r w:rsidR="00473025" w:rsidRPr="00585B72">
        <w:rPr>
          <w:sz w:val="28"/>
          <w:szCs w:val="28"/>
        </w:rPr>
        <w:t xml:space="preserve"> 3 после слова «заседания» дополнить словами «Совета депутатов», после слова «решением» дополнить словами «или председательствующим»;</w:t>
      </w:r>
    </w:p>
    <w:p w:rsidR="00473025" w:rsidRPr="00585B72" w:rsidRDefault="007D2446" w:rsidP="004E44F4">
      <w:pPr>
        <w:pStyle w:val="ae"/>
        <w:numPr>
          <w:ilvl w:val="0"/>
          <w:numId w:val="19"/>
        </w:numPr>
        <w:autoSpaceDE w:val="0"/>
        <w:autoSpaceDN w:val="0"/>
        <w:adjustRightInd w:val="0"/>
        <w:ind w:left="0" w:firstLine="709"/>
        <w:jc w:val="both"/>
        <w:rPr>
          <w:sz w:val="28"/>
          <w:szCs w:val="28"/>
        </w:rPr>
      </w:pPr>
      <w:r w:rsidRPr="00585B72">
        <w:rPr>
          <w:sz w:val="28"/>
          <w:szCs w:val="28"/>
        </w:rPr>
        <w:t xml:space="preserve">в </w:t>
      </w:r>
      <w:r w:rsidR="00473025" w:rsidRPr="00585B72">
        <w:rPr>
          <w:sz w:val="28"/>
          <w:szCs w:val="28"/>
        </w:rPr>
        <w:t>пункт</w:t>
      </w:r>
      <w:r w:rsidRPr="00585B72">
        <w:rPr>
          <w:sz w:val="28"/>
          <w:szCs w:val="28"/>
        </w:rPr>
        <w:t>е</w:t>
      </w:r>
      <w:r w:rsidR="00473025" w:rsidRPr="00585B72">
        <w:rPr>
          <w:sz w:val="28"/>
          <w:szCs w:val="28"/>
        </w:rPr>
        <w:t xml:space="preserve"> 2 статьи 25 после слова «увеличено» дополнить словами «протокольным решением», после слова «продлено» дополнить </w:t>
      </w:r>
      <w:r w:rsidR="00BD0E20" w:rsidRPr="00585B72">
        <w:rPr>
          <w:sz w:val="28"/>
          <w:szCs w:val="28"/>
        </w:rPr>
        <w:t xml:space="preserve">словом </w:t>
      </w:r>
      <w:r w:rsidR="00473025" w:rsidRPr="00585B72">
        <w:rPr>
          <w:sz w:val="28"/>
          <w:szCs w:val="28"/>
        </w:rPr>
        <w:t>«председательствующим»;</w:t>
      </w:r>
    </w:p>
    <w:p w:rsidR="00473025" w:rsidRPr="00585B72" w:rsidRDefault="00473025" w:rsidP="004E44F4">
      <w:pPr>
        <w:pStyle w:val="ae"/>
        <w:numPr>
          <w:ilvl w:val="0"/>
          <w:numId w:val="20"/>
        </w:numPr>
        <w:autoSpaceDE w:val="0"/>
        <w:autoSpaceDN w:val="0"/>
        <w:adjustRightInd w:val="0"/>
        <w:ind w:left="0" w:firstLine="709"/>
        <w:jc w:val="both"/>
        <w:rPr>
          <w:sz w:val="28"/>
          <w:szCs w:val="28"/>
        </w:rPr>
      </w:pPr>
      <w:r w:rsidRPr="00585B72">
        <w:rPr>
          <w:sz w:val="28"/>
          <w:szCs w:val="28"/>
        </w:rPr>
        <w:t>в статье 26 слова «не решенных» заменить словом «нерешенных», слова «путем голосования большинством голосов от числа депутатов, присутствующих на заседании Совета депутатов» заменить словами «в случаях и порядке, установленных настоящим Регламентом, а также в иных случаях в соответствии с протокольным решением»;</w:t>
      </w:r>
    </w:p>
    <w:p w:rsidR="00473025" w:rsidRPr="00585B72" w:rsidRDefault="009B3AA0" w:rsidP="004E44F4">
      <w:pPr>
        <w:pStyle w:val="ae"/>
        <w:numPr>
          <w:ilvl w:val="0"/>
          <w:numId w:val="21"/>
        </w:numPr>
        <w:autoSpaceDE w:val="0"/>
        <w:autoSpaceDN w:val="0"/>
        <w:adjustRightInd w:val="0"/>
        <w:ind w:left="0" w:firstLine="709"/>
        <w:jc w:val="both"/>
        <w:rPr>
          <w:sz w:val="28"/>
          <w:szCs w:val="28"/>
        </w:rPr>
      </w:pPr>
      <w:r w:rsidRPr="00585B72">
        <w:rPr>
          <w:sz w:val="28"/>
          <w:szCs w:val="28"/>
        </w:rPr>
        <w:t>в пункте 2 статьи 28 слова «проект повестки дня внеочередного заседания, а также» исключить, слова «решений</w:t>
      </w:r>
      <w:r w:rsidR="00C51AB6" w:rsidRPr="00585B72">
        <w:rPr>
          <w:sz w:val="28"/>
          <w:szCs w:val="28"/>
        </w:rPr>
        <w:t xml:space="preserve"> </w:t>
      </w:r>
      <w:r w:rsidRPr="00585B72">
        <w:rPr>
          <w:sz w:val="28"/>
          <w:szCs w:val="28"/>
        </w:rPr>
        <w:t>Совета депутатов» заменить словами «</w:t>
      </w:r>
      <w:r w:rsidR="0051621E" w:rsidRPr="00585B72">
        <w:rPr>
          <w:sz w:val="28"/>
          <w:szCs w:val="28"/>
        </w:rPr>
        <w:t xml:space="preserve">решений </w:t>
      </w:r>
      <w:r w:rsidRPr="00585B72">
        <w:rPr>
          <w:sz w:val="28"/>
          <w:szCs w:val="28"/>
        </w:rPr>
        <w:t>и при необходимости другие материалы, требующиеся для рассмотрения соответствующих вопросов»;</w:t>
      </w:r>
    </w:p>
    <w:p w:rsidR="009B3AA0" w:rsidRPr="00585B72" w:rsidRDefault="009B3AA0" w:rsidP="004E44F4">
      <w:pPr>
        <w:pStyle w:val="ae"/>
        <w:numPr>
          <w:ilvl w:val="0"/>
          <w:numId w:val="22"/>
        </w:numPr>
        <w:autoSpaceDE w:val="0"/>
        <w:autoSpaceDN w:val="0"/>
        <w:adjustRightInd w:val="0"/>
        <w:ind w:left="0" w:firstLine="709"/>
        <w:jc w:val="both"/>
        <w:rPr>
          <w:sz w:val="28"/>
          <w:szCs w:val="28"/>
        </w:rPr>
      </w:pPr>
      <w:r w:rsidRPr="00585B72">
        <w:rPr>
          <w:sz w:val="28"/>
          <w:szCs w:val="28"/>
        </w:rPr>
        <w:t>в статье 29:</w:t>
      </w:r>
    </w:p>
    <w:p w:rsidR="009B3AA0" w:rsidRPr="00585B72" w:rsidRDefault="009B3AA0" w:rsidP="00473025">
      <w:pPr>
        <w:autoSpaceDE w:val="0"/>
        <w:autoSpaceDN w:val="0"/>
        <w:adjustRightInd w:val="0"/>
        <w:ind w:firstLine="709"/>
        <w:jc w:val="both"/>
        <w:rPr>
          <w:sz w:val="28"/>
          <w:szCs w:val="28"/>
        </w:rPr>
      </w:pPr>
      <w:r w:rsidRPr="00585B72">
        <w:rPr>
          <w:sz w:val="28"/>
          <w:szCs w:val="28"/>
        </w:rPr>
        <w:t>пункт 1 дополнить предложениями вторым и третьим следующего содержания: «Протокол может формироваться с использованием информационной системы. Секретарь вправе осуществлять протокольную аудиозапись.»;</w:t>
      </w:r>
    </w:p>
    <w:p w:rsidR="009B3AA0" w:rsidRPr="00585B72" w:rsidRDefault="009B3AA0" w:rsidP="00473025">
      <w:pPr>
        <w:autoSpaceDE w:val="0"/>
        <w:autoSpaceDN w:val="0"/>
        <w:adjustRightInd w:val="0"/>
        <w:ind w:firstLine="709"/>
        <w:jc w:val="both"/>
        <w:rPr>
          <w:sz w:val="28"/>
          <w:szCs w:val="28"/>
        </w:rPr>
      </w:pPr>
      <w:r w:rsidRPr="00585B72">
        <w:rPr>
          <w:sz w:val="28"/>
          <w:szCs w:val="28"/>
        </w:rPr>
        <w:t>в пункте 2:</w:t>
      </w:r>
    </w:p>
    <w:p w:rsidR="00BD0E20" w:rsidRPr="00585B72" w:rsidRDefault="00BD0E20" w:rsidP="00473025">
      <w:pPr>
        <w:autoSpaceDE w:val="0"/>
        <w:autoSpaceDN w:val="0"/>
        <w:adjustRightInd w:val="0"/>
        <w:ind w:firstLine="709"/>
        <w:jc w:val="both"/>
        <w:rPr>
          <w:sz w:val="28"/>
          <w:szCs w:val="28"/>
        </w:rPr>
      </w:pPr>
      <w:r w:rsidRPr="00585B72">
        <w:rPr>
          <w:sz w:val="28"/>
          <w:szCs w:val="28"/>
        </w:rPr>
        <w:t>в подпункте 1 слово «год» заменить словом «годы»;</w:t>
      </w:r>
    </w:p>
    <w:p w:rsidR="009B3AA0" w:rsidRPr="00585B72" w:rsidRDefault="009B3AA0" w:rsidP="00473025">
      <w:pPr>
        <w:autoSpaceDE w:val="0"/>
        <w:autoSpaceDN w:val="0"/>
        <w:adjustRightInd w:val="0"/>
        <w:ind w:firstLine="709"/>
        <w:jc w:val="both"/>
        <w:rPr>
          <w:sz w:val="28"/>
          <w:szCs w:val="28"/>
        </w:rPr>
      </w:pPr>
      <w:r w:rsidRPr="00585B72">
        <w:rPr>
          <w:sz w:val="28"/>
          <w:szCs w:val="28"/>
        </w:rPr>
        <w:t>подпункт 3 после слов «Совет депутатов,» дополнить словами «число депутатов, полномочия которых прекращены досрочно,», слово «присутствующих» заменить словом «присутствовавших»;</w:t>
      </w:r>
    </w:p>
    <w:p w:rsidR="009B3AA0" w:rsidRPr="00585B72" w:rsidRDefault="009B3AA0" w:rsidP="00473025">
      <w:pPr>
        <w:autoSpaceDE w:val="0"/>
        <w:autoSpaceDN w:val="0"/>
        <w:adjustRightInd w:val="0"/>
        <w:ind w:firstLine="709"/>
        <w:jc w:val="both"/>
        <w:rPr>
          <w:sz w:val="28"/>
          <w:szCs w:val="28"/>
        </w:rPr>
      </w:pPr>
      <w:r w:rsidRPr="00585B72">
        <w:rPr>
          <w:sz w:val="28"/>
          <w:szCs w:val="28"/>
        </w:rPr>
        <w:t>подпункт 4 изложить в следующей редакции:</w:t>
      </w:r>
    </w:p>
    <w:p w:rsidR="009B3AA0" w:rsidRPr="00585B72" w:rsidRDefault="009B3AA0" w:rsidP="00473025">
      <w:pPr>
        <w:autoSpaceDE w:val="0"/>
        <w:autoSpaceDN w:val="0"/>
        <w:adjustRightInd w:val="0"/>
        <w:ind w:firstLine="709"/>
        <w:jc w:val="both"/>
        <w:rPr>
          <w:sz w:val="28"/>
          <w:szCs w:val="28"/>
        </w:rPr>
      </w:pPr>
      <w:r w:rsidRPr="00585B72">
        <w:rPr>
          <w:sz w:val="28"/>
          <w:szCs w:val="28"/>
        </w:rPr>
        <w:t>«4) список присутствовавших на заседании лиц, приглашенных по вопросам повестки дня, и количество иных присутствовавших на заседании лиц;»;</w:t>
      </w:r>
    </w:p>
    <w:p w:rsidR="009B3AA0" w:rsidRPr="00585B72" w:rsidRDefault="003B77D9" w:rsidP="00473025">
      <w:pPr>
        <w:autoSpaceDE w:val="0"/>
        <w:autoSpaceDN w:val="0"/>
        <w:adjustRightInd w:val="0"/>
        <w:ind w:firstLine="709"/>
        <w:jc w:val="both"/>
        <w:rPr>
          <w:sz w:val="28"/>
          <w:szCs w:val="28"/>
        </w:rPr>
      </w:pPr>
      <w:r w:rsidRPr="00585B72">
        <w:rPr>
          <w:sz w:val="28"/>
          <w:szCs w:val="28"/>
        </w:rPr>
        <w:t>в подпункте 5 слово «наименование» заменить словом «наименования»;</w:t>
      </w:r>
    </w:p>
    <w:p w:rsidR="003B77D9" w:rsidRPr="00585B72" w:rsidRDefault="003B77D9" w:rsidP="00473025">
      <w:pPr>
        <w:autoSpaceDE w:val="0"/>
        <w:autoSpaceDN w:val="0"/>
        <w:adjustRightInd w:val="0"/>
        <w:ind w:firstLine="709"/>
        <w:jc w:val="both"/>
        <w:rPr>
          <w:sz w:val="28"/>
          <w:szCs w:val="28"/>
        </w:rPr>
      </w:pPr>
      <w:r w:rsidRPr="00585B72">
        <w:rPr>
          <w:sz w:val="28"/>
          <w:szCs w:val="28"/>
        </w:rPr>
        <w:t>в подпункте 7 слова «всех принятых решений» заменить словами «поставленных на голосование предложений и результаты голосований», слово «воздержавшихся.» заменить словами «воздержавшихся, а также количества неголосовавших депутатов;»;</w:t>
      </w:r>
    </w:p>
    <w:p w:rsidR="003B77D9" w:rsidRPr="00585B72" w:rsidRDefault="003B77D9" w:rsidP="00473025">
      <w:pPr>
        <w:autoSpaceDE w:val="0"/>
        <w:autoSpaceDN w:val="0"/>
        <w:adjustRightInd w:val="0"/>
        <w:ind w:firstLine="709"/>
        <w:jc w:val="both"/>
        <w:rPr>
          <w:sz w:val="28"/>
          <w:szCs w:val="28"/>
        </w:rPr>
      </w:pPr>
      <w:r w:rsidRPr="00585B72">
        <w:rPr>
          <w:sz w:val="28"/>
          <w:szCs w:val="28"/>
        </w:rPr>
        <w:t>дополнить подпунктом 8 следующего содержания:</w:t>
      </w:r>
    </w:p>
    <w:p w:rsidR="003B77D9" w:rsidRPr="00585B72" w:rsidRDefault="003B77D9" w:rsidP="00473025">
      <w:pPr>
        <w:autoSpaceDE w:val="0"/>
        <w:autoSpaceDN w:val="0"/>
        <w:adjustRightInd w:val="0"/>
        <w:ind w:firstLine="709"/>
        <w:jc w:val="both"/>
        <w:rPr>
          <w:sz w:val="28"/>
          <w:szCs w:val="28"/>
        </w:rPr>
      </w:pPr>
      <w:r w:rsidRPr="00585B72">
        <w:rPr>
          <w:sz w:val="28"/>
          <w:szCs w:val="28"/>
        </w:rPr>
        <w:t>«8) иные сведения в соответствии с требованиями настоящего Регламента или по решению председательствующего.»;</w:t>
      </w:r>
    </w:p>
    <w:p w:rsidR="003B77D9" w:rsidRPr="00585B72" w:rsidRDefault="003B77D9" w:rsidP="00473025">
      <w:pPr>
        <w:autoSpaceDE w:val="0"/>
        <w:autoSpaceDN w:val="0"/>
        <w:adjustRightInd w:val="0"/>
        <w:ind w:firstLine="709"/>
        <w:jc w:val="both"/>
        <w:rPr>
          <w:sz w:val="28"/>
          <w:szCs w:val="28"/>
        </w:rPr>
      </w:pPr>
      <w:r w:rsidRPr="00585B72">
        <w:rPr>
          <w:sz w:val="28"/>
          <w:szCs w:val="28"/>
        </w:rPr>
        <w:t>в пункте 3:</w:t>
      </w:r>
    </w:p>
    <w:p w:rsidR="003B77D9" w:rsidRPr="00585B72" w:rsidRDefault="003B77D9" w:rsidP="00473025">
      <w:pPr>
        <w:autoSpaceDE w:val="0"/>
        <w:autoSpaceDN w:val="0"/>
        <w:adjustRightInd w:val="0"/>
        <w:ind w:firstLine="709"/>
        <w:jc w:val="both"/>
        <w:rPr>
          <w:sz w:val="28"/>
          <w:szCs w:val="28"/>
        </w:rPr>
      </w:pPr>
      <w:r w:rsidRPr="00585B72">
        <w:rPr>
          <w:sz w:val="28"/>
          <w:szCs w:val="28"/>
        </w:rPr>
        <w:t>подпункт 1 изложить в следующей редакции:</w:t>
      </w:r>
    </w:p>
    <w:p w:rsidR="003F1AAC" w:rsidRPr="00585B72" w:rsidRDefault="003B77D9" w:rsidP="00FD6A1F">
      <w:pPr>
        <w:autoSpaceDE w:val="0"/>
        <w:autoSpaceDN w:val="0"/>
        <w:adjustRightInd w:val="0"/>
        <w:ind w:firstLine="709"/>
        <w:jc w:val="both"/>
        <w:rPr>
          <w:sz w:val="28"/>
          <w:szCs w:val="28"/>
        </w:rPr>
      </w:pPr>
      <w:r w:rsidRPr="00585B72">
        <w:rPr>
          <w:sz w:val="28"/>
          <w:szCs w:val="28"/>
        </w:rPr>
        <w:t xml:space="preserve">«1) оригиналы принятых решений Совета депутатов, проекты решений, принятых за основу, документы (материалы), прилагаемые к ним (при наличии), проекты (таблицы) поправок к решениям Совета депутатов (при внесении поправок, если они не отражены в тексте протокола заседания), а также материалы </w:t>
      </w:r>
      <w:r w:rsidR="00FD6A1F" w:rsidRPr="00585B72">
        <w:rPr>
          <w:sz w:val="28"/>
          <w:szCs w:val="28"/>
        </w:rPr>
        <w:br/>
      </w:r>
    </w:p>
    <w:p w:rsidR="003F1AAC" w:rsidRPr="00585B72" w:rsidRDefault="003F1AAC" w:rsidP="003F1AAC">
      <w:pPr>
        <w:autoSpaceDE w:val="0"/>
        <w:autoSpaceDN w:val="0"/>
        <w:adjustRightInd w:val="0"/>
        <w:jc w:val="both"/>
        <w:rPr>
          <w:sz w:val="28"/>
          <w:szCs w:val="28"/>
        </w:rPr>
      </w:pPr>
      <w:r w:rsidRPr="00585B72">
        <w:rPr>
          <w:sz w:val="28"/>
          <w:szCs w:val="28"/>
        </w:rPr>
        <w:lastRenderedPageBreak/>
        <w:t>по вопросам повестки дня (при их наличии);»;</w:t>
      </w:r>
    </w:p>
    <w:p w:rsidR="003B77D9" w:rsidRPr="00585B72" w:rsidRDefault="0013454F" w:rsidP="00473025">
      <w:pPr>
        <w:autoSpaceDE w:val="0"/>
        <w:autoSpaceDN w:val="0"/>
        <w:adjustRightInd w:val="0"/>
        <w:ind w:firstLine="709"/>
        <w:jc w:val="both"/>
        <w:rPr>
          <w:sz w:val="28"/>
          <w:szCs w:val="28"/>
        </w:rPr>
      </w:pPr>
      <w:r w:rsidRPr="00585B72">
        <w:rPr>
          <w:sz w:val="28"/>
          <w:szCs w:val="28"/>
        </w:rPr>
        <w:t xml:space="preserve">в </w:t>
      </w:r>
      <w:r w:rsidR="003B77D9" w:rsidRPr="00585B72">
        <w:rPr>
          <w:sz w:val="28"/>
          <w:szCs w:val="28"/>
        </w:rPr>
        <w:t>подпункт</w:t>
      </w:r>
      <w:r w:rsidRPr="00585B72">
        <w:rPr>
          <w:sz w:val="28"/>
          <w:szCs w:val="28"/>
        </w:rPr>
        <w:t>е</w:t>
      </w:r>
      <w:r w:rsidR="003B77D9" w:rsidRPr="00585B72">
        <w:rPr>
          <w:sz w:val="28"/>
          <w:szCs w:val="28"/>
        </w:rPr>
        <w:t xml:space="preserve"> 2 после слов «регистрации депутатов» дополнить словами «(в случае его ведения)», </w:t>
      </w:r>
      <w:r w:rsidRPr="00585B72">
        <w:rPr>
          <w:sz w:val="28"/>
          <w:szCs w:val="28"/>
        </w:rPr>
        <w:t xml:space="preserve">после </w:t>
      </w:r>
      <w:r w:rsidR="003B77D9" w:rsidRPr="00585B72">
        <w:rPr>
          <w:sz w:val="28"/>
          <w:szCs w:val="28"/>
        </w:rPr>
        <w:t>слов «</w:t>
      </w:r>
      <w:r w:rsidRPr="00585B72">
        <w:rPr>
          <w:sz w:val="28"/>
          <w:szCs w:val="28"/>
        </w:rPr>
        <w:t xml:space="preserve">Совета </w:t>
      </w:r>
      <w:r w:rsidR="003B77D9" w:rsidRPr="00585B72">
        <w:rPr>
          <w:sz w:val="28"/>
          <w:szCs w:val="28"/>
        </w:rPr>
        <w:t xml:space="preserve">депутатов» </w:t>
      </w:r>
      <w:r w:rsidRPr="00585B72">
        <w:rPr>
          <w:sz w:val="28"/>
          <w:szCs w:val="28"/>
        </w:rPr>
        <w:t xml:space="preserve">дополнить </w:t>
      </w:r>
      <w:r w:rsidR="003B77D9" w:rsidRPr="00585B72">
        <w:rPr>
          <w:sz w:val="28"/>
          <w:szCs w:val="28"/>
        </w:rPr>
        <w:t>словами «(если проводилась их регистрация);»;</w:t>
      </w:r>
    </w:p>
    <w:p w:rsidR="003B77D9" w:rsidRPr="00585B72" w:rsidRDefault="003B77D9" w:rsidP="00473025">
      <w:pPr>
        <w:autoSpaceDE w:val="0"/>
        <w:autoSpaceDN w:val="0"/>
        <w:adjustRightInd w:val="0"/>
        <w:ind w:firstLine="709"/>
        <w:jc w:val="both"/>
        <w:rPr>
          <w:sz w:val="28"/>
          <w:szCs w:val="28"/>
        </w:rPr>
      </w:pPr>
      <w:r w:rsidRPr="00585B72">
        <w:rPr>
          <w:sz w:val="28"/>
          <w:szCs w:val="28"/>
        </w:rPr>
        <w:t>дополнить подпунктами 3 – 5 следующего содержания:</w:t>
      </w:r>
    </w:p>
    <w:p w:rsidR="003B77D9" w:rsidRPr="00585B72" w:rsidRDefault="003B77D9" w:rsidP="003B77D9">
      <w:pPr>
        <w:ind w:firstLine="709"/>
        <w:jc w:val="both"/>
        <w:rPr>
          <w:sz w:val="28"/>
          <w:szCs w:val="28"/>
        </w:rPr>
      </w:pPr>
      <w:r w:rsidRPr="00585B72">
        <w:rPr>
          <w:sz w:val="28"/>
          <w:szCs w:val="28"/>
        </w:rPr>
        <w:t>«3) тексты докладов, выступлений (при наличии);</w:t>
      </w:r>
    </w:p>
    <w:p w:rsidR="003B77D9" w:rsidRPr="00585B72" w:rsidRDefault="003B77D9" w:rsidP="003B77D9">
      <w:pPr>
        <w:ind w:firstLine="709"/>
        <w:jc w:val="both"/>
        <w:rPr>
          <w:sz w:val="28"/>
          <w:szCs w:val="28"/>
        </w:rPr>
      </w:pPr>
      <w:r w:rsidRPr="00585B72">
        <w:rPr>
          <w:sz w:val="28"/>
          <w:szCs w:val="28"/>
        </w:rPr>
        <w:t>4) протокольная аудиозапись заседания Совета депутатов (в случае ее ведения секретарем);</w:t>
      </w:r>
    </w:p>
    <w:p w:rsidR="003B77D9" w:rsidRPr="00585B72" w:rsidRDefault="003B77D9" w:rsidP="003B77D9">
      <w:pPr>
        <w:autoSpaceDE w:val="0"/>
        <w:autoSpaceDN w:val="0"/>
        <w:adjustRightInd w:val="0"/>
        <w:ind w:firstLine="709"/>
        <w:jc w:val="both"/>
        <w:rPr>
          <w:sz w:val="28"/>
          <w:szCs w:val="28"/>
        </w:rPr>
      </w:pPr>
      <w:r w:rsidRPr="00585B72">
        <w:rPr>
          <w:sz w:val="28"/>
          <w:szCs w:val="28"/>
        </w:rPr>
        <w:t>5) другие документы в случаях, предусмотренных настоящим Регламентом.»;</w:t>
      </w:r>
    </w:p>
    <w:p w:rsidR="003B77D9" w:rsidRPr="00585B72" w:rsidRDefault="003B77D9" w:rsidP="004E44F4">
      <w:pPr>
        <w:pStyle w:val="ae"/>
        <w:numPr>
          <w:ilvl w:val="0"/>
          <w:numId w:val="23"/>
        </w:numPr>
        <w:autoSpaceDE w:val="0"/>
        <w:autoSpaceDN w:val="0"/>
        <w:adjustRightInd w:val="0"/>
        <w:ind w:left="0" w:firstLine="709"/>
        <w:jc w:val="both"/>
        <w:rPr>
          <w:sz w:val="28"/>
          <w:szCs w:val="28"/>
        </w:rPr>
      </w:pPr>
      <w:r w:rsidRPr="00585B72">
        <w:rPr>
          <w:sz w:val="28"/>
          <w:szCs w:val="28"/>
        </w:rPr>
        <w:t>в статье 30:</w:t>
      </w:r>
    </w:p>
    <w:p w:rsidR="003B77D9" w:rsidRPr="00585B72" w:rsidRDefault="009356C2" w:rsidP="003B77D9">
      <w:pPr>
        <w:autoSpaceDE w:val="0"/>
        <w:autoSpaceDN w:val="0"/>
        <w:adjustRightInd w:val="0"/>
        <w:ind w:firstLine="709"/>
        <w:jc w:val="both"/>
        <w:rPr>
          <w:sz w:val="28"/>
          <w:szCs w:val="28"/>
        </w:rPr>
      </w:pPr>
      <w:r w:rsidRPr="00585B72">
        <w:rPr>
          <w:sz w:val="28"/>
          <w:szCs w:val="28"/>
        </w:rPr>
        <w:t xml:space="preserve">в </w:t>
      </w:r>
      <w:r w:rsidR="003B77D9" w:rsidRPr="00585B72">
        <w:rPr>
          <w:sz w:val="28"/>
          <w:szCs w:val="28"/>
        </w:rPr>
        <w:t>пункт</w:t>
      </w:r>
      <w:r w:rsidRPr="00585B72">
        <w:rPr>
          <w:sz w:val="28"/>
          <w:szCs w:val="28"/>
        </w:rPr>
        <w:t>е</w:t>
      </w:r>
      <w:r w:rsidR="003B77D9" w:rsidRPr="00585B72">
        <w:rPr>
          <w:sz w:val="28"/>
          <w:szCs w:val="28"/>
        </w:rPr>
        <w:t xml:space="preserve"> 1 после слова «оформляется» дополнить словами «и представляется на подписание»;</w:t>
      </w:r>
    </w:p>
    <w:p w:rsidR="003B77D9" w:rsidRPr="00585B72" w:rsidRDefault="003B77D9" w:rsidP="003B77D9">
      <w:pPr>
        <w:autoSpaceDE w:val="0"/>
        <w:autoSpaceDN w:val="0"/>
        <w:adjustRightInd w:val="0"/>
        <w:ind w:firstLine="709"/>
        <w:jc w:val="both"/>
        <w:rPr>
          <w:sz w:val="28"/>
          <w:szCs w:val="28"/>
        </w:rPr>
      </w:pPr>
      <w:r w:rsidRPr="00585B72">
        <w:rPr>
          <w:sz w:val="28"/>
          <w:szCs w:val="28"/>
        </w:rPr>
        <w:t>пункт 2 дополнить словами «в течение 3 дней со дня его представления на подписание»;</w:t>
      </w:r>
    </w:p>
    <w:p w:rsidR="003B77D9" w:rsidRPr="00585B72" w:rsidRDefault="003B77D9" w:rsidP="003B77D9">
      <w:pPr>
        <w:autoSpaceDE w:val="0"/>
        <w:autoSpaceDN w:val="0"/>
        <w:adjustRightInd w:val="0"/>
        <w:ind w:firstLine="709"/>
        <w:jc w:val="both"/>
        <w:rPr>
          <w:sz w:val="28"/>
          <w:szCs w:val="28"/>
        </w:rPr>
      </w:pPr>
      <w:r w:rsidRPr="00585B72">
        <w:rPr>
          <w:sz w:val="28"/>
          <w:szCs w:val="28"/>
        </w:rPr>
        <w:t xml:space="preserve">пункт 5 после слова «заседания» дополнить словами «(протоколом открытого заседания, на котором осуществлялось закрытое рассмотрение отдельных вопросов повестки)», </w:t>
      </w:r>
      <w:r w:rsidR="003D5F34" w:rsidRPr="00585B72">
        <w:rPr>
          <w:sz w:val="28"/>
          <w:szCs w:val="28"/>
        </w:rPr>
        <w:t xml:space="preserve">дополнить предложением </w:t>
      </w:r>
      <w:r w:rsidR="00BD0E20" w:rsidRPr="00585B72">
        <w:rPr>
          <w:sz w:val="28"/>
          <w:szCs w:val="28"/>
        </w:rPr>
        <w:t xml:space="preserve">вторым </w:t>
      </w:r>
      <w:r w:rsidR="003D5F34" w:rsidRPr="00585B72">
        <w:rPr>
          <w:sz w:val="28"/>
          <w:szCs w:val="28"/>
        </w:rPr>
        <w:t>следующего содержания: «При этом в правом верхнем углу первого листа протокола закрытого заседания и протокола открытого заседания, на котором осуществлялось закрытое рассмотрение отдельных вопросов повестки заседания, проставляется отметка об ограничении доступа к нему и его распространения («Для служебного пользования»).»;</w:t>
      </w:r>
    </w:p>
    <w:p w:rsidR="003D5F34" w:rsidRPr="00585B72" w:rsidRDefault="003D5F34" w:rsidP="003B77D9">
      <w:pPr>
        <w:autoSpaceDE w:val="0"/>
        <w:autoSpaceDN w:val="0"/>
        <w:adjustRightInd w:val="0"/>
        <w:ind w:firstLine="709"/>
        <w:jc w:val="both"/>
        <w:rPr>
          <w:sz w:val="28"/>
          <w:szCs w:val="28"/>
        </w:rPr>
      </w:pPr>
      <w:r w:rsidRPr="00585B72">
        <w:rPr>
          <w:sz w:val="28"/>
          <w:szCs w:val="28"/>
        </w:rPr>
        <w:t>дополнить пунктом 7 следующего содержания:</w:t>
      </w:r>
    </w:p>
    <w:p w:rsidR="003D5F34" w:rsidRPr="00585B72" w:rsidRDefault="003D5F34" w:rsidP="003D5F34">
      <w:pPr>
        <w:autoSpaceDE w:val="0"/>
        <w:autoSpaceDN w:val="0"/>
        <w:adjustRightInd w:val="0"/>
        <w:ind w:firstLine="709"/>
        <w:jc w:val="both"/>
        <w:rPr>
          <w:sz w:val="28"/>
          <w:szCs w:val="28"/>
        </w:rPr>
      </w:pPr>
      <w:r w:rsidRPr="00585B72">
        <w:rPr>
          <w:sz w:val="28"/>
          <w:szCs w:val="28"/>
        </w:rPr>
        <w:t xml:space="preserve">«7. Выписка из протокола заседания должна содержать слово «Выписка», проставляемое в правом верхнем углу ее первой страницы (допускаются написание прописными буквами и полужирное начертание), под которым последовательно располагаются обозначение вида документа (слово «протокол»), его заголовок и вступительная часть, номер (номера) и наименование вопроса (наименования вопросов) повестки дня, который (которые) необходимо отразить в выписке протокола заседания, текст основной части протокола заседания, посвященный рассмотрению соответствующего вопроса (соответствующих вопросов) и принятым по нему (ним) решениям с указанием результатов голосования, текст заключительной части протокола заседания (при наличии), а также сведения о лице (лицах), его подписавших (без проставления их подписи), ниже которых располагается заверительная надпись, состоящая из слова «Верно», наименования должности, инициалов, фамилии, собственноручной подписи главы муниципального округа или лица, исполняющего его полномочия, заверенной печатью Совета депутатов с изображением герба муниципального округа, и даты составления выписки из протокола заседания. </w:t>
      </w:r>
    </w:p>
    <w:p w:rsidR="00FD6A1F" w:rsidRPr="00585B72" w:rsidRDefault="003D5F34" w:rsidP="00FD6A1F">
      <w:pPr>
        <w:autoSpaceDE w:val="0"/>
        <w:autoSpaceDN w:val="0"/>
        <w:adjustRightInd w:val="0"/>
        <w:ind w:firstLine="709"/>
        <w:jc w:val="both"/>
        <w:rPr>
          <w:sz w:val="28"/>
          <w:szCs w:val="28"/>
        </w:rPr>
      </w:pPr>
      <w:r w:rsidRPr="00585B72">
        <w:rPr>
          <w:sz w:val="28"/>
          <w:szCs w:val="28"/>
        </w:rPr>
        <w:t xml:space="preserve">Выписка из протокола заседания оформляется с помощью офисной техники с сохранением (по возможности) использованных в тексте соответствующего протокола заседания шрифтов (гарнитур), их размеров (кеглей), начертаний, абзацных отступов, межбуквенных и межстрочных интервалов, расположения </w:t>
      </w:r>
      <w:r w:rsidR="00FD6A1F" w:rsidRPr="00585B72">
        <w:rPr>
          <w:sz w:val="28"/>
          <w:szCs w:val="28"/>
        </w:rPr>
        <w:br/>
      </w:r>
    </w:p>
    <w:p w:rsidR="003D5F34" w:rsidRPr="00585B72" w:rsidRDefault="003D5F34" w:rsidP="00FD6A1F">
      <w:pPr>
        <w:autoSpaceDE w:val="0"/>
        <w:autoSpaceDN w:val="0"/>
        <w:adjustRightInd w:val="0"/>
        <w:jc w:val="both"/>
        <w:rPr>
          <w:sz w:val="28"/>
          <w:szCs w:val="28"/>
        </w:rPr>
      </w:pPr>
      <w:r w:rsidRPr="00585B72">
        <w:rPr>
          <w:sz w:val="28"/>
          <w:szCs w:val="28"/>
        </w:rPr>
        <w:lastRenderedPageBreak/>
        <w:t>элементов (частей) текста такого протокола. Выписка из протокола заседания может оформляться с помощью информационной системы.»;</w:t>
      </w:r>
    </w:p>
    <w:p w:rsidR="003D5F34" w:rsidRPr="00585B72" w:rsidRDefault="003D5F34" w:rsidP="004E44F4">
      <w:pPr>
        <w:pStyle w:val="ae"/>
        <w:numPr>
          <w:ilvl w:val="0"/>
          <w:numId w:val="24"/>
        </w:numPr>
        <w:autoSpaceDE w:val="0"/>
        <w:autoSpaceDN w:val="0"/>
        <w:adjustRightInd w:val="0"/>
        <w:ind w:left="0" w:firstLine="709"/>
        <w:jc w:val="both"/>
        <w:rPr>
          <w:sz w:val="28"/>
          <w:szCs w:val="28"/>
        </w:rPr>
      </w:pPr>
      <w:r w:rsidRPr="00585B72">
        <w:rPr>
          <w:sz w:val="28"/>
          <w:szCs w:val="28"/>
        </w:rPr>
        <w:t xml:space="preserve">в пункте 1 </w:t>
      </w:r>
      <w:r w:rsidR="00BD0E20" w:rsidRPr="00585B72">
        <w:rPr>
          <w:sz w:val="28"/>
          <w:szCs w:val="28"/>
        </w:rPr>
        <w:t xml:space="preserve">статьи 31 </w:t>
      </w:r>
      <w:r w:rsidRPr="00585B72">
        <w:rPr>
          <w:sz w:val="28"/>
          <w:szCs w:val="28"/>
        </w:rPr>
        <w:t>слова «проект повестки» заменить словом «повестк</w:t>
      </w:r>
      <w:r w:rsidR="00B2040F" w:rsidRPr="00585B72">
        <w:rPr>
          <w:sz w:val="28"/>
          <w:szCs w:val="28"/>
        </w:rPr>
        <w:t>у</w:t>
      </w:r>
      <w:r w:rsidRPr="00585B72">
        <w:rPr>
          <w:sz w:val="28"/>
          <w:szCs w:val="28"/>
        </w:rPr>
        <w:t>»;</w:t>
      </w:r>
    </w:p>
    <w:p w:rsidR="003D5F34" w:rsidRPr="00585B72" w:rsidRDefault="003D5F34" w:rsidP="004E44F4">
      <w:pPr>
        <w:pStyle w:val="ae"/>
        <w:numPr>
          <w:ilvl w:val="0"/>
          <w:numId w:val="25"/>
        </w:numPr>
        <w:autoSpaceDE w:val="0"/>
        <w:autoSpaceDN w:val="0"/>
        <w:adjustRightInd w:val="0"/>
        <w:ind w:left="0" w:firstLine="709"/>
        <w:jc w:val="both"/>
        <w:rPr>
          <w:sz w:val="28"/>
          <w:szCs w:val="28"/>
        </w:rPr>
      </w:pPr>
      <w:r w:rsidRPr="00585B72">
        <w:rPr>
          <w:sz w:val="28"/>
          <w:szCs w:val="28"/>
        </w:rPr>
        <w:t>в статье 33:</w:t>
      </w:r>
    </w:p>
    <w:p w:rsidR="003D5F34" w:rsidRPr="00585B72" w:rsidRDefault="003D5F34" w:rsidP="003D5F34">
      <w:pPr>
        <w:autoSpaceDE w:val="0"/>
        <w:autoSpaceDN w:val="0"/>
        <w:adjustRightInd w:val="0"/>
        <w:ind w:firstLine="709"/>
        <w:jc w:val="both"/>
        <w:rPr>
          <w:sz w:val="28"/>
          <w:szCs w:val="28"/>
        </w:rPr>
      </w:pPr>
      <w:r w:rsidRPr="00585B72">
        <w:rPr>
          <w:sz w:val="28"/>
          <w:szCs w:val="28"/>
        </w:rPr>
        <w:t>в пункте 1 слова «</w:t>
      </w:r>
      <w:r w:rsidR="006C57DD" w:rsidRPr="00585B72">
        <w:rPr>
          <w:sz w:val="28"/>
          <w:szCs w:val="28"/>
        </w:rPr>
        <w:t xml:space="preserve">, если иное не установлено Федеральным законом от </w:t>
      </w:r>
      <w:r w:rsidRPr="00585B72">
        <w:rPr>
          <w:sz w:val="28"/>
          <w:szCs w:val="28"/>
        </w:rPr>
        <w:t>6 октября 2003 года № 131-ФЗ «Об общих принципах организации местного самоуправления в Российской Федерации»</w:t>
      </w:r>
      <w:r w:rsidR="006C57DD" w:rsidRPr="00585B72">
        <w:rPr>
          <w:sz w:val="28"/>
          <w:szCs w:val="28"/>
        </w:rPr>
        <w:t xml:space="preserve"> исключить</w:t>
      </w:r>
      <w:r w:rsidRPr="00585B72">
        <w:rPr>
          <w:sz w:val="28"/>
          <w:szCs w:val="28"/>
        </w:rPr>
        <w:t>;</w:t>
      </w:r>
    </w:p>
    <w:p w:rsidR="003D5F34" w:rsidRPr="00585B72" w:rsidRDefault="003D5F34" w:rsidP="003D5F34">
      <w:pPr>
        <w:autoSpaceDE w:val="0"/>
        <w:autoSpaceDN w:val="0"/>
        <w:adjustRightInd w:val="0"/>
        <w:ind w:firstLine="709"/>
        <w:jc w:val="both"/>
        <w:rPr>
          <w:sz w:val="28"/>
          <w:szCs w:val="28"/>
        </w:rPr>
      </w:pPr>
      <w:r w:rsidRPr="00585B72">
        <w:rPr>
          <w:sz w:val="28"/>
          <w:szCs w:val="28"/>
        </w:rPr>
        <w:t>в пункте 5 слова «числа депутатов, присутствующих на заседании Совета депутатов,» заменить словами «установленной численности депутатов»;</w:t>
      </w:r>
    </w:p>
    <w:p w:rsidR="003D5F34" w:rsidRPr="00585B72" w:rsidRDefault="003D5F34" w:rsidP="003D5F34">
      <w:pPr>
        <w:autoSpaceDE w:val="0"/>
        <w:autoSpaceDN w:val="0"/>
        <w:adjustRightInd w:val="0"/>
        <w:ind w:firstLine="709"/>
        <w:jc w:val="both"/>
        <w:rPr>
          <w:sz w:val="28"/>
          <w:szCs w:val="28"/>
        </w:rPr>
      </w:pPr>
      <w:r w:rsidRPr="00585B72">
        <w:rPr>
          <w:sz w:val="28"/>
          <w:szCs w:val="28"/>
        </w:rPr>
        <w:t>пункт 8 дополнить словами «и не подлежит оформлению в виде отдельного документа»;</w:t>
      </w:r>
    </w:p>
    <w:p w:rsidR="003D5F34" w:rsidRPr="00585B72" w:rsidRDefault="003D5F34" w:rsidP="004E44F4">
      <w:pPr>
        <w:pStyle w:val="ae"/>
        <w:numPr>
          <w:ilvl w:val="0"/>
          <w:numId w:val="26"/>
        </w:numPr>
        <w:autoSpaceDE w:val="0"/>
        <w:autoSpaceDN w:val="0"/>
        <w:adjustRightInd w:val="0"/>
        <w:ind w:left="0" w:firstLine="709"/>
        <w:jc w:val="both"/>
        <w:rPr>
          <w:sz w:val="28"/>
          <w:szCs w:val="28"/>
        </w:rPr>
      </w:pPr>
      <w:r w:rsidRPr="00585B72">
        <w:rPr>
          <w:sz w:val="28"/>
          <w:szCs w:val="28"/>
        </w:rPr>
        <w:t xml:space="preserve">в пункте 2 статьи 34 </w:t>
      </w:r>
      <w:r w:rsidR="00E74C55" w:rsidRPr="00585B72">
        <w:rPr>
          <w:sz w:val="28"/>
          <w:szCs w:val="28"/>
        </w:rPr>
        <w:t xml:space="preserve">после слова «решений», дополнить словами «, имеющих нормативный характер,», </w:t>
      </w:r>
      <w:r w:rsidRPr="00585B72">
        <w:rPr>
          <w:sz w:val="28"/>
          <w:szCs w:val="28"/>
        </w:rPr>
        <w:t>слова «Уставом муниципального округа» заменить словами «Советом депутатов»;</w:t>
      </w:r>
    </w:p>
    <w:p w:rsidR="003D5F34" w:rsidRPr="00585B72" w:rsidRDefault="003D5F34" w:rsidP="004E44F4">
      <w:pPr>
        <w:pStyle w:val="ae"/>
        <w:numPr>
          <w:ilvl w:val="0"/>
          <w:numId w:val="27"/>
        </w:numPr>
        <w:autoSpaceDE w:val="0"/>
        <w:autoSpaceDN w:val="0"/>
        <w:adjustRightInd w:val="0"/>
        <w:ind w:left="0" w:firstLine="709"/>
        <w:jc w:val="both"/>
        <w:rPr>
          <w:sz w:val="28"/>
          <w:szCs w:val="28"/>
        </w:rPr>
      </w:pPr>
      <w:r w:rsidRPr="00585B72">
        <w:rPr>
          <w:sz w:val="28"/>
          <w:szCs w:val="28"/>
        </w:rPr>
        <w:t>в пункте 4 статьи 36 слова «(профильная комиссия)» заменить словами «(профильной комиссии)»;</w:t>
      </w:r>
    </w:p>
    <w:p w:rsidR="003D5F34" w:rsidRPr="00585B72" w:rsidRDefault="00DA390A" w:rsidP="004E44F4">
      <w:pPr>
        <w:pStyle w:val="ae"/>
        <w:numPr>
          <w:ilvl w:val="0"/>
          <w:numId w:val="28"/>
        </w:numPr>
        <w:autoSpaceDE w:val="0"/>
        <w:autoSpaceDN w:val="0"/>
        <w:adjustRightInd w:val="0"/>
        <w:ind w:left="0" w:firstLine="709"/>
        <w:jc w:val="both"/>
        <w:rPr>
          <w:sz w:val="28"/>
          <w:szCs w:val="28"/>
        </w:rPr>
      </w:pPr>
      <w:r w:rsidRPr="00585B72">
        <w:rPr>
          <w:sz w:val="28"/>
          <w:szCs w:val="28"/>
        </w:rPr>
        <w:t>в статье 37:</w:t>
      </w:r>
    </w:p>
    <w:p w:rsidR="00DA390A" w:rsidRPr="00585B72" w:rsidRDefault="00DA390A" w:rsidP="003D5F34">
      <w:pPr>
        <w:autoSpaceDE w:val="0"/>
        <w:autoSpaceDN w:val="0"/>
        <w:adjustRightInd w:val="0"/>
        <w:ind w:firstLine="709"/>
        <w:jc w:val="both"/>
        <w:rPr>
          <w:sz w:val="28"/>
          <w:szCs w:val="28"/>
        </w:rPr>
      </w:pPr>
      <w:r w:rsidRPr="00585B72">
        <w:rPr>
          <w:sz w:val="28"/>
          <w:szCs w:val="28"/>
        </w:rPr>
        <w:t>в пункте 1:</w:t>
      </w:r>
    </w:p>
    <w:p w:rsidR="00DA390A" w:rsidRPr="00585B72" w:rsidRDefault="00DD20E8" w:rsidP="003D5F34">
      <w:pPr>
        <w:autoSpaceDE w:val="0"/>
        <w:autoSpaceDN w:val="0"/>
        <w:adjustRightInd w:val="0"/>
        <w:ind w:firstLine="709"/>
        <w:jc w:val="both"/>
        <w:rPr>
          <w:sz w:val="28"/>
          <w:szCs w:val="28"/>
        </w:rPr>
      </w:pPr>
      <w:r w:rsidRPr="00585B72">
        <w:rPr>
          <w:sz w:val="28"/>
          <w:szCs w:val="28"/>
        </w:rPr>
        <w:t xml:space="preserve">в </w:t>
      </w:r>
      <w:r w:rsidR="00DA390A" w:rsidRPr="00585B72">
        <w:rPr>
          <w:sz w:val="28"/>
          <w:szCs w:val="28"/>
        </w:rPr>
        <w:t>подпункт</w:t>
      </w:r>
      <w:r w:rsidRPr="00585B72">
        <w:rPr>
          <w:sz w:val="28"/>
          <w:szCs w:val="28"/>
        </w:rPr>
        <w:t>е</w:t>
      </w:r>
      <w:r w:rsidR="00DA390A" w:rsidRPr="00585B72">
        <w:rPr>
          <w:sz w:val="28"/>
          <w:szCs w:val="28"/>
        </w:rPr>
        <w:t xml:space="preserve"> 1 после слова «редактора» дополнить словами «проекта решения», после слова «Регламентом» дополнить словами «(представление проекта решения)»;</w:t>
      </w:r>
    </w:p>
    <w:p w:rsidR="00DA390A" w:rsidRPr="00585B72" w:rsidRDefault="00DD20E8" w:rsidP="003D5F34">
      <w:pPr>
        <w:autoSpaceDE w:val="0"/>
        <w:autoSpaceDN w:val="0"/>
        <w:adjustRightInd w:val="0"/>
        <w:ind w:firstLine="709"/>
        <w:jc w:val="both"/>
        <w:rPr>
          <w:sz w:val="28"/>
          <w:szCs w:val="28"/>
        </w:rPr>
      </w:pPr>
      <w:r w:rsidRPr="00585B72">
        <w:rPr>
          <w:sz w:val="28"/>
          <w:szCs w:val="28"/>
        </w:rPr>
        <w:t xml:space="preserve">в </w:t>
      </w:r>
      <w:r w:rsidR="00DA390A" w:rsidRPr="00585B72">
        <w:rPr>
          <w:sz w:val="28"/>
          <w:szCs w:val="28"/>
        </w:rPr>
        <w:t>подпункт</w:t>
      </w:r>
      <w:r w:rsidRPr="00585B72">
        <w:rPr>
          <w:sz w:val="28"/>
          <w:szCs w:val="28"/>
        </w:rPr>
        <w:t>е</w:t>
      </w:r>
      <w:r w:rsidR="00DA390A" w:rsidRPr="00585B72">
        <w:rPr>
          <w:sz w:val="28"/>
          <w:szCs w:val="28"/>
        </w:rPr>
        <w:t xml:space="preserve"> 2 после слова «редактору» дополнить словами «проекта решения»;</w:t>
      </w:r>
    </w:p>
    <w:p w:rsidR="00BD0E20" w:rsidRPr="00585B72" w:rsidRDefault="00BD0E20" w:rsidP="003D5F34">
      <w:pPr>
        <w:autoSpaceDE w:val="0"/>
        <w:autoSpaceDN w:val="0"/>
        <w:adjustRightInd w:val="0"/>
        <w:ind w:firstLine="709"/>
        <w:jc w:val="both"/>
        <w:rPr>
          <w:sz w:val="28"/>
          <w:szCs w:val="28"/>
        </w:rPr>
      </w:pPr>
      <w:r w:rsidRPr="00585B72">
        <w:rPr>
          <w:sz w:val="28"/>
          <w:szCs w:val="28"/>
        </w:rPr>
        <w:t>в подпункте 4 после слова «редактора» дополнить словами «проекта решения»;</w:t>
      </w:r>
    </w:p>
    <w:p w:rsidR="00DA390A" w:rsidRPr="00585B72" w:rsidRDefault="00DA390A" w:rsidP="003D5F34">
      <w:pPr>
        <w:autoSpaceDE w:val="0"/>
        <w:autoSpaceDN w:val="0"/>
        <w:adjustRightInd w:val="0"/>
        <w:ind w:firstLine="709"/>
        <w:jc w:val="both"/>
        <w:rPr>
          <w:sz w:val="28"/>
          <w:szCs w:val="28"/>
        </w:rPr>
      </w:pPr>
      <w:r w:rsidRPr="00585B72">
        <w:rPr>
          <w:sz w:val="28"/>
          <w:szCs w:val="28"/>
        </w:rPr>
        <w:t>подпункт 8 после слова «решения» дополнить словами «Совета депутатов»;</w:t>
      </w:r>
    </w:p>
    <w:p w:rsidR="00DA390A" w:rsidRPr="00585B72" w:rsidRDefault="00DD20E8" w:rsidP="003D5F34">
      <w:pPr>
        <w:autoSpaceDE w:val="0"/>
        <w:autoSpaceDN w:val="0"/>
        <w:adjustRightInd w:val="0"/>
        <w:ind w:firstLine="709"/>
        <w:jc w:val="both"/>
        <w:rPr>
          <w:sz w:val="28"/>
          <w:szCs w:val="28"/>
        </w:rPr>
      </w:pPr>
      <w:r w:rsidRPr="00585B72">
        <w:rPr>
          <w:sz w:val="28"/>
          <w:szCs w:val="28"/>
        </w:rPr>
        <w:t xml:space="preserve">в </w:t>
      </w:r>
      <w:r w:rsidR="00DA390A" w:rsidRPr="00585B72">
        <w:rPr>
          <w:sz w:val="28"/>
          <w:szCs w:val="28"/>
        </w:rPr>
        <w:t>пункт</w:t>
      </w:r>
      <w:r w:rsidRPr="00585B72">
        <w:rPr>
          <w:sz w:val="28"/>
          <w:szCs w:val="28"/>
        </w:rPr>
        <w:t>е</w:t>
      </w:r>
      <w:r w:rsidR="00DA390A" w:rsidRPr="00585B72">
        <w:rPr>
          <w:sz w:val="28"/>
          <w:szCs w:val="28"/>
        </w:rPr>
        <w:t xml:space="preserve"> 3 после слова «взаимоисключающие» дополнить словами «(различные)», после слова «предмета» дополнить словами «(способы регулирования одних и тех же отношений)»;</w:t>
      </w:r>
    </w:p>
    <w:p w:rsidR="00DA390A" w:rsidRPr="00585B72" w:rsidRDefault="00DA390A" w:rsidP="004E44F4">
      <w:pPr>
        <w:pStyle w:val="ae"/>
        <w:numPr>
          <w:ilvl w:val="0"/>
          <w:numId w:val="29"/>
        </w:numPr>
        <w:autoSpaceDE w:val="0"/>
        <w:autoSpaceDN w:val="0"/>
        <w:adjustRightInd w:val="0"/>
        <w:ind w:left="0" w:firstLine="709"/>
        <w:jc w:val="both"/>
        <w:rPr>
          <w:sz w:val="28"/>
          <w:szCs w:val="28"/>
        </w:rPr>
      </w:pPr>
      <w:r w:rsidRPr="00585B72">
        <w:rPr>
          <w:sz w:val="28"/>
          <w:szCs w:val="28"/>
        </w:rPr>
        <w:t>в статье 40:</w:t>
      </w:r>
    </w:p>
    <w:p w:rsidR="00DA390A" w:rsidRPr="00585B72" w:rsidRDefault="004E1B39" w:rsidP="003D5F34">
      <w:pPr>
        <w:autoSpaceDE w:val="0"/>
        <w:autoSpaceDN w:val="0"/>
        <w:adjustRightInd w:val="0"/>
        <w:ind w:firstLine="709"/>
        <w:jc w:val="both"/>
        <w:rPr>
          <w:sz w:val="28"/>
          <w:szCs w:val="28"/>
        </w:rPr>
      </w:pPr>
      <w:r w:rsidRPr="00585B72">
        <w:rPr>
          <w:sz w:val="28"/>
          <w:szCs w:val="28"/>
        </w:rPr>
        <w:t xml:space="preserve">в </w:t>
      </w:r>
      <w:r w:rsidR="00DA390A" w:rsidRPr="00585B72">
        <w:rPr>
          <w:sz w:val="28"/>
          <w:szCs w:val="28"/>
        </w:rPr>
        <w:t>пункт</w:t>
      </w:r>
      <w:r w:rsidRPr="00585B72">
        <w:rPr>
          <w:sz w:val="28"/>
          <w:szCs w:val="28"/>
        </w:rPr>
        <w:t>е</w:t>
      </w:r>
      <w:r w:rsidR="00DA390A" w:rsidRPr="00585B72">
        <w:rPr>
          <w:sz w:val="28"/>
          <w:szCs w:val="28"/>
        </w:rPr>
        <w:t xml:space="preserve"> 1 после слова «выступить» дополнить словами «в информационной системе,»;</w:t>
      </w:r>
    </w:p>
    <w:p w:rsidR="00DA390A" w:rsidRPr="00585B72" w:rsidRDefault="004E1B39" w:rsidP="003D5F34">
      <w:pPr>
        <w:autoSpaceDE w:val="0"/>
        <w:autoSpaceDN w:val="0"/>
        <w:adjustRightInd w:val="0"/>
        <w:ind w:firstLine="709"/>
        <w:jc w:val="both"/>
        <w:rPr>
          <w:sz w:val="28"/>
          <w:szCs w:val="28"/>
        </w:rPr>
      </w:pPr>
      <w:r w:rsidRPr="00585B72">
        <w:rPr>
          <w:sz w:val="28"/>
          <w:szCs w:val="28"/>
        </w:rPr>
        <w:t xml:space="preserve">в </w:t>
      </w:r>
      <w:r w:rsidR="00DA390A" w:rsidRPr="00585B72">
        <w:rPr>
          <w:sz w:val="28"/>
          <w:szCs w:val="28"/>
        </w:rPr>
        <w:t>пункт</w:t>
      </w:r>
      <w:r w:rsidRPr="00585B72">
        <w:rPr>
          <w:sz w:val="28"/>
          <w:szCs w:val="28"/>
        </w:rPr>
        <w:t>е</w:t>
      </w:r>
      <w:r w:rsidR="00DA390A" w:rsidRPr="00585B72">
        <w:rPr>
          <w:sz w:val="28"/>
          <w:szCs w:val="28"/>
        </w:rPr>
        <w:t xml:space="preserve"> 3 после слов</w:t>
      </w:r>
      <w:r w:rsidRPr="00585B72">
        <w:rPr>
          <w:sz w:val="28"/>
          <w:szCs w:val="28"/>
        </w:rPr>
        <w:t>а</w:t>
      </w:r>
      <w:r w:rsidR="00DA390A" w:rsidRPr="00585B72">
        <w:rPr>
          <w:sz w:val="28"/>
          <w:szCs w:val="28"/>
        </w:rPr>
        <w:t xml:space="preserve"> «депутатов» </w:t>
      </w:r>
      <w:r w:rsidRPr="00585B72">
        <w:rPr>
          <w:sz w:val="28"/>
          <w:szCs w:val="28"/>
        </w:rPr>
        <w:t xml:space="preserve">дополнить </w:t>
      </w:r>
      <w:r w:rsidR="00DA390A" w:rsidRPr="00585B72">
        <w:rPr>
          <w:sz w:val="28"/>
          <w:szCs w:val="28"/>
        </w:rPr>
        <w:t>словами «протокольным решением»;</w:t>
      </w:r>
    </w:p>
    <w:p w:rsidR="00DA390A" w:rsidRPr="00585B72" w:rsidRDefault="00DA390A" w:rsidP="004E44F4">
      <w:pPr>
        <w:pStyle w:val="ae"/>
        <w:numPr>
          <w:ilvl w:val="0"/>
          <w:numId w:val="30"/>
        </w:numPr>
        <w:autoSpaceDE w:val="0"/>
        <w:autoSpaceDN w:val="0"/>
        <w:adjustRightInd w:val="0"/>
        <w:ind w:left="0" w:firstLine="709"/>
        <w:jc w:val="both"/>
        <w:rPr>
          <w:sz w:val="28"/>
          <w:szCs w:val="28"/>
        </w:rPr>
      </w:pPr>
      <w:r w:rsidRPr="00585B72">
        <w:rPr>
          <w:sz w:val="28"/>
          <w:szCs w:val="28"/>
        </w:rPr>
        <w:t>в статье 43:</w:t>
      </w:r>
    </w:p>
    <w:p w:rsidR="00DA390A" w:rsidRPr="00585B72" w:rsidRDefault="00A12919" w:rsidP="003D5F34">
      <w:pPr>
        <w:autoSpaceDE w:val="0"/>
        <w:autoSpaceDN w:val="0"/>
        <w:adjustRightInd w:val="0"/>
        <w:ind w:firstLine="709"/>
        <w:jc w:val="both"/>
        <w:rPr>
          <w:sz w:val="28"/>
          <w:szCs w:val="28"/>
        </w:rPr>
      </w:pPr>
      <w:r w:rsidRPr="00585B72">
        <w:rPr>
          <w:sz w:val="28"/>
          <w:szCs w:val="28"/>
        </w:rPr>
        <w:t xml:space="preserve">в </w:t>
      </w:r>
      <w:r w:rsidR="00DA390A" w:rsidRPr="00585B72">
        <w:rPr>
          <w:sz w:val="28"/>
          <w:szCs w:val="28"/>
        </w:rPr>
        <w:t>пункт</w:t>
      </w:r>
      <w:r w:rsidRPr="00585B72">
        <w:rPr>
          <w:sz w:val="28"/>
          <w:szCs w:val="28"/>
        </w:rPr>
        <w:t>е</w:t>
      </w:r>
      <w:r w:rsidR="0014461A" w:rsidRPr="00585B72">
        <w:rPr>
          <w:sz w:val="28"/>
          <w:szCs w:val="28"/>
        </w:rPr>
        <w:t xml:space="preserve"> 3 после слова «проекта» дополнить словом «решения»;</w:t>
      </w:r>
    </w:p>
    <w:p w:rsidR="0014461A" w:rsidRPr="00585B72" w:rsidRDefault="00A12919" w:rsidP="003D5F34">
      <w:pPr>
        <w:autoSpaceDE w:val="0"/>
        <w:autoSpaceDN w:val="0"/>
        <w:adjustRightInd w:val="0"/>
        <w:ind w:firstLine="709"/>
        <w:jc w:val="both"/>
        <w:rPr>
          <w:sz w:val="28"/>
          <w:szCs w:val="28"/>
        </w:rPr>
      </w:pPr>
      <w:r w:rsidRPr="00585B72">
        <w:rPr>
          <w:sz w:val="28"/>
          <w:szCs w:val="28"/>
        </w:rPr>
        <w:t xml:space="preserve">в </w:t>
      </w:r>
      <w:r w:rsidR="0014461A" w:rsidRPr="00585B72">
        <w:rPr>
          <w:sz w:val="28"/>
          <w:szCs w:val="28"/>
        </w:rPr>
        <w:t>пункт</w:t>
      </w:r>
      <w:r w:rsidRPr="00585B72">
        <w:rPr>
          <w:sz w:val="28"/>
          <w:szCs w:val="28"/>
        </w:rPr>
        <w:t>е</w:t>
      </w:r>
      <w:r w:rsidR="0014461A" w:rsidRPr="00585B72">
        <w:rPr>
          <w:sz w:val="28"/>
          <w:szCs w:val="28"/>
        </w:rPr>
        <w:t xml:space="preserve"> 4 после слов «редактора проекта» дополнить словом «решения», слово «очередного» исключить, после слова «заседания» дополнить словами «Совета депутатов», после слов «о принятии» дополнить словом «проекта»;</w:t>
      </w:r>
    </w:p>
    <w:p w:rsidR="0014461A" w:rsidRPr="00585B72" w:rsidRDefault="0014461A" w:rsidP="004E44F4">
      <w:pPr>
        <w:pStyle w:val="ae"/>
        <w:numPr>
          <w:ilvl w:val="0"/>
          <w:numId w:val="31"/>
        </w:numPr>
        <w:autoSpaceDE w:val="0"/>
        <w:autoSpaceDN w:val="0"/>
        <w:adjustRightInd w:val="0"/>
        <w:ind w:left="0" w:firstLine="709"/>
        <w:jc w:val="both"/>
        <w:rPr>
          <w:sz w:val="28"/>
          <w:szCs w:val="28"/>
        </w:rPr>
      </w:pPr>
      <w:r w:rsidRPr="00585B72">
        <w:rPr>
          <w:sz w:val="28"/>
          <w:szCs w:val="28"/>
        </w:rPr>
        <w:t>в статье 44:</w:t>
      </w:r>
    </w:p>
    <w:p w:rsidR="0014461A" w:rsidRPr="00585B72" w:rsidRDefault="0014461A" w:rsidP="003D5F34">
      <w:pPr>
        <w:autoSpaceDE w:val="0"/>
        <w:autoSpaceDN w:val="0"/>
        <w:adjustRightInd w:val="0"/>
        <w:ind w:firstLine="709"/>
        <w:jc w:val="both"/>
        <w:rPr>
          <w:sz w:val="28"/>
          <w:szCs w:val="28"/>
        </w:rPr>
      </w:pPr>
      <w:r w:rsidRPr="00585B72">
        <w:rPr>
          <w:sz w:val="28"/>
          <w:szCs w:val="28"/>
        </w:rPr>
        <w:t>пункт 2 дополнить абзацами вторым – шестым следующего содержания:</w:t>
      </w:r>
    </w:p>
    <w:p w:rsidR="0014461A" w:rsidRPr="00585B72" w:rsidRDefault="00D622F2" w:rsidP="0014461A">
      <w:pPr>
        <w:ind w:firstLine="709"/>
        <w:jc w:val="both"/>
        <w:rPr>
          <w:sz w:val="28"/>
          <w:szCs w:val="28"/>
        </w:rPr>
      </w:pPr>
      <w:r w:rsidRPr="00585B72">
        <w:rPr>
          <w:sz w:val="28"/>
          <w:szCs w:val="28"/>
        </w:rPr>
        <w:t xml:space="preserve"> </w:t>
      </w:r>
      <w:r w:rsidR="0014461A" w:rsidRPr="00585B72">
        <w:rPr>
          <w:sz w:val="28"/>
          <w:szCs w:val="28"/>
        </w:rPr>
        <w:t xml:space="preserve">«Протокольным решением устанавливается время для внесения поправок к проекту решения. Рассмотрение проекта решения откладывается протокольным </w:t>
      </w:r>
      <w:r w:rsidR="0014461A" w:rsidRPr="00585B72">
        <w:rPr>
          <w:sz w:val="28"/>
          <w:szCs w:val="28"/>
        </w:rPr>
        <w:lastRenderedPageBreak/>
        <w:t>решением или председательствующим (при отсутствии возражений депутатов) на время внесения поправок к проекту решения.</w:t>
      </w:r>
    </w:p>
    <w:p w:rsidR="0014461A" w:rsidRPr="00585B72" w:rsidRDefault="0014461A" w:rsidP="0014461A">
      <w:pPr>
        <w:ind w:firstLine="709"/>
        <w:jc w:val="both"/>
        <w:rPr>
          <w:sz w:val="28"/>
          <w:szCs w:val="28"/>
        </w:rPr>
      </w:pPr>
      <w:r w:rsidRPr="00585B72">
        <w:rPr>
          <w:sz w:val="28"/>
          <w:szCs w:val="28"/>
        </w:rPr>
        <w:t>Поправки могут вноситься депутатом, группой депутатов, постоянными комиссиями, главой муниципального округа, редактором проекта решения.</w:t>
      </w:r>
    </w:p>
    <w:p w:rsidR="0014461A" w:rsidRPr="00585B72" w:rsidRDefault="0014461A" w:rsidP="0014461A">
      <w:pPr>
        <w:ind w:firstLine="709"/>
        <w:jc w:val="both"/>
        <w:rPr>
          <w:sz w:val="28"/>
          <w:szCs w:val="28"/>
        </w:rPr>
      </w:pPr>
      <w:r w:rsidRPr="00585B72">
        <w:rPr>
          <w:sz w:val="28"/>
          <w:szCs w:val="28"/>
        </w:rPr>
        <w:t xml:space="preserve">Поправки подаются в форме печатного текста (таблицы поправок) на бумажном носителе и в электронной форме либо в устной форме в соответствии с протокольным решением. </w:t>
      </w:r>
    </w:p>
    <w:p w:rsidR="0014461A" w:rsidRPr="00585B72" w:rsidRDefault="0014461A" w:rsidP="0014461A">
      <w:pPr>
        <w:autoSpaceDE w:val="0"/>
        <w:autoSpaceDN w:val="0"/>
        <w:adjustRightInd w:val="0"/>
        <w:ind w:firstLine="851"/>
        <w:jc w:val="both"/>
        <w:rPr>
          <w:sz w:val="28"/>
          <w:szCs w:val="28"/>
        </w:rPr>
      </w:pPr>
      <w:r w:rsidRPr="00585B72">
        <w:rPr>
          <w:sz w:val="28"/>
          <w:szCs w:val="28"/>
        </w:rPr>
        <w:t>Поправки могут содержать предложения об изменении одной или нескольких структурных единиц проекта решения, в том числе об исключении из текста проекта решения отдельных структурных единиц, предложений или слов (цифр), а также о дополнении текста проекта решения одной или несколькими структурными единицами, отдельными предложениями или словами (цифрами). Каждая поправка должна содержать обоснование необходимости ее принятия.</w:t>
      </w:r>
    </w:p>
    <w:p w:rsidR="0014461A" w:rsidRPr="00585B72" w:rsidRDefault="0014461A" w:rsidP="0014461A">
      <w:pPr>
        <w:autoSpaceDE w:val="0"/>
        <w:autoSpaceDN w:val="0"/>
        <w:adjustRightInd w:val="0"/>
        <w:ind w:firstLine="709"/>
        <w:jc w:val="both"/>
        <w:rPr>
          <w:sz w:val="28"/>
          <w:szCs w:val="28"/>
        </w:rPr>
      </w:pPr>
      <w:r w:rsidRPr="00585B72">
        <w:rPr>
          <w:sz w:val="28"/>
          <w:szCs w:val="28"/>
        </w:rPr>
        <w:t>Поправки к проекту решения передаются редактору проекта решения.»;</w:t>
      </w:r>
    </w:p>
    <w:p w:rsidR="0014461A" w:rsidRPr="00585B72" w:rsidRDefault="0014461A" w:rsidP="0014461A">
      <w:pPr>
        <w:autoSpaceDE w:val="0"/>
        <w:autoSpaceDN w:val="0"/>
        <w:adjustRightInd w:val="0"/>
        <w:ind w:firstLine="709"/>
        <w:jc w:val="both"/>
        <w:rPr>
          <w:sz w:val="28"/>
          <w:szCs w:val="28"/>
        </w:rPr>
      </w:pPr>
      <w:r w:rsidRPr="00585B72">
        <w:rPr>
          <w:sz w:val="28"/>
          <w:szCs w:val="28"/>
        </w:rPr>
        <w:t>в пункте 3</w:t>
      </w:r>
      <w:r w:rsidR="00521FC7" w:rsidRPr="00585B72">
        <w:rPr>
          <w:sz w:val="28"/>
          <w:szCs w:val="28"/>
        </w:rPr>
        <w:t xml:space="preserve"> после слов «принятия решения» </w:t>
      </w:r>
      <w:r w:rsidRPr="00585B72">
        <w:rPr>
          <w:sz w:val="28"/>
          <w:szCs w:val="28"/>
        </w:rPr>
        <w:t>дополнить словами «Совета депутатов»</w:t>
      </w:r>
      <w:r w:rsidR="00521FC7" w:rsidRPr="00585B72">
        <w:rPr>
          <w:sz w:val="28"/>
          <w:szCs w:val="28"/>
        </w:rPr>
        <w:t>,</w:t>
      </w:r>
      <w:r w:rsidR="00BA1E21" w:rsidRPr="00585B72">
        <w:rPr>
          <w:sz w:val="28"/>
          <w:szCs w:val="28"/>
        </w:rPr>
        <w:t xml:space="preserve">после слов «заседание Совета депутатов» </w:t>
      </w:r>
      <w:r w:rsidRPr="00585B72">
        <w:rPr>
          <w:sz w:val="28"/>
          <w:szCs w:val="28"/>
        </w:rPr>
        <w:t>дополнить словами «или отложить рассмотрение вопроса»;</w:t>
      </w:r>
    </w:p>
    <w:p w:rsidR="0014461A" w:rsidRPr="00585B72" w:rsidRDefault="0014461A" w:rsidP="004E44F4">
      <w:pPr>
        <w:pStyle w:val="ae"/>
        <w:numPr>
          <w:ilvl w:val="0"/>
          <w:numId w:val="32"/>
        </w:numPr>
        <w:autoSpaceDE w:val="0"/>
        <w:autoSpaceDN w:val="0"/>
        <w:adjustRightInd w:val="0"/>
        <w:ind w:left="0" w:firstLine="709"/>
        <w:jc w:val="both"/>
        <w:rPr>
          <w:sz w:val="28"/>
          <w:szCs w:val="28"/>
        </w:rPr>
      </w:pPr>
      <w:r w:rsidRPr="00585B72">
        <w:rPr>
          <w:sz w:val="28"/>
          <w:szCs w:val="28"/>
        </w:rPr>
        <w:t>пункт 2 статьи 45 изложить в следующей редакции:</w:t>
      </w:r>
    </w:p>
    <w:p w:rsidR="0014461A" w:rsidRPr="00585B72" w:rsidRDefault="0014461A" w:rsidP="0014461A">
      <w:pPr>
        <w:ind w:firstLine="709"/>
        <w:jc w:val="both"/>
        <w:rPr>
          <w:sz w:val="28"/>
          <w:szCs w:val="28"/>
        </w:rPr>
      </w:pPr>
      <w:r w:rsidRPr="00585B72">
        <w:rPr>
          <w:sz w:val="28"/>
          <w:szCs w:val="28"/>
        </w:rPr>
        <w:t>«Рассмотрение поправок на заседании Совета депутатов начинается с доклада редактора проекта решения. Редактор проекта решения рассматривает каждую поправку, рекомендует Совету депутатов принять или отклонить ее, предлагает собственные поправки, в том числе учитывающие содержание поступивших поправок, редакционные, юридико-технические поправки, а также корректорскую правку, обеспечивает рассмотрение Советом депутатов всех поправок, поданных в порядке, установленном статьей 44 настоящего Регламента.</w:t>
      </w:r>
    </w:p>
    <w:p w:rsidR="0014461A" w:rsidRPr="00585B72" w:rsidRDefault="0014461A" w:rsidP="0014461A">
      <w:pPr>
        <w:ind w:firstLine="709"/>
        <w:jc w:val="both"/>
        <w:rPr>
          <w:sz w:val="28"/>
          <w:szCs w:val="28"/>
        </w:rPr>
      </w:pPr>
      <w:r w:rsidRPr="00585B72">
        <w:rPr>
          <w:sz w:val="28"/>
          <w:szCs w:val="28"/>
        </w:rPr>
        <w:t>Последовательность рассмотрения поправок определяется редактором проекта решения. Поправки, одобренные редактором проекта решения, и поправки редактора проекта решения по его предложению голосуются одновременно (пакетом), если ни один из авторов поправок не потребует отдельного голосования по конкретной поправке.</w:t>
      </w:r>
    </w:p>
    <w:p w:rsidR="0014461A" w:rsidRPr="00585B72" w:rsidRDefault="0014461A" w:rsidP="0014461A">
      <w:pPr>
        <w:ind w:firstLine="709"/>
        <w:jc w:val="both"/>
        <w:rPr>
          <w:sz w:val="28"/>
          <w:szCs w:val="28"/>
        </w:rPr>
      </w:pPr>
      <w:r w:rsidRPr="00585B72">
        <w:rPr>
          <w:sz w:val="28"/>
          <w:szCs w:val="28"/>
        </w:rPr>
        <w:t>Редактор проекта решения вправе представить для рассмотрения на заседании Совета депутатов вместе с поправками также и текст проекта решения, доработанный с учетом поправок, одобренных редактором проекта решения Совета депутатов, и поправок редактора проекта решения Совета депутатов, в том числе редакционного и юридико-технического характера, а также корректорской правки.</w:t>
      </w:r>
    </w:p>
    <w:p w:rsidR="0014461A" w:rsidRPr="00585B72" w:rsidRDefault="0014461A" w:rsidP="0014461A">
      <w:pPr>
        <w:ind w:firstLine="709"/>
        <w:jc w:val="both"/>
        <w:rPr>
          <w:sz w:val="28"/>
          <w:szCs w:val="28"/>
        </w:rPr>
      </w:pPr>
      <w:r w:rsidRPr="00585B72">
        <w:rPr>
          <w:sz w:val="28"/>
          <w:szCs w:val="28"/>
        </w:rPr>
        <w:t xml:space="preserve">Депутаты вправе задавать вопросы автору поправки (уполномоченному им лицу), по существу внесенных им поправок, а также редактору проекта решения. Автор поправки вправе аргументировать необходимость ее принятия. </w:t>
      </w:r>
    </w:p>
    <w:p w:rsidR="0014461A" w:rsidRPr="00585B72" w:rsidRDefault="0014461A" w:rsidP="00183E0A">
      <w:pPr>
        <w:ind w:firstLine="709"/>
        <w:jc w:val="both"/>
        <w:rPr>
          <w:sz w:val="28"/>
          <w:szCs w:val="28"/>
        </w:rPr>
      </w:pPr>
      <w:r w:rsidRPr="00585B72">
        <w:rPr>
          <w:sz w:val="28"/>
          <w:szCs w:val="28"/>
        </w:rPr>
        <w:t>После ответов на вопросы и заключительного слова редактора проекта решения проводится голосование по поправкам к проекту решения. На голосование не ставятся поправки редакционного и юридико-технического характера, корректорская правка, поправки, внесенные с нарушением установленных сроков.</w:t>
      </w:r>
    </w:p>
    <w:p w:rsidR="0014461A" w:rsidRPr="00585B72" w:rsidRDefault="0014461A" w:rsidP="0014461A">
      <w:pPr>
        <w:autoSpaceDE w:val="0"/>
        <w:autoSpaceDN w:val="0"/>
        <w:adjustRightInd w:val="0"/>
        <w:ind w:firstLine="709"/>
        <w:jc w:val="both"/>
        <w:rPr>
          <w:sz w:val="28"/>
          <w:szCs w:val="28"/>
        </w:rPr>
      </w:pPr>
      <w:r w:rsidRPr="00585B72">
        <w:rPr>
          <w:sz w:val="28"/>
          <w:szCs w:val="28"/>
        </w:rPr>
        <w:t xml:space="preserve">Если редактор проекта решения представил текст проекта решения, доработанный с учетом поправок, одобренных редактором проекта решения, и </w:t>
      </w:r>
      <w:r w:rsidRPr="00585B72">
        <w:rPr>
          <w:sz w:val="28"/>
          <w:szCs w:val="28"/>
        </w:rPr>
        <w:lastRenderedPageBreak/>
        <w:t>поправок редактора проекта решения, то такой проект решения выносится на голосование. Если указанный проект решения не принят, то на текущем заседании Совета депутатов или на следующем заседании Совета депутатов проводится голосование по поправкам к проекту решения.»;</w:t>
      </w:r>
    </w:p>
    <w:p w:rsidR="00DA390A" w:rsidRPr="00585B72" w:rsidRDefault="0014461A" w:rsidP="004E44F4">
      <w:pPr>
        <w:pStyle w:val="ae"/>
        <w:numPr>
          <w:ilvl w:val="0"/>
          <w:numId w:val="33"/>
        </w:numPr>
        <w:autoSpaceDE w:val="0"/>
        <w:autoSpaceDN w:val="0"/>
        <w:adjustRightInd w:val="0"/>
        <w:ind w:left="0" w:firstLine="709"/>
        <w:jc w:val="both"/>
        <w:rPr>
          <w:sz w:val="28"/>
          <w:szCs w:val="28"/>
        </w:rPr>
      </w:pPr>
      <w:r w:rsidRPr="00585B72">
        <w:rPr>
          <w:sz w:val="28"/>
          <w:szCs w:val="28"/>
        </w:rPr>
        <w:t>статью 46 изложить в следующей редакции:</w:t>
      </w:r>
    </w:p>
    <w:p w:rsidR="0014461A" w:rsidRPr="00585B72" w:rsidRDefault="0014461A" w:rsidP="00183E0A">
      <w:pPr>
        <w:spacing w:after="120"/>
        <w:ind w:firstLine="709"/>
        <w:jc w:val="both"/>
        <w:rPr>
          <w:sz w:val="28"/>
          <w:szCs w:val="28"/>
        </w:rPr>
      </w:pPr>
      <w:r w:rsidRPr="00585B72">
        <w:rPr>
          <w:sz w:val="28"/>
          <w:szCs w:val="28"/>
        </w:rPr>
        <w:t>«</w:t>
      </w:r>
      <w:r w:rsidRPr="00585B72">
        <w:rPr>
          <w:bCs/>
          <w:sz w:val="28"/>
          <w:szCs w:val="28"/>
        </w:rPr>
        <w:t>Статья 46</w:t>
      </w:r>
    </w:p>
    <w:p w:rsidR="0014461A" w:rsidRPr="00585B72" w:rsidRDefault="0014461A" w:rsidP="0014461A">
      <w:pPr>
        <w:ind w:firstLine="709"/>
        <w:jc w:val="both"/>
        <w:rPr>
          <w:sz w:val="28"/>
          <w:szCs w:val="28"/>
        </w:rPr>
      </w:pPr>
      <w:r w:rsidRPr="00585B72">
        <w:rPr>
          <w:sz w:val="28"/>
          <w:szCs w:val="28"/>
        </w:rPr>
        <w:t>1. На заседаниях Совета депутатов используется открытое голосование. Голосование представляет собой выбор варианта ответа «за», «против» или «воздержался». В случаях, установленных настоящим Регламентом, количество голосов «против» и «воздержался» не определяется.</w:t>
      </w:r>
    </w:p>
    <w:p w:rsidR="0014461A" w:rsidRPr="00585B72" w:rsidRDefault="0014461A" w:rsidP="0014461A">
      <w:pPr>
        <w:ind w:firstLine="709"/>
        <w:jc w:val="both"/>
        <w:rPr>
          <w:sz w:val="28"/>
          <w:szCs w:val="28"/>
        </w:rPr>
      </w:pPr>
      <w:r w:rsidRPr="00585B72">
        <w:rPr>
          <w:sz w:val="28"/>
          <w:szCs w:val="28"/>
        </w:rPr>
        <w:t xml:space="preserve">2. Открытое голосование производится с использованием информационной системы, а в случае невозможности ее использования по техническим причинам или ее неиспользования – посредством поднятия руки каждым депутатом. </w:t>
      </w:r>
    </w:p>
    <w:p w:rsidR="0014461A" w:rsidRPr="00585B72" w:rsidRDefault="0014461A" w:rsidP="0014461A">
      <w:pPr>
        <w:ind w:firstLine="709"/>
        <w:jc w:val="both"/>
        <w:rPr>
          <w:sz w:val="28"/>
          <w:szCs w:val="28"/>
        </w:rPr>
      </w:pPr>
      <w:r w:rsidRPr="00585B72">
        <w:rPr>
          <w:sz w:val="28"/>
          <w:szCs w:val="28"/>
        </w:rPr>
        <w:t>3. Подсчет голосов и объявление результатов голосования производятся после каждого голосования. В случае голосования путем поднятия каждым депутатом руки подсчет голосов осуществляет председательствующий.»;</w:t>
      </w:r>
    </w:p>
    <w:p w:rsidR="0014461A" w:rsidRPr="00585B72" w:rsidRDefault="003478AB" w:rsidP="004E44F4">
      <w:pPr>
        <w:pStyle w:val="ae"/>
        <w:numPr>
          <w:ilvl w:val="0"/>
          <w:numId w:val="34"/>
        </w:numPr>
        <w:autoSpaceDE w:val="0"/>
        <w:autoSpaceDN w:val="0"/>
        <w:adjustRightInd w:val="0"/>
        <w:ind w:left="0" w:firstLine="709"/>
        <w:jc w:val="both"/>
        <w:rPr>
          <w:sz w:val="28"/>
          <w:szCs w:val="28"/>
        </w:rPr>
      </w:pPr>
      <w:r w:rsidRPr="00585B72">
        <w:rPr>
          <w:sz w:val="28"/>
          <w:szCs w:val="28"/>
        </w:rPr>
        <w:t>в пункте 4 статьи 47 слова «принятого Советом депутатов для голосования по данному вопросу» заменить словами «установленного в соответствии со статьей 46 настоящего Регламента»;</w:t>
      </w:r>
    </w:p>
    <w:p w:rsidR="003478AB" w:rsidRPr="00585B72" w:rsidRDefault="003478AB" w:rsidP="004E44F4">
      <w:pPr>
        <w:pStyle w:val="ae"/>
        <w:numPr>
          <w:ilvl w:val="0"/>
          <w:numId w:val="35"/>
        </w:numPr>
        <w:autoSpaceDE w:val="0"/>
        <w:autoSpaceDN w:val="0"/>
        <w:adjustRightInd w:val="0"/>
        <w:ind w:left="0" w:firstLine="709"/>
        <w:jc w:val="both"/>
        <w:rPr>
          <w:sz w:val="28"/>
          <w:szCs w:val="28"/>
        </w:rPr>
      </w:pPr>
      <w:r w:rsidRPr="00585B72">
        <w:rPr>
          <w:sz w:val="28"/>
          <w:szCs w:val="28"/>
        </w:rPr>
        <w:t>в статье 48:</w:t>
      </w:r>
    </w:p>
    <w:p w:rsidR="003478AB" w:rsidRPr="00585B72" w:rsidRDefault="003478AB" w:rsidP="0014461A">
      <w:pPr>
        <w:autoSpaceDE w:val="0"/>
        <w:autoSpaceDN w:val="0"/>
        <w:adjustRightInd w:val="0"/>
        <w:ind w:firstLine="709"/>
        <w:jc w:val="both"/>
        <w:rPr>
          <w:sz w:val="28"/>
          <w:szCs w:val="28"/>
        </w:rPr>
      </w:pPr>
      <w:r w:rsidRPr="00585B72">
        <w:rPr>
          <w:sz w:val="28"/>
          <w:szCs w:val="28"/>
        </w:rPr>
        <w:t>в пункте 3 слова «и при необходимости их надлежащего оформления,» исключить;</w:t>
      </w:r>
    </w:p>
    <w:p w:rsidR="008A73C7" w:rsidRPr="00585B72" w:rsidRDefault="003478AB" w:rsidP="005A5A2D">
      <w:pPr>
        <w:autoSpaceDE w:val="0"/>
        <w:autoSpaceDN w:val="0"/>
        <w:adjustRightInd w:val="0"/>
        <w:ind w:firstLine="709"/>
        <w:jc w:val="both"/>
        <w:rPr>
          <w:sz w:val="28"/>
          <w:szCs w:val="28"/>
        </w:rPr>
      </w:pPr>
      <w:r w:rsidRPr="00585B72">
        <w:rPr>
          <w:sz w:val="28"/>
          <w:szCs w:val="28"/>
        </w:rPr>
        <w:t>пункт 5</w:t>
      </w:r>
      <w:r w:rsidR="008A73C7" w:rsidRPr="00585B72">
        <w:rPr>
          <w:sz w:val="28"/>
          <w:szCs w:val="28"/>
        </w:rPr>
        <w:t xml:space="preserve"> изложить в следующей редакции:</w:t>
      </w:r>
    </w:p>
    <w:p w:rsidR="003478AB" w:rsidRPr="00585B72" w:rsidRDefault="008A73C7" w:rsidP="0014461A">
      <w:pPr>
        <w:autoSpaceDE w:val="0"/>
        <w:autoSpaceDN w:val="0"/>
        <w:adjustRightInd w:val="0"/>
        <w:ind w:firstLine="709"/>
        <w:jc w:val="both"/>
        <w:rPr>
          <w:sz w:val="28"/>
          <w:szCs w:val="28"/>
        </w:rPr>
      </w:pPr>
      <w:r w:rsidRPr="00585B72">
        <w:rPr>
          <w:sz w:val="28"/>
          <w:szCs w:val="28"/>
        </w:rPr>
        <w:t>«5. Результаты голосования указываются в протоколе заседания.»</w:t>
      </w:r>
      <w:r w:rsidR="003478AB" w:rsidRPr="00585B72">
        <w:rPr>
          <w:sz w:val="28"/>
          <w:szCs w:val="28"/>
        </w:rPr>
        <w:t>;</w:t>
      </w:r>
    </w:p>
    <w:p w:rsidR="003478AB" w:rsidRPr="00585B72" w:rsidRDefault="008A73C7" w:rsidP="0014461A">
      <w:pPr>
        <w:autoSpaceDE w:val="0"/>
        <w:autoSpaceDN w:val="0"/>
        <w:adjustRightInd w:val="0"/>
        <w:ind w:firstLine="709"/>
        <w:jc w:val="both"/>
        <w:rPr>
          <w:sz w:val="28"/>
          <w:szCs w:val="28"/>
        </w:rPr>
      </w:pPr>
      <w:r w:rsidRPr="00585B72">
        <w:rPr>
          <w:sz w:val="28"/>
          <w:szCs w:val="28"/>
        </w:rPr>
        <w:t xml:space="preserve">в </w:t>
      </w:r>
      <w:r w:rsidR="003478AB" w:rsidRPr="00585B72">
        <w:rPr>
          <w:sz w:val="28"/>
          <w:szCs w:val="28"/>
        </w:rPr>
        <w:t>пункт</w:t>
      </w:r>
      <w:r w:rsidRPr="00585B72">
        <w:rPr>
          <w:sz w:val="28"/>
          <w:szCs w:val="28"/>
        </w:rPr>
        <w:t>е</w:t>
      </w:r>
      <w:r w:rsidR="003478AB" w:rsidRPr="00585B72">
        <w:rPr>
          <w:sz w:val="28"/>
          <w:szCs w:val="28"/>
        </w:rPr>
        <w:t xml:space="preserve"> 6 после слова «допускается» дополнить словами «в случаях, предусмотренных настоящим Регламентом, а также»;</w:t>
      </w:r>
    </w:p>
    <w:p w:rsidR="003478AB" w:rsidRPr="00585B72" w:rsidRDefault="003478AB" w:rsidP="0014461A">
      <w:pPr>
        <w:autoSpaceDE w:val="0"/>
        <w:autoSpaceDN w:val="0"/>
        <w:adjustRightInd w:val="0"/>
        <w:ind w:firstLine="709"/>
        <w:jc w:val="both"/>
        <w:rPr>
          <w:sz w:val="28"/>
          <w:szCs w:val="28"/>
        </w:rPr>
      </w:pPr>
      <w:r w:rsidRPr="00585B72">
        <w:rPr>
          <w:sz w:val="28"/>
          <w:szCs w:val="28"/>
        </w:rPr>
        <w:t>пункт 7 изложить в следующей редакции:</w:t>
      </w:r>
    </w:p>
    <w:p w:rsidR="003478AB" w:rsidRPr="00585B72" w:rsidRDefault="003478AB" w:rsidP="003478AB">
      <w:pPr>
        <w:ind w:firstLine="709"/>
        <w:jc w:val="both"/>
        <w:rPr>
          <w:sz w:val="28"/>
          <w:szCs w:val="28"/>
        </w:rPr>
      </w:pPr>
      <w:r w:rsidRPr="00585B72">
        <w:rPr>
          <w:sz w:val="28"/>
          <w:szCs w:val="28"/>
        </w:rPr>
        <w:t xml:space="preserve">«7. Председательствующий, в том числе по предложению редактора проекта решения, вправе вынести проект решения на повторное голосование (но не более двух раз в течение одного заседания Совета депутатов), если при голосовании в целом проект решения набрал относительное большинство голосов, но не достаточное для принятия решения. </w:t>
      </w:r>
    </w:p>
    <w:p w:rsidR="003478AB" w:rsidRPr="00585B72" w:rsidRDefault="003478AB" w:rsidP="003478AB">
      <w:pPr>
        <w:autoSpaceDE w:val="0"/>
        <w:autoSpaceDN w:val="0"/>
        <w:adjustRightInd w:val="0"/>
        <w:ind w:firstLine="709"/>
        <w:jc w:val="both"/>
        <w:rPr>
          <w:sz w:val="28"/>
          <w:szCs w:val="28"/>
        </w:rPr>
      </w:pPr>
      <w:r w:rsidRPr="00585B72">
        <w:rPr>
          <w:sz w:val="28"/>
          <w:szCs w:val="28"/>
        </w:rPr>
        <w:t>Председательствующий также вправе вынести проект решения (предложение) на повторное голосование в связи с нарушением настоящего Регламента при проведении голосования.»;</w:t>
      </w:r>
    </w:p>
    <w:p w:rsidR="003478AB" w:rsidRPr="00585B72" w:rsidRDefault="003478AB" w:rsidP="004E44F4">
      <w:pPr>
        <w:pStyle w:val="ae"/>
        <w:numPr>
          <w:ilvl w:val="0"/>
          <w:numId w:val="36"/>
        </w:numPr>
        <w:autoSpaceDE w:val="0"/>
        <w:autoSpaceDN w:val="0"/>
        <w:adjustRightInd w:val="0"/>
        <w:ind w:left="0" w:firstLine="709"/>
        <w:jc w:val="both"/>
        <w:rPr>
          <w:sz w:val="28"/>
          <w:szCs w:val="28"/>
        </w:rPr>
      </w:pPr>
      <w:r w:rsidRPr="00585B72">
        <w:rPr>
          <w:sz w:val="28"/>
          <w:szCs w:val="28"/>
        </w:rPr>
        <w:t>в статье 49:</w:t>
      </w:r>
    </w:p>
    <w:p w:rsidR="003478AB" w:rsidRPr="00585B72" w:rsidRDefault="003478AB" w:rsidP="003478AB">
      <w:pPr>
        <w:autoSpaceDE w:val="0"/>
        <w:autoSpaceDN w:val="0"/>
        <w:adjustRightInd w:val="0"/>
        <w:ind w:firstLine="709"/>
        <w:jc w:val="both"/>
        <w:rPr>
          <w:sz w:val="28"/>
          <w:szCs w:val="28"/>
        </w:rPr>
      </w:pPr>
      <w:r w:rsidRPr="00585B72">
        <w:rPr>
          <w:sz w:val="28"/>
          <w:szCs w:val="28"/>
        </w:rPr>
        <w:t>пункт 1 изложить в следующей редакции:</w:t>
      </w:r>
    </w:p>
    <w:p w:rsidR="003478AB" w:rsidRPr="00585B72" w:rsidRDefault="00D622F2" w:rsidP="003478AB">
      <w:pPr>
        <w:autoSpaceDE w:val="0"/>
        <w:autoSpaceDN w:val="0"/>
        <w:adjustRightInd w:val="0"/>
        <w:ind w:firstLine="709"/>
        <w:jc w:val="both"/>
        <w:rPr>
          <w:sz w:val="28"/>
          <w:szCs w:val="28"/>
        </w:rPr>
      </w:pPr>
      <w:r w:rsidRPr="00585B72">
        <w:rPr>
          <w:sz w:val="28"/>
          <w:szCs w:val="28"/>
        </w:rPr>
        <w:t xml:space="preserve"> </w:t>
      </w:r>
      <w:r w:rsidR="003478AB" w:rsidRPr="00585B72">
        <w:rPr>
          <w:sz w:val="28"/>
          <w:szCs w:val="28"/>
        </w:rPr>
        <w:t>«1. Проект решения, протокольное решение считается принятым относительным большинством голосов, если «за» него подано большее число голосов, чем «против», а при голосовании альтернативных предложений (альтернативных проектов решений), кроме того, если «за» подано большее число голосов, чем за любое другое альтернативное предложение (любой другой альтернативный проект решения).»;</w:t>
      </w:r>
    </w:p>
    <w:p w:rsidR="008E7104" w:rsidRPr="00585B72" w:rsidRDefault="008E7104" w:rsidP="003478AB">
      <w:pPr>
        <w:autoSpaceDE w:val="0"/>
        <w:autoSpaceDN w:val="0"/>
        <w:adjustRightInd w:val="0"/>
        <w:ind w:firstLine="709"/>
        <w:jc w:val="both"/>
        <w:rPr>
          <w:sz w:val="28"/>
          <w:szCs w:val="28"/>
        </w:rPr>
      </w:pPr>
      <w:r w:rsidRPr="00585B72">
        <w:rPr>
          <w:sz w:val="28"/>
          <w:szCs w:val="28"/>
        </w:rPr>
        <w:t xml:space="preserve">в пункте 2 слова </w:t>
      </w:r>
      <w:r w:rsidR="000E2E52" w:rsidRPr="00585B72">
        <w:rPr>
          <w:sz w:val="28"/>
          <w:szCs w:val="28"/>
        </w:rPr>
        <w:t>«или проекты решений» исключить;</w:t>
      </w:r>
    </w:p>
    <w:p w:rsidR="003478AB" w:rsidRPr="00585B72" w:rsidRDefault="003478AB" w:rsidP="003478AB">
      <w:pPr>
        <w:autoSpaceDE w:val="0"/>
        <w:autoSpaceDN w:val="0"/>
        <w:adjustRightInd w:val="0"/>
        <w:ind w:firstLine="709"/>
        <w:jc w:val="both"/>
        <w:rPr>
          <w:sz w:val="28"/>
          <w:szCs w:val="28"/>
        </w:rPr>
      </w:pPr>
      <w:r w:rsidRPr="00585B72">
        <w:rPr>
          <w:sz w:val="28"/>
          <w:szCs w:val="28"/>
        </w:rPr>
        <w:lastRenderedPageBreak/>
        <w:t>пункт 3 изложить в следующей редакции:</w:t>
      </w:r>
    </w:p>
    <w:p w:rsidR="003478AB" w:rsidRPr="00585B72" w:rsidRDefault="003478AB" w:rsidP="003478AB">
      <w:pPr>
        <w:ind w:firstLine="709"/>
        <w:jc w:val="both"/>
        <w:rPr>
          <w:sz w:val="28"/>
          <w:szCs w:val="28"/>
        </w:rPr>
      </w:pPr>
      <w:r w:rsidRPr="00585B72">
        <w:rPr>
          <w:sz w:val="28"/>
          <w:szCs w:val="28"/>
        </w:rPr>
        <w:t>«3. При голосовании альтернативных предложений (альтернативных проектов решений) число голосов против каждого из них, а также число депутатов, воздержавшихся от голосования, не выясняется. Председательствующий предлагает голосовать за поступившие альтернативные предложения. До голосования перечисляются все альтернативные предложения.</w:t>
      </w:r>
    </w:p>
    <w:p w:rsidR="003478AB" w:rsidRPr="00585B72" w:rsidRDefault="003478AB" w:rsidP="003478AB">
      <w:pPr>
        <w:autoSpaceDE w:val="0"/>
        <w:autoSpaceDN w:val="0"/>
        <w:adjustRightInd w:val="0"/>
        <w:ind w:firstLine="709"/>
        <w:jc w:val="both"/>
        <w:rPr>
          <w:sz w:val="28"/>
          <w:szCs w:val="28"/>
        </w:rPr>
      </w:pPr>
      <w:r w:rsidRPr="00585B72">
        <w:rPr>
          <w:sz w:val="28"/>
          <w:szCs w:val="28"/>
        </w:rPr>
        <w:t xml:space="preserve">При голосовании альтернативных предложений, за исключением голосования </w:t>
      </w:r>
      <w:r w:rsidRPr="00585B72">
        <w:rPr>
          <w:bCs/>
          <w:sz w:val="28"/>
          <w:szCs w:val="28"/>
        </w:rPr>
        <w:t>по нескольким кандидатам на одно вакантное место</w:t>
      </w:r>
      <w:r w:rsidRPr="00585B72">
        <w:rPr>
          <w:sz w:val="28"/>
          <w:szCs w:val="28"/>
        </w:rPr>
        <w:t xml:space="preserve"> (статья 50 настоящего Регламента), депутат вправе голосовать за одно или несколько альтернативных предложений или не подавать свой голос ни за одно из них (воздержаться от голосования).»;</w:t>
      </w:r>
    </w:p>
    <w:p w:rsidR="000E2E52" w:rsidRPr="00585B72" w:rsidRDefault="000E2E52" w:rsidP="003478AB">
      <w:pPr>
        <w:autoSpaceDE w:val="0"/>
        <w:autoSpaceDN w:val="0"/>
        <w:adjustRightInd w:val="0"/>
        <w:ind w:firstLine="709"/>
        <w:jc w:val="both"/>
        <w:rPr>
          <w:sz w:val="28"/>
          <w:szCs w:val="28"/>
        </w:rPr>
      </w:pPr>
      <w:r w:rsidRPr="00585B72">
        <w:rPr>
          <w:sz w:val="28"/>
          <w:szCs w:val="28"/>
        </w:rPr>
        <w:t>пункт 4 дополнить абзацем вторым следующего содержания:</w:t>
      </w:r>
    </w:p>
    <w:p w:rsidR="000E2E52" w:rsidRPr="00585B72" w:rsidRDefault="000E2E52" w:rsidP="003478AB">
      <w:pPr>
        <w:autoSpaceDE w:val="0"/>
        <w:autoSpaceDN w:val="0"/>
        <w:adjustRightInd w:val="0"/>
        <w:ind w:firstLine="709"/>
        <w:jc w:val="both"/>
        <w:rPr>
          <w:sz w:val="28"/>
          <w:szCs w:val="28"/>
        </w:rPr>
      </w:pPr>
      <w:r w:rsidRPr="00585B72">
        <w:rPr>
          <w:sz w:val="28"/>
          <w:szCs w:val="28"/>
        </w:rPr>
        <w:t>«Если ни за одно из альтернативных предложений не подано необходимого числа голосов, предложения считаются отклоненными.»;</w:t>
      </w:r>
    </w:p>
    <w:p w:rsidR="003478AB" w:rsidRPr="00585B72" w:rsidRDefault="003478AB" w:rsidP="004E44F4">
      <w:pPr>
        <w:pStyle w:val="ae"/>
        <w:numPr>
          <w:ilvl w:val="0"/>
          <w:numId w:val="37"/>
        </w:numPr>
        <w:autoSpaceDE w:val="0"/>
        <w:autoSpaceDN w:val="0"/>
        <w:adjustRightInd w:val="0"/>
        <w:ind w:left="0" w:firstLine="709"/>
        <w:jc w:val="both"/>
        <w:rPr>
          <w:sz w:val="28"/>
          <w:szCs w:val="28"/>
        </w:rPr>
      </w:pPr>
      <w:r w:rsidRPr="00585B72">
        <w:rPr>
          <w:sz w:val="28"/>
          <w:szCs w:val="28"/>
        </w:rPr>
        <w:t>дополнить статьей 51.1 следующего содержания:</w:t>
      </w:r>
    </w:p>
    <w:p w:rsidR="003478AB" w:rsidRPr="00585B72" w:rsidRDefault="003478AB" w:rsidP="00183E0A">
      <w:pPr>
        <w:spacing w:after="120"/>
        <w:ind w:firstLine="709"/>
        <w:jc w:val="both"/>
        <w:rPr>
          <w:bCs/>
          <w:sz w:val="28"/>
          <w:szCs w:val="28"/>
        </w:rPr>
      </w:pPr>
      <w:r w:rsidRPr="00585B72">
        <w:rPr>
          <w:sz w:val="28"/>
          <w:szCs w:val="28"/>
        </w:rPr>
        <w:t>«</w:t>
      </w:r>
      <w:r w:rsidRPr="00585B72">
        <w:rPr>
          <w:bCs/>
          <w:sz w:val="28"/>
          <w:szCs w:val="28"/>
        </w:rPr>
        <w:t>Статья 51.1</w:t>
      </w:r>
    </w:p>
    <w:p w:rsidR="003478AB" w:rsidRPr="00585B72" w:rsidRDefault="003478AB" w:rsidP="003478AB">
      <w:pPr>
        <w:ind w:firstLine="709"/>
        <w:jc w:val="both"/>
        <w:rPr>
          <w:sz w:val="28"/>
          <w:szCs w:val="28"/>
        </w:rPr>
      </w:pPr>
      <w:r w:rsidRPr="00585B72">
        <w:rPr>
          <w:sz w:val="28"/>
          <w:szCs w:val="28"/>
        </w:rPr>
        <w:t xml:space="preserve">1. Принятие нового протокольного решения по какому-либо вопросу не требует отмены предыдущих протокольных решений, принятых по этому же вопросу. </w:t>
      </w:r>
    </w:p>
    <w:p w:rsidR="003478AB" w:rsidRPr="00585B72" w:rsidRDefault="003478AB" w:rsidP="003478AB">
      <w:pPr>
        <w:ind w:firstLine="709"/>
        <w:jc w:val="both"/>
        <w:rPr>
          <w:sz w:val="28"/>
          <w:szCs w:val="28"/>
        </w:rPr>
      </w:pPr>
      <w:r w:rsidRPr="00585B72">
        <w:rPr>
          <w:sz w:val="28"/>
          <w:szCs w:val="28"/>
        </w:rPr>
        <w:t xml:space="preserve">2. При противоречии двух протокольных решений действует то из них, которое принято позже. </w:t>
      </w:r>
    </w:p>
    <w:p w:rsidR="003478AB" w:rsidRPr="00585B72" w:rsidRDefault="003478AB" w:rsidP="003478AB">
      <w:pPr>
        <w:autoSpaceDE w:val="0"/>
        <w:autoSpaceDN w:val="0"/>
        <w:adjustRightInd w:val="0"/>
        <w:ind w:firstLine="709"/>
        <w:jc w:val="both"/>
        <w:rPr>
          <w:sz w:val="28"/>
          <w:szCs w:val="28"/>
        </w:rPr>
      </w:pPr>
      <w:r w:rsidRPr="00585B72">
        <w:rPr>
          <w:sz w:val="28"/>
          <w:szCs w:val="28"/>
        </w:rPr>
        <w:t>3. Вновь принятое протокольное решение не отменяет действия тех положений предыдущих протокольных решений, принятых по одному вопросу, которые не противоречат новому решению.»;</w:t>
      </w:r>
    </w:p>
    <w:p w:rsidR="003478AB" w:rsidRPr="00585B72" w:rsidRDefault="003478AB" w:rsidP="004E44F4">
      <w:pPr>
        <w:pStyle w:val="ae"/>
        <w:numPr>
          <w:ilvl w:val="0"/>
          <w:numId w:val="38"/>
        </w:numPr>
        <w:autoSpaceDE w:val="0"/>
        <w:autoSpaceDN w:val="0"/>
        <w:adjustRightInd w:val="0"/>
        <w:ind w:left="0" w:firstLine="709"/>
        <w:jc w:val="both"/>
        <w:rPr>
          <w:sz w:val="28"/>
          <w:szCs w:val="28"/>
        </w:rPr>
      </w:pPr>
      <w:r w:rsidRPr="00585B72">
        <w:rPr>
          <w:sz w:val="28"/>
          <w:szCs w:val="28"/>
        </w:rPr>
        <w:t>в пункте 8 статьи 52.1 слова «и официальному опубликованию» исключить;</w:t>
      </w:r>
    </w:p>
    <w:p w:rsidR="003478AB" w:rsidRPr="00585B72" w:rsidRDefault="003478AB" w:rsidP="004E44F4">
      <w:pPr>
        <w:pStyle w:val="ae"/>
        <w:numPr>
          <w:ilvl w:val="0"/>
          <w:numId w:val="39"/>
        </w:numPr>
        <w:autoSpaceDE w:val="0"/>
        <w:autoSpaceDN w:val="0"/>
        <w:adjustRightInd w:val="0"/>
        <w:ind w:left="0" w:firstLine="709"/>
        <w:jc w:val="both"/>
        <w:rPr>
          <w:sz w:val="28"/>
          <w:szCs w:val="28"/>
        </w:rPr>
      </w:pPr>
      <w:r w:rsidRPr="00585B72">
        <w:rPr>
          <w:sz w:val="28"/>
          <w:szCs w:val="28"/>
        </w:rPr>
        <w:t>пункт 3 статьи 53 изложить в следующей редакции:</w:t>
      </w:r>
    </w:p>
    <w:p w:rsidR="003478AB" w:rsidRPr="00585B72" w:rsidRDefault="003478AB" w:rsidP="003478AB">
      <w:pPr>
        <w:autoSpaceDE w:val="0"/>
        <w:autoSpaceDN w:val="0"/>
        <w:adjustRightInd w:val="0"/>
        <w:ind w:firstLine="709"/>
        <w:jc w:val="both"/>
        <w:rPr>
          <w:sz w:val="28"/>
          <w:szCs w:val="28"/>
        </w:rPr>
      </w:pPr>
      <w:r w:rsidRPr="00585B72">
        <w:rPr>
          <w:sz w:val="28"/>
          <w:szCs w:val="28"/>
        </w:rPr>
        <w:t>«3. Аппаратом Совета депутатов обеспечивается беспрепятственный доступ депутатов к муниципальным правовым актам, принятым (изданным) органами местного самоуправления, за исключением актов, содержащих персональные данные. По письменному запросу депутату предоставляются заверенные главой муниципального округа копии муниципальных правовых актов.»;</w:t>
      </w:r>
    </w:p>
    <w:p w:rsidR="003478AB" w:rsidRPr="00585B72" w:rsidRDefault="003478AB" w:rsidP="004E44F4">
      <w:pPr>
        <w:pStyle w:val="ae"/>
        <w:numPr>
          <w:ilvl w:val="0"/>
          <w:numId w:val="40"/>
        </w:numPr>
        <w:autoSpaceDE w:val="0"/>
        <w:autoSpaceDN w:val="0"/>
        <w:adjustRightInd w:val="0"/>
        <w:ind w:left="0" w:firstLine="709"/>
        <w:jc w:val="both"/>
        <w:rPr>
          <w:sz w:val="28"/>
          <w:szCs w:val="28"/>
        </w:rPr>
      </w:pPr>
      <w:r w:rsidRPr="00585B72">
        <w:rPr>
          <w:sz w:val="28"/>
          <w:szCs w:val="28"/>
        </w:rPr>
        <w:t>в пункте 1 статьи 54:</w:t>
      </w:r>
    </w:p>
    <w:p w:rsidR="003478AB" w:rsidRPr="00585B72" w:rsidRDefault="006C4EB4" w:rsidP="003478AB">
      <w:pPr>
        <w:autoSpaceDE w:val="0"/>
        <w:autoSpaceDN w:val="0"/>
        <w:adjustRightInd w:val="0"/>
        <w:ind w:firstLine="709"/>
        <w:jc w:val="both"/>
        <w:rPr>
          <w:sz w:val="28"/>
          <w:szCs w:val="28"/>
        </w:rPr>
      </w:pPr>
      <w:r w:rsidRPr="00585B72">
        <w:rPr>
          <w:sz w:val="28"/>
          <w:szCs w:val="28"/>
        </w:rPr>
        <w:t xml:space="preserve">в подпункте </w:t>
      </w:r>
      <w:r w:rsidR="00BD0E20" w:rsidRPr="00585B72">
        <w:rPr>
          <w:sz w:val="28"/>
          <w:szCs w:val="28"/>
        </w:rPr>
        <w:t>5</w:t>
      </w:r>
      <w:r w:rsidRPr="00585B72">
        <w:rPr>
          <w:sz w:val="28"/>
          <w:szCs w:val="28"/>
        </w:rPr>
        <w:t xml:space="preserve"> слово «адрес.» заменить словом «адрес;»;</w:t>
      </w:r>
    </w:p>
    <w:p w:rsidR="006C4EB4" w:rsidRDefault="006C4EB4" w:rsidP="003478AB">
      <w:pPr>
        <w:autoSpaceDE w:val="0"/>
        <w:autoSpaceDN w:val="0"/>
        <w:adjustRightInd w:val="0"/>
        <w:ind w:firstLine="709"/>
        <w:jc w:val="both"/>
        <w:rPr>
          <w:sz w:val="28"/>
          <w:szCs w:val="28"/>
        </w:rPr>
      </w:pPr>
      <w:r w:rsidRPr="00585B72">
        <w:rPr>
          <w:sz w:val="28"/>
          <w:szCs w:val="28"/>
        </w:rPr>
        <w:t>дополнить подпунктом 6 следующего содержания:</w:t>
      </w:r>
    </w:p>
    <w:p w:rsidR="006C4EB4" w:rsidRPr="00585B72" w:rsidRDefault="00D622F2" w:rsidP="00E32737">
      <w:pPr>
        <w:autoSpaceDE w:val="0"/>
        <w:autoSpaceDN w:val="0"/>
        <w:adjustRightInd w:val="0"/>
        <w:ind w:firstLine="709"/>
        <w:jc w:val="both"/>
        <w:rPr>
          <w:sz w:val="28"/>
          <w:szCs w:val="28"/>
        </w:rPr>
      </w:pPr>
      <w:r w:rsidRPr="00585B72">
        <w:rPr>
          <w:sz w:val="28"/>
          <w:szCs w:val="28"/>
        </w:rPr>
        <w:t xml:space="preserve"> </w:t>
      </w:r>
      <w:r w:rsidR="006C4EB4" w:rsidRPr="00585B72">
        <w:rPr>
          <w:sz w:val="28"/>
          <w:szCs w:val="28"/>
        </w:rPr>
        <w:t>«6) использовать при подготовке к заседанию Совета депутатов и в ходе его проведения информационную систему, если глава муниципального округа принял решение о ее использовании.»;</w:t>
      </w:r>
    </w:p>
    <w:p w:rsidR="006C4EB4" w:rsidRPr="00585B72" w:rsidRDefault="006C4EB4" w:rsidP="004E44F4">
      <w:pPr>
        <w:pStyle w:val="ae"/>
        <w:numPr>
          <w:ilvl w:val="0"/>
          <w:numId w:val="41"/>
        </w:numPr>
        <w:autoSpaceDE w:val="0"/>
        <w:autoSpaceDN w:val="0"/>
        <w:adjustRightInd w:val="0"/>
        <w:ind w:left="0" w:firstLine="709"/>
        <w:jc w:val="both"/>
        <w:rPr>
          <w:sz w:val="28"/>
          <w:szCs w:val="28"/>
        </w:rPr>
      </w:pPr>
      <w:r w:rsidRPr="00585B72">
        <w:rPr>
          <w:sz w:val="28"/>
          <w:szCs w:val="28"/>
        </w:rPr>
        <w:t>в пункте 5 статьи 55 слова «депутата, группы депутатов» заменить словами «автора запроса»;</w:t>
      </w:r>
    </w:p>
    <w:p w:rsidR="006C4EB4" w:rsidRPr="00585B72" w:rsidRDefault="006C4EB4" w:rsidP="004E44F4">
      <w:pPr>
        <w:pStyle w:val="ae"/>
        <w:numPr>
          <w:ilvl w:val="0"/>
          <w:numId w:val="42"/>
        </w:numPr>
        <w:autoSpaceDE w:val="0"/>
        <w:autoSpaceDN w:val="0"/>
        <w:adjustRightInd w:val="0"/>
        <w:ind w:left="0" w:firstLine="709"/>
        <w:jc w:val="both"/>
        <w:rPr>
          <w:sz w:val="28"/>
          <w:szCs w:val="28"/>
        </w:rPr>
      </w:pPr>
      <w:r w:rsidRPr="00585B72">
        <w:rPr>
          <w:sz w:val="28"/>
          <w:szCs w:val="28"/>
        </w:rPr>
        <w:t>пункт 3 статьи 56 изложить в следующей редакции:</w:t>
      </w:r>
    </w:p>
    <w:p w:rsidR="006C4EB4" w:rsidRPr="00585B72" w:rsidRDefault="006C4EB4" w:rsidP="00E32737">
      <w:pPr>
        <w:ind w:firstLine="709"/>
        <w:jc w:val="both"/>
        <w:rPr>
          <w:sz w:val="28"/>
          <w:szCs w:val="28"/>
        </w:rPr>
      </w:pPr>
      <w:r w:rsidRPr="00585B72">
        <w:rPr>
          <w:sz w:val="28"/>
          <w:szCs w:val="28"/>
        </w:rPr>
        <w:t xml:space="preserve">«3. Депутатский запрос направляется в органы, указанные в пункте 1 статьи 55 с заверенной главой муниципального округа выпиской из решения Совета депутатов, содержащей сведения о признании обращения депутатским </w:t>
      </w:r>
      <w:r w:rsidRPr="00585B72">
        <w:rPr>
          <w:sz w:val="28"/>
          <w:szCs w:val="28"/>
        </w:rPr>
        <w:lastRenderedPageBreak/>
        <w:t>запросом, или копией такого решения (если такое решение Совета депутатов не содержит, помимо сведений о рассмотрении и признании обращения депутатским запросом, информацию, не относящуюся к этому депутатскому запросу).</w:t>
      </w:r>
    </w:p>
    <w:p w:rsidR="006C4EB4" w:rsidRPr="00585B72" w:rsidRDefault="006C4EB4" w:rsidP="00E32737">
      <w:pPr>
        <w:ind w:firstLine="709"/>
        <w:jc w:val="both"/>
        <w:rPr>
          <w:sz w:val="28"/>
          <w:szCs w:val="28"/>
        </w:rPr>
      </w:pPr>
      <w:r w:rsidRPr="00585B72">
        <w:rPr>
          <w:sz w:val="28"/>
          <w:szCs w:val="28"/>
        </w:rPr>
        <w:t xml:space="preserve">Выписка из решения Совета депутатов должна содержать слово «Выписка», проставляемое в правом верхнем углу ее первой страницы (допускаются написание прописными буквами и полужирное начертание), под которым последовательно располагаются реквизиты такого решения Совета депутатов и его бланка (при этом изображение герба муниципального округа не воспроизводится, а указываются слово «Герб» и наименование муниципального округа, содержащееся на бланке соответствующего решения Совета депутатов), после которых приводятся тексты его вступительной части (преамбулы), основной (содержательной) части и заключительной (резолютивной) части (при необходимости и наличии) в требуемом (соответствующем запросу депутата) объеме, а также сведения о лице, подписавшем указанное решение Совета депутатов (без проставления его подписи), ниже которых располагается заверительная надпись, состоящая из слова «Верно», наименования должности, инициалов, фамилии, собственноручной подписи главы муниципального округа или лица, исполняющего его полномочия, заверенной печатью Совета депутатов с изображением герба муниципального округа, и даты составления выписки из решения Совета депутатов. </w:t>
      </w:r>
    </w:p>
    <w:p w:rsidR="006C4EB4" w:rsidRPr="00585B72" w:rsidRDefault="006C4EB4" w:rsidP="00E32737">
      <w:pPr>
        <w:autoSpaceDE w:val="0"/>
        <w:autoSpaceDN w:val="0"/>
        <w:adjustRightInd w:val="0"/>
        <w:ind w:firstLine="709"/>
        <w:jc w:val="both"/>
        <w:rPr>
          <w:sz w:val="28"/>
          <w:szCs w:val="28"/>
        </w:rPr>
      </w:pPr>
      <w:r w:rsidRPr="00585B72">
        <w:rPr>
          <w:sz w:val="28"/>
          <w:szCs w:val="28"/>
        </w:rPr>
        <w:t>Выписка из решения Совета депутатов оформляется с помощью офисной техники с сохранением (по возможности) использованных в тексте соответствующего решения Совета депутатов шрифтов (гарнитур), их размеров (кеглей), начертаний, абзацных отступов, межбуквенных и межстрочных интервалов, расположения элементов (частей) текста такого решения Совета депутатов.».</w:t>
      </w:r>
    </w:p>
    <w:p w:rsidR="00AB3C47" w:rsidRPr="00585B72" w:rsidRDefault="00B12BA9" w:rsidP="00C43815">
      <w:pPr>
        <w:autoSpaceDE w:val="0"/>
        <w:autoSpaceDN w:val="0"/>
        <w:adjustRightInd w:val="0"/>
        <w:spacing w:after="600"/>
        <w:ind w:firstLine="709"/>
        <w:jc w:val="both"/>
        <w:rPr>
          <w:sz w:val="28"/>
          <w:szCs w:val="27"/>
        </w:rPr>
      </w:pPr>
      <w:r w:rsidRPr="00585B72">
        <w:rPr>
          <w:sz w:val="28"/>
          <w:szCs w:val="28"/>
        </w:rPr>
        <w:t>2</w:t>
      </w:r>
      <w:r w:rsidR="00537DB6" w:rsidRPr="00585B72">
        <w:rPr>
          <w:sz w:val="28"/>
          <w:szCs w:val="28"/>
        </w:rPr>
        <w:t>. </w:t>
      </w:r>
      <w:r w:rsidR="00AB3C47" w:rsidRPr="00585B72">
        <w:rPr>
          <w:sz w:val="28"/>
          <w:szCs w:val="27"/>
        </w:rPr>
        <w:t xml:space="preserve">Опубликовать настоящее решение </w:t>
      </w:r>
      <w:r w:rsidR="00AB3C47" w:rsidRPr="00585B72">
        <w:rPr>
          <w:iCs/>
          <w:sz w:val="28"/>
        </w:rPr>
        <w:t xml:space="preserve">в </w:t>
      </w:r>
      <w:r w:rsidR="00AB3C47" w:rsidRPr="00585B72">
        <w:rPr>
          <w:iCs/>
          <w:sz w:val="28"/>
          <w:szCs w:val="28"/>
        </w:rPr>
        <w:t>сетевом издании «Московский муниципальный вестник»</w:t>
      </w:r>
      <w:r w:rsidR="00AB3C47" w:rsidRPr="00585B72">
        <w:rPr>
          <w:sz w:val="28"/>
          <w:szCs w:val="27"/>
        </w:rPr>
        <w:t>.</w:t>
      </w:r>
    </w:p>
    <w:tbl>
      <w:tblPr>
        <w:tblStyle w:val="af0"/>
        <w:tblW w:w="0" w:type="auto"/>
        <w:tblLook w:val="04A0" w:firstRow="1" w:lastRow="0" w:firstColumn="1" w:lastColumn="0" w:noHBand="0" w:noVBand="1"/>
      </w:tblPr>
      <w:tblGrid>
        <w:gridCol w:w="6345"/>
        <w:gridCol w:w="3963"/>
      </w:tblGrid>
      <w:tr w:rsidR="00B00AB6" w:rsidRPr="00585B72" w:rsidTr="00C43815">
        <w:trPr>
          <w:trHeight w:val="1058"/>
        </w:trPr>
        <w:tc>
          <w:tcPr>
            <w:tcW w:w="6345" w:type="dxa"/>
          </w:tcPr>
          <w:p w:rsidR="00B00AB6" w:rsidRPr="00585B72" w:rsidRDefault="00B00AB6" w:rsidP="00C43815">
            <w:pPr>
              <w:jc w:val="both"/>
              <w:rPr>
                <w:b/>
                <w:bCs/>
                <w:sz w:val="28"/>
                <w:szCs w:val="28"/>
              </w:rPr>
            </w:pPr>
            <w:r w:rsidRPr="00585B72">
              <w:rPr>
                <w:b/>
                <w:bCs/>
                <w:sz w:val="28"/>
                <w:szCs w:val="28"/>
              </w:rPr>
              <w:t>Глава внутригородского муниципального образования – муниципального округа Ивановское в городе Москве</w:t>
            </w:r>
          </w:p>
        </w:tc>
        <w:tc>
          <w:tcPr>
            <w:tcW w:w="3963" w:type="dxa"/>
            <w:vAlign w:val="bottom"/>
          </w:tcPr>
          <w:p w:rsidR="00B00AB6" w:rsidRPr="00585B72" w:rsidRDefault="00B00AB6" w:rsidP="00C43815">
            <w:pPr>
              <w:jc w:val="right"/>
              <w:rPr>
                <w:b/>
                <w:bCs/>
                <w:sz w:val="28"/>
                <w:szCs w:val="28"/>
              </w:rPr>
            </w:pPr>
            <w:r w:rsidRPr="00585B72">
              <w:rPr>
                <w:b/>
                <w:bCs/>
                <w:sz w:val="28"/>
                <w:szCs w:val="28"/>
              </w:rPr>
              <w:t>И.И. Громов</w:t>
            </w:r>
          </w:p>
        </w:tc>
      </w:tr>
    </w:tbl>
    <w:p w:rsidR="00B00AB6" w:rsidRPr="00585B72" w:rsidRDefault="00B00AB6" w:rsidP="000C7394">
      <w:pPr>
        <w:jc w:val="both"/>
        <w:rPr>
          <w:b/>
          <w:bCs/>
          <w:sz w:val="28"/>
          <w:szCs w:val="28"/>
        </w:rPr>
      </w:pPr>
      <w:bookmarkStart w:id="2" w:name="_GoBack"/>
      <w:bookmarkEnd w:id="2"/>
    </w:p>
    <w:sectPr w:rsidR="00B00AB6" w:rsidRPr="00585B72" w:rsidSect="00E32737">
      <w:headerReference w:type="default" r:id="rId9"/>
      <w:headerReference w:type="first" r:id="rId10"/>
      <w:pgSz w:w="11906" w:h="16838"/>
      <w:pgMar w:top="1134" w:right="680"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9E7" w:rsidRDefault="005949E7" w:rsidP="00285CBF">
      <w:r>
        <w:separator/>
      </w:r>
    </w:p>
  </w:endnote>
  <w:endnote w:type="continuationSeparator" w:id="0">
    <w:p w:rsidR="005949E7" w:rsidRDefault="005949E7" w:rsidP="0028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9E7" w:rsidRDefault="005949E7" w:rsidP="00285CBF">
      <w:r>
        <w:separator/>
      </w:r>
    </w:p>
  </w:footnote>
  <w:footnote w:type="continuationSeparator" w:id="0">
    <w:p w:rsidR="005949E7" w:rsidRDefault="005949E7" w:rsidP="0028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556865"/>
      <w:docPartObj>
        <w:docPartGallery w:val="Page Numbers (Top of Page)"/>
        <w:docPartUnique/>
      </w:docPartObj>
    </w:sdtPr>
    <w:sdtEndPr/>
    <w:sdtContent>
      <w:p w:rsidR="00A916C0" w:rsidRDefault="003D74FA">
        <w:pPr>
          <w:pStyle w:val="a8"/>
          <w:jc w:val="center"/>
        </w:pPr>
        <w:r>
          <w:fldChar w:fldCharType="begin"/>
        </w:r>
        <w:r w:rsidR="00A916C0">
          <w:instrText>PAGE   \* MERGEFORMAT</w:instrText>
        </w:r>
        <w:r>
          <w:fldChar w:fldCharType="separate"/>
        </w:r>
        <w:r w:rsidR="00C43815">
          <w:rPr>
            <w:noProof/>
          </w:rPr>
          <w:t>9</w:t>
        </w:r>
        <w:r>
          <w:fldChar w:fldCharType="end"/>
        </w:r>
      </w:p>
    </w:sdtContent>
  </w:sdt>
  <w:p w:rsidR="00A916C0" w:rsidRDefault="00A916C0">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6C0" w:rsidRDefault="00A916C0">
    <w:pPr>
      <w:pStyle w:val="a8"/>
      <w:jc w:val="center"/>
    </w:pPr>
  </w:p>
  <w:p w:rsidR="00A916C0" w:rsidRDefault="00A916C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941"/>
    <w:multiLevelType w:val="multilevel"/>
    <w:tmpl w:val="987C3F12"/>
    <w:lvl w:ilvl="0">
      <w:start w:val="1"/>
      <w:numFmt w:val="none"/>
      <w:lvlText w:val="з)"/>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AA22FA"/>
    <w:multiLevelType w:val="multilevel"/>
    <w:tmpl w:val="7C3C9224"/>
    <w:lvl w:ilvl="0">
      <w:start w:val="1"/>
      <w:numFmt w:val="none"/>
      <w:lvlText w:val="ж)"/>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6E761A"/>
    <w:multiLevelType w:val="multilevel"/>
    <w:tmpl w:val="CCCE7E34"/>
    <w:lvl w:ilvl="0">
      <w:start w:val="1"/>
      <w:numFmt w:val="none"/>
      <w:lvlText w:val="ш)"/>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D807EB"/>
    <w:multiLevelType w:val="multilevel"/>
    <w:tmpl w:val="1A1266B2"/>
    <w:lvl w:ilvl="0">
      <w:start w:val="1"/>
      <w:numFmt w:val="none"/>
      <w:lvlText w:val="я.5)"/>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306B6E"/>
    <w:multiLevelType w:val="hybridMultilevel"/>
    <w:tmpl w:val="4352FB00"/>
    <w:lvl w:ilvl="0" w:tplc="0419000F">
      <w:start w:val="1"/>
      <w:numFmt w:val="decimal"/>
      <w:lvlText w:val="%1."/>
      <w:lvlJc w:val="left"/>
      <w:pPr>
        <w:ind w:left="2845" w:hanging="360"/>
      </w:pPr>
    </w:lvl>
    <w:lvl w:ilvl="1" w:tplc="04190019" w:tentative="1">
      <w:start w:val="1"/>
      <w:numFmt w:val="lowerLetter"/>
      <w:lvlText w:val="%2."/>
      <w:lvlJc w:val="left"/>
      <w:pPr>
        <w:ind w:left="3565" w:hanging="360"/>
      </w:pPr>
    </w:lvl>
    <w:lvl w:ilvl="2" w:tplc="0419001B" w:tentative="1">
      <w:start w:val="1"/>
      <w:numFmt w:val="lowerRoman"/>
      <w:lvlText w:val="%3."/>
      <w:lvlJc w:val="right"/>
      <w:pPr>
        <w:ind w:left="4285" w:hanging="180"/>
      </w:pPr>
    </w:lvl>
    <w:lvl w:ilvl="3" w:tplc="0419000F" w:tentative="1">
      <w:start w:val="1"/>
      <w:numFmt w:val="decimal"/>
      <w:lvlText w:val="%4."/>
      <w:lvlJc w:val="left"/>
      <w:pPr>
        <w:ind w:left="5005" w:hanging="360"/>
      </w:pPr>
    </w:lvl>
    <w:lvl w:ilvl="4" w:tplc="04190019" w:tentative="1">
      <w:start w:val="1"/>
      <w:numFmt w:val="lowerLetter"/>
      <w:lvlText w:val="%5."/>
      <w:lvlJc w:val="left"/>
      <w:pPr>
        <w:ind w:left="5725" w:hanging="360"/>
      </w:pPr>
    </w:lvl>
    <w:lvl w:ilvl="5" w:tplc="0419001B" w:tentative="1">
      <w:start w:val="1"/>
      <w:numFmt w:val="lowerRoman"/>
      <w:lvlText w:val="%6."/>
      <w:lvlJc w:val="right"/>
      <w:pPr>
        <w:ind w:left="6445" w:hanging="180"/>
      </w:pPr>
    </w:lvl>
    <w:lvl w:ilvl="6" w:tplc="0419000F" w:tentative="1">
      <w:start w:val="1"/>
      <w:numFmt w:val="decimal"/>
      <w:lvlText w:val="%7."/>
      <w:lvlJc w:val="left"/>
      <w:pPr>
        <w:ind w:left="7165" w:hanging="360"/>
      </w:pPr>
    </w:lvl>
    <w:lvl w:ilvl="7" w:tplc="04190019" w:tentative="1">
      <w:start w:val="1"/>
      <w:numFmt w:val="lowerLetter"/>
      <w:lvlText w:val="%8."/>
      <w:lvlJc w:val="left"/>
      <w:pPr>
        <w:ind w:left="7885" w:hanging="360"/>
      </w:pPr>
    </w:lvl>
    <w:lvl w:ilvl="8" w:tplc="0419001B" w:tentative="1">
      <w:start w:val="1"/>
      <w:numFmt w:val="lowerRoman"/>
      <w:lvlText w:val="%9."/>
      <w:lvlJc w:val="right"/>
      <w:pPr>
        <w:ind w:left="8605" w:hanging="180"/>
      </w:pPr>
    </w:lvl>
  </w:abstractNum>
  <w:abstractNum w:abstractNumId="5" w15:restartNumberingAfterBreak="0">
    <w:nsid w:val="13AE3493"/>
    <w:multiLevelType w:val="multilevel"/>
    <w:tmpl w:val="0E264A06"/>
    <w:lvl w:ilvl="0">
      <w:start w:val="1"/>
      <w:numFmt w:val="none"/>
      <w:lvlText w:val="ю)"/>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D3661"/>
    <w:multiLevelType w:val="multilevel"/>
    <w:tmpl w:val="A91AD18A"/>
    <w:lvl w:ilvl="0">
      <w:start w:val="1"/>
      <w:numFmt w:val="none"/>
      <w:lvlText w:val="д)"/>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A44E36"/>
    <w:multiLevelType w:val="multilevel"/>
    <w:tmpl w:val="B70E0EDA"/>
    <w:lvl w:ilvl="0">
      <w:start w:val="1"/>
      <w:numFmt w:val="none"/>
      <w:lvlText w:val="я.2)"/>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3F19B3"/>
    <w:multiLevelType w:val="multilevel"/>
    <w:tmpl w:val="EE68AB4C"/>
    <w:lvl w:ilvl="0">
      <w:start w:val="1"/>
      <w:numFmt w:val="none"/>
      <w:lvlText w:val="ц)"/>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E05DFE"/>
    <w:multiLevelType w:val="multilevel"/>
    <w:tmpl w:val="15C6C912"/>
    <w:lvl w:ilvl="0">
      <w:start w:val="1"/>
      <w:numFmt w:val="none"/>
      <w:lvlText w:val="х)"/>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196DD4"/>
    <w:multiLevelType w:val="multilevel"/>
    <w:tmpl w:val="A0346F24"/>
    <w:lvl w:ilvl="0">
      <w:start w:val="1"/>
      <w:numFmt w:val="none"/>
      <w:lvlText w:val="г)"/>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214E37"/>
    <w:multiLevelType w:val="multilevel"/>
    <w:tmpl w:val="EE3C2588"/>
    <w:lvl w:ilvl="0">
      <w:start w:val="1"/>
      <w:numFmt w:val="none"/>
      <w:lvlText w:val="я.8)"/>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C72C67"/>
    <w:multiLevelType w:val="multilevel"/>
    <w:tmpl w:val="7BDE757A"/>
    <w:lvl w:ilvl="0">
      <w:start w:val="1"/>
      <w:numFmt w:val="none"/>
      <w:lvlText w:val="я.3)"/>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5D1F9E"/>
    <w:multiLevelType w:val="multilevel"/>
    <w:tmpl w:val="E4EE1C1A"/>
    <w:lvl w:ilvl="0">
      <w:start w:val="1"/>
      <w:numFmt w:val="none"/>
      <w:lvlText w:val="ч)"/>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5C33E2"/>
    <w:multiLevelType w:val="multilevel"/>
    <w:tmpl w:val="9D58AABA"/>
    <w:lvl w:ilvl="0">
      <w:start w:val="1"/>
      <w:numFmt w:val="none"/>
      <w:lvlText w:val="я.9)"/>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9E28FF"/>
    <w:multiLevelType w:val="multilevel"/>
    <w:tmpl w:val="D744EC64"/>
    <w:lvl w:ilvl="0">
      <w:start w:val="1"/>
      <w:numFmt w:val="none"/>
      <w:lvlText w:val="с)"/>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903DF4"/>
    <w:multiLevelType w:val="multilevel"/>
    <w:tmpl w:val="E78A2630"/>
    <w:lvl w:ilvl="0">
      <w:start w:val="1"/>
      <w:numFmt w:val="none"/>
      <w:lvlText w:val="2)"/>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F730D44"/>
    <w:multiLevelType w:val="multilevel"/>
    <w:tmpl w:val="ACF24018"/>
    <w:lvl w:ilvl="0">
      <w:start w:val="1"/>
      <w:numFmt w:val="none"/>
      <w:lvlText w:val="е)"/>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0746EC"/>
    <w:multiLevelType w:val="multilevel"/>
    <w:tmpl w:val="6D2A65A8"/>
    <w:lvl w:ilvl="0">
      <w:start w:val="1"/>
      <w:numFmt w:val="none"/>
      <w:lvlText w:val="я.1)"/>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EF179C"/>
    <w:multiLevelType w:val="multilevel"/>
    <w:tmpl w:val="580E6266"/>
    <w:lvl w:ilvl="0">
      <w:start w:val="1"/>
      <w:numFmt w:val="none"/>
      <w:lvlText w:val="в)"/>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9D0228"/>
    <w:multiLevelType w:val="multilevel"/>
    <w:tmpl w:val="09D4479C"/>
    <w:lvl w:ilvl="0">
      <w:start w:val="1"/>
      <w:numFmt w:val="none"/>
      <w:lvlText w:val="ы)"/>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1D4229"/>
    <w:multiLevelType w:val="multilevel"/>
    <w:tmpl w:val="531A6ABE"/>
    <w:lvl w:ilvl="0">
      <w:start w:val="1"/>
      <w:numFmt w:val="none"/>
      <w:lvlText w:val="я.4)"/>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870D54"/>
    <w:multiLevelType w:val="multilevel"/>
    <w:tmpl w:val="58260558"/>
    <w:lvl w:ilvl="0">
      <w:start w:val="1"/>
      <w:numFmt w:val="none"/>
      <w:lvlText w:val="л)"/>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58489A"/>
    <w:multiLevelType w:val="multilevel"/>
    <w:tmpl w:val="D186BA16"/>
    <w:lvl w:ilvl="0">
      <w:start w:val="1"/>
      <w:numFmt w:val="none"/>
      <w:lvlText w:val="р)"/>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2DA31F0"/>
    <w:multiLevelType w:val="multilevel"/>
    <w:tmpl w:val="102A7270"/>
    <w:lvl w:ilvl="0">
      <w:start w:val="1"/>
      <w:numFmt w:val="none"/>
      <w:lvlText w:val="т)"/>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36E7732"/>
    <w:multiLevelType w:val="multilevel"/>
    <w:tmpl w:val="801895A0"/>
    <w:lvl w:ilvl="0">
      <w:start w:val="1"/>
      <w:numFmt w:val="none"/>
      <w:lvlText w:val="м)"/>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323F1B"/>
    <w:multiLevelType w:val="multilevel"/>
    <w:tmpl w:val="A84E58A2"/>
    <w:lvl w:ilvl="0">
      <w:start w:val="1"/>
      <w:numFmt w:val="none"/>
      <w:lvlText w:val="я.7)"/>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777B43"/>
    <w:multiLevelType w:val="multilevel"/>
    <w:tmpl w:val="ACBE8AC8"/>
    <w:lvl w:ilvl="0">
      <w:start w:val="1"/>
      <w:numFmt w:val="none"/>
      <w:lvlText w:val="п)"/>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633CCA"/>
    <w:multiLevelType w:val="multilevel"/>
    <w:tmpl w:val="FE56CFFE"/>
    <w:lvl w:ilvl="0">
      <w:start w:val="1"/>
      <w:numFmt w:val="none"/>
      <w:lvlText w:val="н)"/>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5D0FB5"/>
    <w:multiLevelType w:val="multilevel"/>
    <w:tmpl w:val="5BD2223C"/>
    <w:lvl w:ilvl="0">
      <w:start w:val="1"/>
      <w:numFmt w:val="none"/>
      <w:lvlText w:val="щ)"/>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8FF471F"/>
    <w:multiLevelType w:val="multilevel"/>
    <w:tmpl w:val="989625F0"/>
    <w:lvl w:ilvl="0">
      <w:start w:val="1"/>
      <w:numFmt w:val="none"/>
      <w:lvlText w:val="я)"/>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9467033"/>
    <w:multiLevelType w:val="multilevel"/>
    <w:tmpl w:val="6442A0C2"/>
    <w:lvl w:ilvl="0">
      <w:start w:val="1"/>
      <w:numFmt w:val="none"/>
      <w:lvlText w:val="ф)"/>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AE80367"/>
    <w:multiLevelType w:val="multilevel"/>
    <w:tmpl w:val="C930CB1E"/>
    <w:lvl w:ilvl="0">
      <w:start w:val="1"/>
      <w:numFmt w:val="none"/>
      <w:lvlText w:val="у)"/>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CA661BD"/>
    <w:multiLevelType w:val="multilevel"/>
    <w:tmpl w:val="174C26DA"/>
    <w:lvl w:ilvl="0">
      <w:start w:val="1"/>
      <w:numFmt w:val="none"/>
      <w:lvlText w:val="б)"/>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692A6E"/>
    <w:multiLevelType w:val="multilevel"/>
    <w:tmpl w:val="C3A04830"/>
    <w:lvl w:ilvl="0">
      <w:start w:val="1"/>
      <w:numFmt w:val="none"/>
      <w:lvlText w:val="3)"/>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54410B"/>
    <w:multiLevelType w:val="multilevel"/>
    <w:tmpl w:val="CBB6BF48"/>
    <w:lvl w:ilvl="0">
      <w:start w:val="1"/>
      <w:numFmt w:val="none"/>
      <w:lvlText w:val="о)"/>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51B6840"/>
    <w:multiLevelType w:val="multilevel"/>
    <w:tmpl w:val="08B0B0D8"/>
    <w:lvl w:ilvl="0">
      <w:start w:val="1"/>
      <w:numFmt w:val="none"/>
      <w:lvlText w:val="а)"/>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40627E"/>
    <w:multiLevelType w:val="multilevel"/>
    <w:tmpl w:val="21563552"/>
    <w:lvl w:ilvl="0">
      <w:start w:val="1"/>
      <w:numFmt w:val="none"/>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8510219"/>
    <w:multiLevelType w:val="multilevel"/>
    <w:tmpl w:val="60C4BFF0"/>
    <w:lvl w:ilvl="0">
      <w:start w:val="1"/>
      <w:numFmt w:val="none"/>
      <w:lvlText w:val="я.6)"/>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9B902FB"/>
    <w:multiLevelType w:val="multilevel"/>
    <w:tmpl w:val="DBCCCD56"/>
    <w:lvl w:ilvl="0">
      <w:start w:val="1"/>
      <w:numFmt w:val="none"/>
      <w:lvlText w:val="к)"/>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A195991"/>
    <w:multiLevelType w:val="multilevel"/>
    <w:tmpl w:val="700625DC"/>
    <w:lvl w:ilvl="0">
      <w:start w:val="1"/>
      <w:numFmt w:val="none"/>
      <w:lvlText w:val="э)"/>
      <w:lvlJc w:val="left"/>
      <w:pPr>
        <w:ind w:left="360" w:hanging="360"/>
      </w:pPr>
      <w:rPr>
        <w:rFonts w:hint="default"/>
      </w:rPr>
    </w:lvl>
    <w:lvl w:ilvl="1">
      <w:start w:val="1"/>
      <w:numFmt w:val="none"/>
      <w:lvlText w:val="э)"/>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A8647C"/>
    <w:multiLevelType w:val="multilevel"/>
    <w:tmpl w:val="F812687C"/>
    <w:lvl w:ilvl="0">
      <w:start w:val="1"/>
      <w:numFmt w:val="none"/>
      <w:lvlText w:val="и)"/>
      <w:lvlJc w:val="left"/>
      <w:pPr>
        <w:ind w:left="360" w:hanging="360"/>
      </w:pPr>
      <w:rPr>
        <w:rFonts w:hint="default"/>
      </w:rPr>
    </w:lvl>
    <w:lvl w:ilvl="1">
      <w:start w:val="1"/>
      <w:numFmt w:val="none"/>
      <w:lvlText w:val="5."/>
      <w:lvlJc w:val="left"/>
      <w:pPr>
        <w:ind w:left="720" w:hanging="360"/>
      </w:pPr>
      <w:rPr>
        <w:rFonts w:hint="default"/>
      </w:rPr>
    </w:lvl>
    <w:lvl w:ilvl="2">
      <w:start w:val="1"/>
      <w:numFmt w:val="none"/>
      <w:lvlText w:val="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7"/>
  </w:num>
  <w:num w:numId="3">
    <w:abstractNumId w:val="16"/>
  </w:num>
  <w:num w:numId="4">
    <w:abstractNumId w:val="34"/>
  </w:num>
  <w:num w:numId="5">
    <w:abstractNumId w:val="36"/>
  </w:num>
  <w:num w:numId="6">
    <w:abstractNumId w:val="33"/>
  </w:num>
  <w:num w:numId="7">
    <w:abstractNumId w:val="19"/>
  </w:num>
  <w:num w:numId="8">
    <w:abstractNumId w:val="10"/>
  </w:num>
  <w:num w:numId="9">
    <w:abstractNumId w:val="6"/>
  </w:num>
  <w:num w:numId="10">
    <w:abstractNumId w:val="17"/>
  </w:num>
  <w:num w:numId="11">
    <w:abstractNumId w:val="1"/>
  </w:num>
  <w:num w:numId="12">
    <w:abstractNumId w:val="0"/>
  </w:num>
  <w:num w:numId="13">
    <w:abstractNumId w:val="41"/>
  </w:num>
  <w:num w:numId="14">
    <w:abstractNumId w:val="39"/>
  </w:num>
  <w:num w:numId="15">
    <w:abstractNumId w:val="22"/>
  </w:num>
  <w:num w:numId="16">
    <w:abstractNumId w:val="25"/>
  </w:num>
  <w:num w:numId="17">
    <w:abstractNumId w:val="28"/>
  </w:num>
  <w:num w:numId="18">
    <w:abstractNumId w:val="35"/>
  </w:num>
  <w:num w:numId="19">
    <w:abstractNumId w:val="27"/>
  </w:num>
  <w:num w:numId="20">
    <w:abstractNumId w:val="23"/>
  </w:num>
  <w:num w:numId="21">
    <w:abstractNumId w:val="15"/>
  </w:num>
  <w:num w:numId="22">
    <w:abstractNumId w:val="24"/>
  </w:num>
  <w:num w:numId="23">
    <w:abstractNumId w:val="32"/>
  </w:num>
  <w:num w:numId="24">
    <w:abstractNumId w:val="31"/>
  </w:num>
  <w:num w:numId="25">
    <w:abstractNumId w:val="9"/>
  </w:num>
  <w:num w:numId="26">
    <w:abstractNumId w:val="8"/>
  </w:num>
  <w:num w:numId="27">
    <w:abstractNumId w:val="13"/>
  </w:num>
  <w:num w:numId="28">
    <w:abstractNumId w:val="2"/>
  </w:num>
  <w:num w:numId="29">
    <w:abstractNumId w:val="29"/>
  </w:num>
  <w:num w:numId="30">
    <w:abstractNumId w:val="20"/>
  </w:num>
  <w:num w:numId="31">
    <w:abstractNumId w:val="40"/>
  </w:num>
  <w:num w:numId="32">
    <w:abstractNumId w:val="5"/>
  </w:num>
  <w:num w:numId="33">
    <w:abstractNumId w:val="30"/>
  </w:num>
  <w:num w:numId="34">
    <w:abstractNumId w:val="18"/>
  </w:num>
  <w:num w:numId="35">
    <w:abstractNumId w:val="7"/>
  </w:num>
  <w:num w:numId="36">
    <w:abstractNumId w:val="12"/>
  </w:num>
  <w:num w:numId="37">
    <w:abstractNumId w:val="21"/>
  </w:num>
  <w:num w:numId="38">
    <w:abstractNumId w:val="3"/>
  </w:num>
  <w:num w:numId="39">
    <w:abstractNumId w:val="38"/>
  </w:num>
  <w:num w:numId="40">
    <w:abstractNumId w:val="26"/>
  </w:num>
  <w:num w:numId="41">
    <w:abstractNumId w:val="11"/>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139D"/>
    <w:rsid w:val="00000C35"/>
    <w:rsid w:val="00003301"/>
    <w:rsid w:val="000048A5"/>
    <w:rsid w:val="00014CB1"/>
    <w:rsid w:val="00016C6A"/>
    <w:rsid w:val="00017723"/>
    <w:rsid w:val="00020A66"/>
    <w:rsid w:val="00021345"/>
    <w:rsid w:val="000223D5"/>
    <w:rsid w:val="0002743E"/>
    <w:rsid w:val="000310A1"/>
    <w:rsid w:val="00031281"/>
    <w:rsid w:val="000314DA"/>
    <w:rsid w:val="00035F55"/>
    <w:rsid w:val="000426F8"/>
    <w:rsid w:val="00043F7F"/>
    <w:rsid w:val="00045ACF"/>
    <w:rsid w:val="00046D90"/>
    <w:rsid w:val="000541CB"/>
    <w:rsid w:val="000550CC"/>
    <w:rsid w:val="00063397"/>
    <w:rsid w:val="00063561"/>
    <w:rsid w:val="00064BA9"/>
    <w:rsid w:val="00066873"/>
    <w:rsid w:val="00076D2D"/>
    <w:rsid w:val="00083272"/>
    <w:rsid w:val="000856DA"/>
    <w:rsid w:val="00085735"/>
    <w:rsid w:val="00093DA4"/>
    <w:rsid w:val="00094134"/>
    <w:rsid w:val="000A2007"/>
    <w:rsid w:val="000A523D"/>
    <w:rsid w:val="000A6808"/>
    <w:rsid w:val="000B13BD"/>
    <w:rsid w:val="000C4317"/>
    <w:rsid w:val="000C52A3"/>
    <w:rsid w:val="000C7394"/>
    <w:rsid w:val="000D0497"/>
    <w:rsid w:val="000D2584"/>
    <w:rsid w:val="000D5BF5"/>
    <w:rsid w:val="000E02FB"/>
    <w:rsid w:val="000E0AE0"/>
    <w:rsid w:val="000E2824"/>
    <w:rsid w:val="000E2E52"/>
    <w:rsid w:val="000F299F"/>
    <w:rsid w:val="000F3036"/>
    <w:rsid w:val="000F5D11"/>
    <w:rsid w:val="00102AE3"/>
    <w:rsid w:val="00110C29"/>
    <w:rsid w:val="00113829"/>
    <w:rsid w:val="0011630D"/>
    <w:rsid w:val="00116B52"/>
    <w:rsid w:val="001211C3"/>
    <w:rsid w:val="0012173D"/>
    <w:rsid w:val="00122A0A"/>
    <w:rsid w:val="00125A69"/>
    <w:rsid w:val="00127B61"/>
    <w:rsid w:val="00127D04"/>
    <w:rsid w:val="001308C4"/>
    <w:rsid w:val="0013454F"/>
    <w:rsid w:val="00135329"/>
    <w:rsid w:val="00141258"/>
    <w:rsid w:val="0014461A"/>
    <w:rsid w:val="00150863"/>
    <w:rsid w:val="00151F02"/>
    <w:rsid w:val="00161314"/>
    <w:rsid w:val="001615B7"/>
    <w:rsid w:val="00167511"/>
    <w:rsid w:val="001756FD"/>
    <w:rsid w:val="00180ABB"/>
    <w:rsid w:val="00183E0A"/>
    <w:rsid w:val="00191C64"/>
    <w:rsid w:val="00197FCE"/>
    <w:rsid w:val="001A043F"/>
    <w:rsid w:val="001A2AAF"/>
    <w:rsid w:val="001A514C"/>
    <w:rsid w:val="001B07B9"/>
    <w:rsid w:val="001B0C89"/>
    <w:rsid w:val="001B2EB8"/>
    <w:rsid w:val="001C343C"/>
    <w:rsid w:val="001C58AC"/>
    <w:rsid w:val="001C737A"/>
    <w:rsid w:val="001D0BA8"/>
    <w:rsid w:val="001D230D"/>
    <w:rsid w:val="001D2840"/>
    <w:rsid w:val="001D4761"/>
    <w:rsid w:val="001E3952"/>
    <w:rsid w:val="001E503D"/>
    <w:rsid w:val="001F5543"/>
    <w:rsid w:val="001F572D"/>
    <w:rsid w:val="002062E3"/>
    <w:rsid w:val="002076D0"/>
    <w:rsid w:val="00216FB4"/>
    <w:rsid w:val="002209C1"/>
    <w:rsid w:val="00222635"/>
    <w:rsid w:val="002328BE"/>
    <w:rsid w:val="00233770"/>
    <w:rsid w:val="0023617C"/>
    <w:rsid w:val="00242381"/>
    <w:rsid w:val="00246B11"/>
    <w:rsid w:val="002559F1"/>
    <w:rsid w:val="00260284"/>
    <w:rsid w:val="00263A7D"/>
    <w:rsid w:val="002645D0"/>
    <w:rsid w:val="002715A1"/>
    <w:rsid w:val="0027389C"/>
    <w:rsid w:val="00281219"/>
    <w:rsid w:val="00285CBF"/>
    <w:rsid w:val="00290C62"/>
    <w:rsid w:val="00291BB8"/>
    <w:rsid w:val="0029245B"/>
    <w:rsid w:val="00293B5B"/>
    <w:rsid w:val="00296A08"/>
    <w:rsid w:val="002976E3"/>
    <w:rsid w:val="002A0DE2"/>
    <w:rsid w:val="002A18B2"/>
    <w:rsid w:val="002A26D2"/>
    <w:rsid w:val="002A27BB"/>
    <w:rsid w:val="002A2907"/>
    <w:rsid w:val="002A2F4C"/>
    <w:rsid w:val="002A326B"/>
    <w:rsid w:val="002A36D5"/>
    <w:rsid w:val="002A5C4C"/>
    <w:rsid w:val="002B31DC"/>
    <w:rsid w:val="002B5237"/>
    <w:rsid w:val="002B5444"/>
    <w:rsid w:val="002C0EE9"/>
    <w:rsid w:val="002C139D"/>
    <w:rsid w:val="002C16E9"/>
    <w:rsid w:val="002C5839"/>
    <w:rsid w:val="002C7848"/>
    <w:rsid w:val="002D0678"/>
    <w:rsid w:val="002D2054"/>
    <w:rsid w:val="002F2E87"/>
    <w:rsid w:val="002F5321"/>
    <w:rsid w:val="0030523E"/>
    <w:rsid w:val="003072EF"/>
    <w:rsid w:val="00307B3F"/>
    <w:rsid w:val="00325ADE"/>
    <w:rsid w:val="003276EC"/>
    <w:rsid w:val="00334A50"/>
    <w:rsid w:val="00345D0D"/>
    <w:rsid w:val="003478AB"/>
    <w:rsid w:val="00356D4E"/>
    <w:rsid w:val="00362286"/>
    <w:rsid w:val="00365309"/>
    <w:rsid w:val="00366490"/>
    <w:rsid w:val="00366AE9"/>
    <w:rsid w:val="0037354A"/>
    <w:rsid w:val="0038002E"/>
    <w:rsid w:val="00391092"/>
    <w:rsid w:val="003912AA"/>
    <w:rsid w:val="003931C2"/>
    <w:rsid w:val="00397FD4"/>
    <w:rsid w:val="003A017A"/>
    <w:rsid w:val="003A21A6"/>
    <w:rsid w:val="003A3218"/>
    <w:rsid w:val="003B1A9B"/>
    <w:rsid w:val="003B4B3F"/>
    <w:rsid w:val="003B77D9"/>
    <w:rsid w:val="003C1DFB"/>
    <w:rsid w:val="003C43DE"/>
    <w:rsid w:val="003C6DE8"/>
    <w:rsid w:val="003D045B"/>
    <w:rsid w:val="003D53BD"/>
    <w:rsid w:val="003D5F34"/>
    <w:rsid w:val="003D74FA"/>
    <w:rsid w:val="003E152A"/>
    <w:rsid w:val="003E612D"/>
    <w:rsid w:val="003E6AAB"/>
    <w:rsid w:val="003F1AAC"/>
    <w:rsid w:val="0040361D"/>
    <w:rsid w:val="0040435B"/>
    <w:rsid w:val="00410802"/>
    <w:rsid w:val="004149CF"/>
    <w:rsid w:val="00427B57"/>
    <w:rsid w:val="00427C09"/>
    <w:rsid w:val="00430347"/>
    <w:rsid w:val="00433E8F"/>
    <w:rsid w:val="004377A9"/>
    <w:rsid w:val="004410B7"/>
    <w:rsid w:val="00442A58"/>
    <w:rsid w:val="0045322F"/>
    <w:rsid w:val="00453FBF"/>
    <w:rsid w:val="00457D0D"/>
    <w:rsid w:val="00460ECE"/>
    <w:rsid w:val="00461879"/>
    <w:rsid w:val="00463B03"/>
    <w:rsid w:val="00464F7E"/>
    <w:rsid w:val="00473025"/>
    <w:rsid w:val="00480E3B"/>
    <w:rsid w:val="00492834"/>
    <w:rsid w:val="00494520"/>
    <w:rsid w:val="00495BEC"/>
    <w:rsid w:val="004A0E67"/>
    <w:rsid w:val="004A2234"/>
    <w:rsid w:val="004A242E"/>
    <w:rsid w:val="004A282A"/>
    <w:rsid w:val="004A39E8"/>
    <w:rsid w:val="004B2282"/>
    <w:rsid w:val="004C129E"/>
    <w:rsid w:val="004C2427"/>
    <w:rsid w:val="004C4D72"/>
    <w:rsid w:val="004D59CF"/>
    <w:rsid w:val="004D7190"/>
    <w:rsid w:val="004E00DB"/>
    <w:rsid w:val="004E166B"/>
    <w:rsid w:val="004E1B39"/>
    <w:rsid w:val="004E44F4"/>
    <w:rsid w:val="004E6FBE"/>
    <w:rsid w:val="005003D9"/>
    <w:rsid w:val="00502C31"/>
    <w:rsid w:val="005112AD"/>
    <w:rsid w:val="0051621E"/>
    <w:rsid w:val="00516F99"/>
    <w:rsid w:val="00521FC7"/>
    <w:rsid w:val="005367C9"/>
    <w:rsid w:val="00537DB6"/>
    <w:rsid w:val="0054054C"/>
    <w:rsid w:val="00540E4A"/>
    <w:rsid w:val="005423D4"/>
    <w:rsid w:val="00543A5F"/>
    <w:rsid w:val="0055565C"/>
    <w:rsid w:val="00561FF5"/>
    <w:rsid w:val="00570241"/>
    <w:rsid w:val="00573D08"/>
    <w:rsid w:val="005800E2"/>
    <w:rsid w:val="005859EF"/>
    <w:rsid w:val="00585B72"/>
    <w:rsid w:val="00592BA7"/>
    <w:rsid w:val="005939EC"/>
    <w:rsid w:val="005944FD"/>
    <w:rsid w:val="005949E7"/>
    <w:rsid w:val="005A38FB"/>
    <w:rsid w:val="005A39A3"/>
    <w:rsid w:val="005A5A2D"/>
    <w:rsid w:val="005B45E8"/>
    <w:rsid w:val="005B7387"/>
    <w:rsid w:val="005C7245"/>
    <w:rsid w:val="005D0219"/>
    <w:rsid w:val="005D0518"/>
    <w:rsid w:val="005D7E1C"/>
    <w:rsid w:val="005E58F8"/>
    <w:rsid w:val="005E5C73"/>
    <w:rsid w:val="005E5ED6"/>
    <w:rsid w:val="005F0FF5"/>
    <w:rsid w:val="005F3753"/>
    <w:rsid w:val="005F4C06"/>
    <w:rsid w:val="005F6B59"/>
    <w:rsid w:val="006119B0"/>
    <w:rsid w:val="006136F0"/>
    <w:rsid w:val="006138E6"/>
    <w:rsid w:val="00616591"/>
    <w:rsid w:val="00627D45"/>
    <w:rsid w:val="00632AAD"/>
    <w:rsid w:val="00633A8B"/>
    <w:rsid w:val="00634F6C"/>
    <w:rsid w:val="006355C5"/>
    <w:rsid w:val="00635F75"/>
    <w:rsid w:val="00636293"/>
    <w:rsid w:val="0064156F"/>
    <w:rsid w:val="0064297E"/>
    <w:rsid w:val="006434D0"/>
    <w:rsid w:val="00650221"/>
    <w:rsid w:val="00660588"/>
    <w:rsid w:val="00660D8B"/>
    <w:rsid w:val="00663BF8"/>
    <w:rsid w:val="00664E3A"/>
    <w:rsid w:val="00671207"/>
    <w:rsid w:val="00671482"/>
    <w:rsid w:val="00672598"/>
    <w:rsid w:val="00673252"/>
    <w:rsid w:val="0067718C"/>
    <w:rsid w:val="006810EF"/>
    <w:rsid w:val="00681D5F"/>
    <w:rsid w:val="00696986"/>
    <w:rsid w:val="006A1E85"/>
    <w:rsid w:val="006A47C9"/>
    <w:rsid w:val="006B1670"/>
    <w:rsid w:val="006B250B"/>
    <w:rsid w:val="006B30DA"/>
    <w:rsid w:val="006B403D"/>
    <w:rsid w:val="006C131A"/>
    <w:rsid w:val="006C4EB4"/>
    <w:rsid w:val="006C57DD"/>
    <w:rsid w:val="006C7FD5"/>
    <w:rsid w:val="006D0DDC"/>
    <w:rsid w:val="006D0E05"/>
    <w:rsid w:val="006D1327"/>
    <w:rsid w:val="006D5FD0"/>
    <w:rsid w:val="006D7ED8"/>
    <w:rsid w:val="006E1417"/>
    <w:rsid w:val="006E6B74"/>
    <w:rsid w:val="006E73AF"/>
    <w:rsid w:val="006E7ACC"/>
    <w:rsid w:val="00700AAB"/>
    <w:rsid w:val="007014C7"/>
    <w:rsid w:val="007046BE"/>
    <w:rsid w:val="0072105D"/>
    <w:rsid w:val="00724AC3"/>
    <w:rsid w:val="00725579"/>
    <w:rsid w:val="00732B1C"/>
    <w:rsid w:val="00735747"/>
    <w:rsid w:val="007359EE"/>
    <w:rsid w:val="007368A5"/>
    <w:rsid w:val="007463B0"/>
    <w:rsid w:val="0074756A"/>
    <w:rsid w:val="0075493C"/>
    <w:rsid w:val="00754C8D"/>
    <w:rsid w:val="00762ACE"/>
    <w:rsid w:val="007637D5"/>
    <w:rsid w:val="0076523A"/>
    <w:rsid w:val="0076621F"/>
    <w:rsid w:val="00770902"/>
    <w:rsid w:val="007766E5"/>
    <w:rsid w:val="00777CDC"/>
    <w:rsid w:val="00782A65"/>
    <w:rsid w:val="00787680"/>
    <w:rsid w:val="00787741"/>
    <w:rsid w:val="00790A1D"/>
    <w:rsid w:val="0079354E"/>
    <w:rsid w:val="0079496B"/>
    <w:rsid w:val="007955DB"/>
    <w:rsid w:val="00796C06"/>
    <w:rsid w:val="007A071D"/>
    <w:rsid w:val="007A2D9C"/>
    <w:rsid w:val="007A44D2"/>
    <w:rsid w:val="007B0A83"/>
    <w:rsid w:val="007B6E00"/>
    <w:rsid w:val="007C5CE9"/>
    <w:rsid w:val="007C76B4"/>
    <w:rsid w:val="007D2446"/>
    <w:rsid w:val="007D2BE3"/>
    <w:rsid w:val="007F04DB"/>
    <w:rsid w:val="007F0759"/>
    <w:rsid w:val="00800C24"/>
    <w:rsid w:val="00800D9F"/>
    <w:rsid w:val="00802FB4"/>
    <w:rsid w:val="008108F6"/>
    <w:rsid w:val="008163D7"/>
    <w:rsid w:val="00821A38"/>
    <w:rsid w:val="008245A4"/>
    <w:rsid w:val="00827CD1"/>
    <w:rsid w:val="00830CE6"/>
    <w:rsid w:val="008429B5"/>
    <w:rsid w:val="00845F3D"/>
    <w:rsid w:val="00846C13"/>
    <w:rsid w:val="00852EF7"/>
    <w:rsid w:val="00855A3D"/>
    <w:rsid w:val="008569E1"/>
    <w:rsid w:val="008627B6"/>
    <w:rsid w:val="00873F10"/>
    <w:rsid w:val="00876764"/>
    <w:rsid w:val="008863C0"/>
    <w:rsid w:val="00892717"/>
    <w:rsid w:val="00892EB3"/>
    <w:rsid w:val="00893FD2"/>
    <w:rsid w:val="00895E6E"/>
    <w:rsid w:val="008A73C7"/>
    <w:rsid w:val="008A7AC8"/>
    <w:rsid w:val="008B25A6"/>
    <w:rsid w:val="008B5D71"/>
    <w:rsid w:val="008B5DC5"/>
    <w:rsid w:val="008B6365"/>
    <w:rsid w:val="008B6B3F"/>
    <w:rsid w:val="008D36EE"/>
    <w:rsid w:val="008D5418"/>
    <w:rsid w:val="008D5439"/>
    <w:rsid w:val="008E27F4"/>
    <w:rsid w:val="008E2E77"/>
    <w:rsid w:val="008E7104"/>
    <w:rsid w:val="009021B4"/>
    <w:rsid w:val="009036C5"/>
    <w:rsid w:val="009130BB"/>
    <w:rsid w:val="00913537"/>
    <w:rsid w:val="009139BC"/>
    <w:rsid w:val="009171A6"/>
    <w:rsid w:val="00917214"/>
    <w:rsid w:val="0092046C"/>
    <w:rsid w:val="00923DA9"/>
    <w:rsid w:val="009250DA"/>
    <w:rsid w:val="0093110C"/>
    <w:rsid w:val="009356C2"/>
    <w:rsid w:val="00941DCC"/>
    <w:rsid w:val="00950B10"/>
    <w:rsid w:val="009530E9"/>
    <w:rsid w:val="00961986"/>
    <w:rsid w:val="009648DF"/>
    <w:rsid w:val="009668C5"/>
    <w:rsid w:val="0097072F"/>
    <w:rsid w:val="009737F9"/>
    <w:rsid w:val="0097765C"/>
    <w:rsid w:val="00983D7E"/>
    <w:rsid w:val="00984167"/>
    <w:rsid w:val="00984C4B"/>
    <w:rsid w:val="00985317"/>
    <w:rsid w:val="0098629A"/>
    <w:rsid w:val="00986A74"/>
    <w:rsid w:val="00987035"/>
    <w:rsid w:val="009901A2"/>
    <w:rsid w:val="00991F0F"/>
    <w:rsid w:val="009A0634"/>
    <w:rsid w:val="009A25A7"/>
    <w:rsid w:val="009A3D2C"/>
    <w:rsid w:val="009A580D"/>
    <w:rsid w:val="009B2109"/>
    <w:rsid w:val="009B2C9A"/>
    <w:rsid w:val="009B3557"/>
    <w:rsid w:val="009B3AA0"/>
    <w:rsid w:val="009C0C22"/>
    <w:rsid w:val="009C15FE"/>
    <w:rsid w:val="009C64D8"/>
    <w:rsid w:val="009D63A8"/>
    <w:rsid w:val="009E1D1B"/>
    <w:rsid w:val="009E2E0B"/>
    <w:rsid w:val="009E59D3"/>
    <w:rsid w:val="009E6FCD"/>
    <w:rsid w:val="009E7733"/>
    <w:rsid w:val="009F51E4"/>
    <w:rsid w:val="00A04C7B"/>
    <w:rsid w:val="00A0575D"/>
    <w:rsid w:val="00A102E1"/>
    <w:rsid w:val="00A1223B"/>
    <w:rsid w:val="00A12919"/>
    <w:rsid w:val="00A1406A"/>
    <w:rsid w:val="00A14919"/>
    <w:rsid w:val="00A2404F"/>
    <w:rsid w:val="00A24DC6"/>
    <w:rsid w:val="00A30281"/>
    <w:rsid w:val="00A3117A"/>
    <w:rsid w:val="00A3124C"/>
    <w:rsid w:val="00A3255C"/>
    <w:rsid w:val="00A329F7"/>
    <w:rsid w:val="00A32F2F"/>
    <w:rsid w:val="00A3608D"/>
    <w:rsid w:val="00A40371"/>
    <w:rsid w:val="00A41127"/>
    <w:rsid w:val="00A47FF0"/>
    <w:rsid w:val="00A56C44"/>
    <w:rsid w:val="00A60F75"/>
    <w:rsid w:val="00A67660"/>
    <w:rsid w:val="00A80392"/>
    <w:rsid w:val="00A82ECE"/>
    <w:rsid w:val="00A859B6"/>
    <w:rsid w:val="00A905CC"/>
    <w:rsid w:val="00A916C0"/>
    <w:rsid w:val="00A958A6"/>
    <w:rsid w:val="00AA1EAF"/>
    <w:rsid w:val="00AA279E"/>
    <w:rsid w:val="00AA60BF"/>
    <w:rsid w:val="00AB3C47"/>
    <w:rsid w:val="00AC26A3"/>
    <w:rsid w:val="00AC677E"/>
    <w:rsid w:val="00AC69B7"/>
    <w:rsid w:val="00AD3C82"/>
    <w:rsid w:val="00AD4C61"/>
    <w:rsid w:val="00AD5419"/>
    <w:rsid w:val="00AE0B92"/>
    <w:rsid w:val="00AE380F"/>
    <w:rsid w:val="00AE3C3B"/>
    <w:rsid w:val="00AE4000"/>
    <w:rsid w:val="00AE50BC"/>
    <w:rsid w:val="00AE51AB"/>
    <w:rsid w:val="00AE538E"/>
    <w:rsid w:val="00AF5BB3"/>
    <w:rsid w:val="00B00AB6"/>
    <w:rsid w:val="00B021ED"/>
    <w:rsid w:val="00B04157"/>
    <w:rsid w:val="00B05AEB"/>
    <w:rsid w:val="00B07591"/>
    <w:rsid w:val="00B128B9"/>
    <w:rsid w:val="00B12BA9"/>
    <w:rsid w:val="00B17534"/>
    <w:rsid w:val="00B2040F"/>
    <w:rsid w:val="00B22B18"/>
    <w:rsid w:val="00B23E9E"/>
    <w:rsid w:val="00B24997"/>
    <w:rsid w:val="00B346A5"/>
    <w:rsid w:val="00B34B9D"/>
    <w:rsid w:val="00B42842"/>
    <w:rsid w:val="00B42F9F"/>
    <w:rsid w:val="00B46179"/>
    <w:rsid w:val="00B503BB"/>
    <w:rsid w:val="00B54D17"/>
    <w:rsid w:val="00B55448"/>
    <w:rsid w:val="00B61DEE"/>
    <w:rsid w:val="00B62EA2"/>
    <w:rsid w:val="00B64013"/>
    <w:rsid w:val="00B654F4"/>
    <w:rsid w:val="00B659C3"/>
    <w:rsid w:val="00B66FB2"/>
    <w:rsid w:val="00B70750"/>
    <w:rsid w:val="00B74E94"/>
    <w:rsid w:val="00B759B6"/>
    <w:rsid w:val="00B75D90"/>
    <w:rsid w:val="00B76067"/>
    <w:rsid w:val="00B77EA7"/>
    <w:rsid w:val="00B84834"/>
    <w:rsid w:val="00B949A5"/>
    <w:rsid w:val="00BA1E21"/>
    <w:rsid w:val="00BA2206"/>
    <w:rsid w:val="00BA363A"/>
    <w:rsid w:val="00BD0E20"/>
    <w:rsid w:val="00BD7B62"/>
    <w:rsid w:val="00BE115E"/>
    <w:rsid w:val="00BE299D"/>
    <w:rsid w:val="00BF31C8"/>
    <w:rsid w:val="00BF3E79"/>
    <w:rsid w:val="00BF500E"/>
    <w:rsid w:val="00BF69DB"/>
    <w:rsid w:val="00BF7E5F"/>
    <w:rsid w:val="00C00625"/>
    <w:rsid w:val="00C02505"/>
    <w:rsid w:val="00C02FAD"/>
    <w:rsid w:val="00C061E0"/>
    <w:rsid w:val="00C17911"/>
    <w:rsid w:val="00C22BED"/>
    <w:rsid w:val="00C272CB"/>
    <w:rsid w:val="00C30A91"/>
    <w:rsid w:val="00C33602"/>
    <w:rsid w:val="00C33BE7"/>
    <w:rsid w:val="00C42F37"/>
    <w:rsid w:val="00C433B8"/>
    <w:rsid w:val="00C43815"/>
    <w:rsid w:val="00C463AD"/>
    <w:rsid w:val="00C478DE"/>
    <w:rsid w:val="00C514E6"/>
    <w:rsid w:val="00C51AB6"/>
    <w:rsid w:val="00C52AA9"/>
    <w:rsid w:val="00C542A7"/>
    <w:rsid w:val="00C62966"/>
    <w:rsid w:val="00C67223"/>
    <w:rsid w:val="00C70D46"/>
    <w:rsid w:val="00C74BED"/>
    <w:rsid w:val="00C84EE3"/>
    <w:rsid w:val="00C9322E"/>
    <w:rsid w:val="00C93B9B"/>
    <w:rsid w:val="00C96932"/>
    <w:rsid w:val="00CA0AA6"/>
    <w:rsid w:val="00CA1491"/>
    <w:rsid w:val="00CA1DD2"/>
    <w:rsid w:val="00CB11F3"/>
    <w:rsid w:val="00CC16F9"/>
    <w:rsid w:val="00CC4137"/>
    <w:rsid w:val="00CD0E40"/>
    <w:rsid w:val="00CD267D"/>
    <w:rsid w:val="00CD633C"/>
    <w:rsid w:val="00CE01DC"/>
    <w:rsid w:val="00CE45BF"/>
    <w:rsid w:val="00CF5668"/>
    <w:rsid w:val="00CF5F97"/>
    <w:rsid w:val="00D00B4D"/>
    <w:rsid w:val="00D017C5"/>
    <w:rsid w:val="00D01B76"/>
    <w:rsid w:val="00D01FD0"/>
    <w:rsid w:val="00D042C9"/>
    <w:rsid w:val="00D072F6"/>
    <w:rsid w:val="00D12748"/>
    <w:rsid w:val="00D21DA4"/>
    <w:rsid w:val="00D26884"/>
    <w:rsid w:val="00D27077"/>
    <w:rsid w:val="00D34142"/>
    <w:rsid w:val="00D352F9"/>
    <w:rsid w:val="00D41B57"/>
    <w:rsid w:val="00D42E9F"/>
    <w:rsid w:val="00D45DAB"/>
    <w:rsid w:val="00D61959"/>
    <w:rsid w:val="00D61C11"/>
    <w:rsid w:val="00D622F2"/>
    <w:rsid w:val="00D64229"/>
    <w:rsid w:val="00D7178A"/>
    <w:rsid w:val="00D75667"/>
    <w:rsid w:val="00D7659B"/>
    <w:rsid w:val="00D802C6"/>
    <w:rsid w:val="00D81B43"/>
    <w:rsid w:val="00D863B3"/>
    <w:rsid w:val="00D906D1"/>
    <w:rsid w:val="00D95A28"/>
    <w:rsid w:val="00D96A96"/>
    <w:rsid w:val="00DA1555"/>
    <w:rsid w:val="00DA1F6B"/>
    <w:rsid w:val="00DA266C"/>
    <w:rsid w:val="00DA326B"/>
    <w:rsid w:val="00DA390A"/>
    <w:rsid w:val="00DA781F"/>
    <w:rsid w:val="00DB1164"/>
    <w:rsid w:val="00DB11BC"/>
    <w:rsid w:val="00DB5B0A"/>
    <w:rsid w:val="00DB7B28"/>
    <w:rsid w:val="00DC6DAA"/>
    <w:rsid w:val="00DD20E8"/>
    <w:rsid w:val="00DD28B7"/>
    <w:rsid w:val="00DD486B"/>
    <w:rsid w:val="00DE0288"/>
    <w:rsid w:val="00DE422F"/>
    <w:rsid w:val="00DE466E"/>
    <w:rsid w:val="00DE535E"/>
    <w:rsid w:val="00DE6A25"/>
    <w:rsid w:val="00DF40E3"/>
    <w:rsid w:val="00DF4E92"/>
    <w:rsid w:val="00E00606"/>
    <w:rsid w:val="00E034CD"/>
    <w:rsid w:val="00E07E06"/>
    <w:rsid w:val="00E122EC"/>
    <w:rsid w:val="00E12997"/>
    <w:rsid w:val="00E13CDA"/>
    <w:rsid w:val="00E14FE6"/>
    <w:rsid w:val="00E1725F"/>
    <w:rsid w:val="00E209F4"/>
    <w:rsid w:val="00E24D05"/>
    <w:rsid w:val="00E26870"/>
    <w:rsid w:val="00E30C9E"/>
    <w:rsid w:val="00E32737"/>
    <w:rsid w:val="00E327AE"/>
    <w:rsid w:val="00E32DC4"/>
    <w:rsid w:val="00E34584"/>
    <w:rsid w:val="00E34F9D"/>
    <w:rsid w:val="00E41A5E"/>
    <w:rsid w:val="00E45D46"/>
    <w:rsid w:val="00E46807"/>
    <w:rsid w:val="00E52918"/>
    <w:rsid w:val="00E74994"/>
    <w:rsid w:val="00E74C55"/>
    <w:rsid w:val="00E80F80"/>
    <w:rsid w:val="00E83ED9"/>
    <w:rsid w:val="00E92732"/>
    <w:rsid w:val="00E932CD"/>
    <w:rsid w:val="00E9453B"/>
    <w:rsid w:val="00EA676D"/>
    <w:rsid w:val="00EB31D8"/>
    <w:rsid w:val="00EB4C1D"/>
    <w:rsid w:val="00EC1E6F"/>
    <w:rsid w:val="00EC2C16"/>
    <w:rsid w:val="00EC67B5"/>
    <w:rsid w:val="00ED14B1"/>
    <w:rsid w:val="00ED3088"/>
    <w:rsid w:val="00ED3523"/>
    <w:rsid w:val="00ED65F4"/>
    <w:rsid w:val="00ED70F0"/>
    <w:rsid w:val="00EE02C3"/>
    <w:rsid w:val="00EE24EB"/>
    <w:rsid w:val="00EE3FCA"/>
    <w:rsid w:val="00EE54FE"/>
    <w:rsid w:val="00EF087C"/>
    <w:rsid w:val="00EF2A24"/>
    <w:rsid w:val="00EF7733"/>
    <w:rsid w:val="00F01868"/>
    <w:rsid w:val="00F052B1"/>
    <w:rsid w:val="00F072DD"/>
    <w:rsid w:val="00F12608"/>
    <w:rsid w:val="00F1444C"/>
    <w:rsid w:val="00F2154C"/>
    <w:rsid w:val="00F23F63"/>
    <w:rsid w:val="00F34052"/>
    <w:rsid w:val="00F3569E"/>
    <w:rsid w:val="00F35DE8"/>
    <w:rsid w:val="00F369B5"/>
    <w:rsid w:val="00F42273"/>
    <w:rsid w:val="00F434AE"/>
    <w:rsid w:val="00F5192A"/>
    <w:rsid w:val="00F5457F"/>
    <w:rsid w:val="00F56B4B"/>
    <w:rsid w:val="00F57E3C"/>
    <w:rsid w:val="00F57F83"/>
    <w:rsid w:val="00F701C4"/>
    <w:rsid w:val="00F70856"/>
    <w:rsid w:val="00F911CF"/>
    <w:rsid w:val="00F93259"/>
    <w:rsid w:val="00FA2F29"/>
    <w:rsid w:val="00FA58D2"/>
    <w:rsid w:val="00FA6AD2"/>
    <w:rsid w:val="00FB22EF"/>
    <w:rsid w:val="00FB555E"/>
    <w:rsid w:val="00FC0037"/>
    <w:rsid w:val="00FC16F4"/>
    <w:rsid w:val="00FC765D"/>
    <w:rsid w:val="00FD4BC6"/>
    <w:rsid w:val="00FD6562"/>
    <w:rsid w:val="00FD6A1F"/>
    <w:rsid w:val="00FD7F5A"/>
    <w:rsid w:val="00FE7909"/>
    <w:rsid w:val="00FF0F2F"/>
    <w:rsid w:val="00FF4F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4DC3A"/>
  <w15:docId w15:val="{7E626464-2523-4B4D-90F5-B1863CF2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E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D59CF"/>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rsid w:val="00285CBF"/>
    <w:pPr>
      <w:autoSpaceDE w:val="0"/>
      <w:autoSpaceDN w:val="0"/>
      <w:jc w:val="both"/>
    </w:pPr>
    <w:rPr>
      <w:sz w:val="28"/>
      <w:szCs w:val="28"/>
    </w:rPr>
  </w:style>
  <w:style w:type="character" w:customStyle="1" w:styleId="a4">
    <w:name w:val="Основной текст с отступом Знак"/>
    <w:basedOn w:val="a0"/>
    <w:link w:val="a3"/>
    <w:rsid w:val="00285CBF"/>
    <w:rPr>
      <w:rFonts w:ascii="Times New Roman" w:eastAsia="Times New Roman" w:hAnsi="Times New Roman" w:cs="Times New Roman"/>
      <w:sz w:val="28"/>
      <w:szCs w:val="28"/>
      <w:lang w:eastAsia="ru-RU"/>
    </w:rPr>
  </w:style>
  <w:style w:type="paragraph" w:styleId="a5">
    <w:name w:val="footnote text"/>
    <w:basedOn w:val="a"/>
    <w:link w:val="a6"/>
    <w:rsid w:val="00285CBF"/>
    <w:rPr>
      <w:sz w:val="20"/>
      <w:szCs w:val="20"/>
    </w:rPr>
  </w:style>
  <w:style w:type="character" w:customStyle="1" w:styleId="a6">
    <w:name w:val="Текст сноски Знак"/>
    <w:basedOn w:val="a0"/>
    <w:link w:val="a5"/>
    <w:rsid w:val="00285CBF"/>
    <w:rPr>
      <w:rFonts w:ascii="Times New Roman" w:eastAsia="Times New Roman" w:hAnsi="Times New Roman" w:cs="Times New Roman"/>
      <w:sz w:val="20"/>
      <w:szCs w:val="20"/>
      <w:lang w:eastAsia="ru-RU"/>
    </w:rPr>
  </w:style>
  <w:style w:type="character" w:styleId="a7">
    <w:name w:val="footnote reference"/>
    <w:rsid w:val="00285CBF"/>
    <w:rPr>
      <w:vertAlign w:val="superscript"/>
    </w:rPr>
  </w:style>
  <w:style w:type="paragraph" w:styleId="a8">
    <w:name w:val="header"/>
    <w:basedOn w:val="a"/>
    <w:link w:val="a9"/>
    <w:uiPriority w:val="99"/>
    <w:unhideWhenUsed/>
    <w:rsid w:val="00D7178A"/>
    <w:pPr>
      <w:tabs>
        <w:tab w:val="center" w:pos="4677"/>
        <w:tab w:val="right" w:pos="9355"/>
      </w:tabs>
    </w:pPr>
  </w:style>
  <w:style w:type="character" w:customStyle="1" w:styleId="a9">
    <w:name w:val="Верхний колонтитул Знак"/>
    <w:basedOn w:val="a0"/>
    <w:link w:val="a8"/>
    <w:uiPriority w:val="99"/>
    <w:rsid w:val="00D7178A"/>
    <w:rPr>
      <w:rFonts w:ascii="Times New Roman" w:eastAsia="Times New Roman" w:hAnsi="Times New Roman" w:cs="Times New Roman"/>
      <w:sz w:val="24"/>
      <w:szCs w:val="24"/>
      <w:lang w:eastAsia="ru-RU"/>
    </w:rPr>
  </w:style>
  <w:style w:type="paragraph" w:styleId="aa">
    <w:name w:val="footer"/>
    <w:basedOn w:val="a"/>
    <w:link w:val="ab"/>
    <w:unhideWhenUsed/>
    <w:rsid w:val="00D7178A"/>
    <w:pPr>
      <w:tabs>
        <w:tab w:val="center" w:pos="4677"/>
        <w:tab w:val="right" w:pos="9355"/>
      </w:tabs>
    </w:pPr>
  </w:style>
  <w:style w:type="character" w:customStyle="1" w:styleId="ab">
    <w:name w:val="Нижний колонтитул Знак"/>
    <w:basedOn w:val="a0"/>
    <w:link w:val="aa"/>
    <w:rsid w:val="00D7178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70750"/>
    <w:rPr>
      <w:rFonts w:ascii="Tahoma" w:hAnsi="Tahoma" w:cs="Tahoma"/>
      <w:sz w:val="16"/>
      <w:szCs w:val="16"/>
    </w:rPr>
  </w:style>
  <w:style w:type="character" w:customStyle="1" w:styleId="ad">
    <w:name w:val="Текст выноски Знак"/>
    <w:basedOn w:val="a0"/>
    <w:link w:val="ac"/>
    <w:uiPriority w:val="99"/>
    <w:semiHidden/>
    <w:rsid w:val="00B70750"/>
    <w:rPr>
      <w:rFonts w:ascii="Tahoma" w:eastAsia="Times New Roman" w:hAnsi="Tahoma" w:cs="Tahoma"/>
      <w:sz w:val="16"/>
      <w:szCs w:val="16"/>
      <w:lang w:eastAsia="ru-RU"/>
    </w:rPr>
  </w:style>
  <w:style w:type="paragraph" w:styleId="ae">
    <w:name w:val="List Paragraph"/>
    <w:basedOn w:val="a"/>
    <w:uiPriority w:val="34"/>
    <w:qFormat/>
    <w:rsid w:val="00EA676D"/>
    <w:pPr>
      <w:ind w:left="720"/>
      <w:contextualSpacing/>
    </w:pPr>
  </w:style>
  <w:style w:type="character" w:styleId="af">
    <w:name w:val="page number"/>
    <w:basedOn w:val="a0"/>
    <w:rsid w:val="009036C5"/>
  </w:style>
  <w:style w:type="paragraph" w:customStyle="1" w:styleId="ConsPlusNormal">
    <w:name w:val="ConsPlusNormal"/>
    <w:rsid w:val="002A5C4C"/>
    <w:pPr>
      <w:autoSpaceDE w:val="0"/>
      <w:autoSpaceDN w:val="0"/>
      <w:adjustRightInd w:val="0"/>
      <w:spacing w:after="0" w:line="240" w:lineRule="auto"/>
    </w:pPr>
    <w:rPr>
      <w:rFonts w:ascii="Times New Roman" w:hAnsi="Times New Roman" w:cs="Times New Roman"/>
      <w:sz w:val="28"/>
      <w:szCs w:val="28"/>
    </w:rPr>
  </w:style>
  <w:style w:type="table" w:styleId="af0">
    <w:name w:val="Table Grid"/>
    <w:basedOn w:val="a1"/>
    <w:uiPriority w:val="59"/>
    <w:rsid w:val="003A3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A3218"/>
    <w:pPr>
      <w:autoSpaceDE w:val="0"/>
      <w:autoSpaceDN w:val="0"/>
      <w:adjustRightInd w:val="0"/>
      <w:spacing w:after="0" w:line="240" w:lineRule="auto"/>
    </w:pPr>
    <w:rPr>
      <w:rFonts w:ascii="Arial" w:eastAsia="Times New Roman" w:hAnsi="Arial" w:cs="Arial"/>
      <w:sz w:val="20"/>
      <w:szCs w:val="20"/>
      <w:lang w:eastAsia="ru-RU"/>
    </w:rPr>
  </w:style>
  <w:style w:type="character" w:styleId="af1">
    <w:name w:val="annotation reference"/>
    <w:basedOn w:val="a0"/>
    <w:uiPriority w:val="99"/>
    <w:unhideWhenUsed/>
    <w:rsid w:val="00732B1C"/>
    <w:rPr>
      <w:sz w:val="16"/>
      <w:szCs w:val="16"/>
    </w:rPr>
  </w:style>
  <w:style w:type="paragraph" w:styleId="af2">
    <w:name w:val="annotation text"/>
    <w:basedOn w:val="a"/>
    <w:link w:val="af3"/>
    <w:uiPriority w:val="99"/>
    <w:unhideWhenUsed/>
    <w:rsid w:val="00732B1C"/>
    <w:rPr>
      <w:sz w:val="20"/>
      <w:szCs w:val="20"/>
    </w:rPr>
  </w:style>
  <w:style w:type="character" w:customStyle="1" w:styleId="af3">
    <w:name w:val="Текст примечания Знак"/>
    <w:basedOn w:val="a0"/>
    <w:link w:val="af2"/>
    <w:uiPriority w:val="99"/>
    <w:rsid w:val="00732B1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32B1C"/>
    <w:rPr>
      <w:b/>
      <w:bCs/>
    </w:rPr>
  </w:style>
  <w:style w:type="character" w:customStyle="1" w:styleId="af5">
    <w:name w:val="Тема примечания Знак"/>
    <w:basedOn w:val="af3"/>
    <w:link w:val="af4"/>
    <w:uiPriority w:val="99"/>
    <w:semiHidden/>
    <w:rsid w:val="00732B1C"/>
    <w:rPr>
      <w:rFonts w:ascii="Times New Roman" w:eastAsia="Times New Roman" w:hAnsi="Times New Roman" w:cs="Times New Roman"/>
      <w:b/>
      <w:bCs/>
      <w:sz w:val="20"/>
      <w:szCs w:val="20"/>
      <w:lang w:eastAsia="ru-RU"/>
    </w:rPr>
  </w:style>
  <w:style w:type="paragraph" w:styleId="af6">
    <w:name w:val="Revision"/>
    <w:hidden/>
    <w:uiPriority w:val="99"/>
    <w:semiHidden/>
    <w:rsid w:val="009F51E4"/>
    <w:pPr>
      <w:spacing w:after="0" w:line="240" w:lineRule="auto"/>
    </w:pPr>
    <w:rPr>
      <w:rFonts w:ascii="Times New Roman" w:eastAsia="Times New Roman" w:hAnsi="Times New Roman" w:cs="Times New Roman"/>
      <w:sz w:val="24"/>
      <w:szCs w:val="24"/>
      <w:lang w:eastAsia="ru-RU"/>
    </w:rPr>
  </w:style>
  <w:style w:type="paragraph" w:styleId="af7">
    <w:name w:val="Normal (Web)"/>
    <w:basedOn w:val="a"/>
    <w:uiPriority w:val="99"/>
    <w:unhideWhenUsed/>
    <w:rsid w:val="00AE3C3B"/>
    <w:pPr>
      <w:spacing w:before="100" w:beforeAutospacing="1" w:after="100" w:afterAutospacing="1"/>
    </w:pPr>
  </w:style>
  <w:style w:type="paragraph" w:customStyle="1" w:styleId="1">
    <w:name w:val="Абзац списка1"/>
    <w:basedOn w:val="a"/>
    <w:rsid w:val="003D5F34"/>
    <w:pPr>
      <w:spacing w:before="100" w:beforeAutospacing="1" w:after="100" w:afterAutospacing="1"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6746">
      <w:bodyDiv w:val="1"/>
      <w:marLeft w:val="0"/>
      <w:marRight w:val="0"/>
      <w:marTop w:val="0"/>
      <w:marBottom w:val="0"/>
      <w:divBdr>
        <w:top w:val="none" w:sz="0" w:space="0" w:color="auto"/>
        <w:left w:val="none" w:sz="0" w:space="0" w:color="auto"/>
        <w:bottom w:val="none" w:sz="0" w:space="0" w:color="auto"/>
        <w:right w:val="none" w:sz="0" w:space="0" w:color="auto"/>
      </w:divBdr>
    </w:div>
    <w:div w:id="758791134">
      <w:bodyDiv w:val="1"/>
      <w:marLeft w:val="0"/>
      <w:marRight w:val="0"/>
      <w:marTop w:val="0"/>
      <w:marBottom w:val="0"/>
      <w:divBdr>
        <w:top w:val="none" w:sz="0" w:space="0" w:color="auto"/>
        <w:left w:val="none" w:sz="0" w:space="0" w:color="auto"/>
        <w:bottom w:val="none" w:sz="0" w:space="0" w:color="auto"/>
        <w:right w:val="none" w:sz="0" w:space="0" w:color="auto"/>
      </w:divBdr>
    </w:div>
    <w:div w:id="994911777">
      <w:bodyDiv w:val="1"/>
      <w:marLeft w:val="0"/>
      <w:marRight w:val="0"/>
      <w:marTop w:val="0"/>
      <w:marBottom w:val="0"/>
      <w:divBdr>
        <w:top w:val="none" w:sz="0" w:space="0" w:color="auto"/>
        <w:left w:val="none" w:sz="0" w:space="0" w:color="auto"/>
        <w:bottom w:val="none" w:sz="0" w:space="0" w:color="auto"/>
        <w:right w:val="none" w:sz="0" w:space="0" w:color="auto"/>
      </w:divBdr>
    </w:div>
    <w:div w:id="1129326809">
      <w:bodyDiv w:val="1"/>
      <w:marLeft w:val="0"/>
      <w:marRight w:val="0"/>
      <w:marTop w:val="0"/>
      <w:marBottom w:val="0"/>
      <w:divBdr>
        <w:top w:val="none" w:sz="0" w:space="0" w:color="auto"/>
        <w:left w:val="none" w:sz="0" w:space="0" w:color="auto"/>
        <w:bottom w:val="none" w:sz="0" w:space="0" w:color="auto"/>
        <w:right w:val="none" w:sz="0" w:space="0" w:color="auto"/>
      </w:divBdr>
    </w:div>
    <w:div w:id="1520508388">
      <w:bodyDiv w:val="1"/>
      <w:marLeft w:val="0"/>
      <w:marRight w:val="0"/>
      <w:marTop w:val="0"/>
      <w:marBottom w:val="0"/>
      <w:divBdr>
        <w:top w:val="none" w:sz="0" w:space="0" w:color="auto"/>
        <w:left w:val="none" w:sz="0" w:space="0" w:color="auto"/>
        <w:bottom w:val="none" w:sz="0" w:space="0" w:color="auto"/>
        <w:right w:val="none" w:sz="0" w:space="0" w:color="auto"/>
      </w:divBdr>
    </w:div>
    <w:div w:id="1526166422">
      <w:bodyDiv w:val="1"/>
      <w:marLeft w:val="0"/>
      <w:marRight w:val="0"/>
      <w:marTop w:val="0"/>
      <w:marBottom w:val="0"/>
      <w:divBdr>
        <w:top w:val="none" w:sz="0" w:space="0" w:color="auto"/>
        <w:left w:val="none" w:sz="0" w:space="0" w:color="auto"/>
        <w:bottom w:val="none" w:sz="0" w:space="0" w:color="auto"/>
        <w:right w:val="none" w:sz="0" w:space="0" w:color="auto"/>
      </w:divBdr>
    </w:div>
    <w:div w:id="1867019725">
      <w:bodyDiv w:val="1"/>
      <w:marLeft w:val="0"/>
      <w:marRight w:val="0"/>
      <w:marTop w:val="0"/>
      <w:marBottom w:val="0"/>
      <w:divBdr>
        <w:top w:val="none" w:sz="0" w:space="0" w:color="auto"/>
        <w:left w:val="none" w:sz="0" w:space="0" w:color="auto"/>
        <w:bottom w:val="none" w:sz="0" w:space="0" w:color="auto"/>
        <w:right w:val="none" w:sz="0" w:space="0" w:color="auto"/>
      </w:divBdr>
    </w:div>
    <w:div w:id="19083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1D4F-10E1-42CB-B38B-7BA6AF63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3525</Words>
  <Characters>20094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cp:lastModifiedBy>
  <cp:revision>7</cp:revision>
  <cp:lastPrinted>2025-12-17T16:14:00Z</cp:lastPrinted>
  <dcterms:created xsi:type="dcterms:W3CDTF">2025-12-17T16:26:00Z</dcterms:created>
  <dcterms:modified xsi:type="dcterms:W3CDTF">2025-12-24T09:14:00Z</dcterms:modified>
</cp:coreProperties>
</file>