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92" w:rsidRPr="005D4F75" w:rsidRDefault="00B74C90" w:rsidP="009D3364">
      <w:pPr>
        <w:keepNext/>
        <w:keepLines/>
        <w:widowControl w:val="0"/>
        <w:spacing w:after="0" w:line="360" w:lineRule="auto"/>
        <w:jc w:val="center"/>
        <w:rPr>
          <w:rFonts w:ascii="Times New Roman" w:eastAsia="Arial" w:hAnsi="Times New Roman" w:cs="Times New Roman"/>
          <w:b/>
          <w:sz w:val="12"/>
          <w:szCs w:val="16"/>
          <w:lang w:bidi="ru-RU"/>
        </w:rPr>
      </w:pPr>
      <w:r w:rsidRPr="00B74C90">
        <w:rPr>
          <w:rFonts w:ascii="Times New Roman" w:eastAsia="Arial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8516" cy="748146"/>
            <wp:effectExtent l="19050" t="0" r="0" b="0"/>
            <wp:docPr id="2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2" cy="74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C90" w:rsidRPr="005D4F75" w:rsidRDefault="00B74C90" w:rsidP="00B74C90">
      <w:pPr>
        <w:keepNext/>
        <w:keepLines/>
        <w:widowControl w:val="0"/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 w:rsidRPr="005D4F75">
        <w:rPr>
          <w:rFonts w:ascii="Times New Roman" w:eastAsia="Arial" w:hAnsi="Times New Roman" w:cs="Times New Roman"/>
          <w:b/>
          <w:sz w:val="28"/>
          <w:szCs w:val="28"/>
          <w:lang w:bidi="ru-RU"/>
        </w:rPr>
        <w:t>СОВЕТ ДЕПУТАТОВ</w:t>
      </w:r>
    </w:p>
    <w:p w:rsidR="000C6F1D" w:rsidRPr="005D4F75" w:rsidRDefault="009D3364" w:rsidP="00B74C90">
      <w:pPr>
        <w:keepNext/>
        <w:keepLines/>
        <w:widowControl w:val="0"/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 w:rsidRPr="005D4F75">
        <w:rPr>
          <w:rFonts w:ascii="Times New Roman" w:eastAsia="Arial" w:hAnsi="Times New Roman" w:cs="Times New Roman"/>
          <w:b/>
          <w:sz w:val="28"/>
          <w:szCs w:val="28"/>
          <w:lang w:bidi="ru-RU"/>
        </w:rPr>
        <w:t>В</w:t>
      </w:r>
      <w:r w:rsidR="000C6F1D" w:rsidRPr="005D4F75">
        <w:rPr>
          <w:rFonts w:ascii="Times New Roman" w:eastAsia="Arial" w:hAnsi="Times New Roman" w:cs="Times New Roman"/>
          <w:b/>
          <w:sz w:val="28"/>
          <w:szCs w:val="28"/>
          <w:lang w:bidi="ru-RU"/>
        </w:rPr>
        <w:t>НУТРИГОРОДСКОГО МУНИЦИПАЛЬНОГО ОБРАЗОВАНИЯ -</w:t>
      </w:r>
      <w:r w:rsidR="00C6595A" w:rsidRPr="005D4F75">
        <w:rPr>
          <w:rFonts w:ascii="Times New Roman" w:eastAsia="Arial" w:hAnsi="Times New Roman" w:cs="Times New Roman"/>
          <w:b/>
          <w:sz w:val="28"/>
          <w:szCs w:val="28"/>
          <w:lang w:bidi="ru-RU"/>
        </w:rPr>
        <w:t xml:space="preserve"> </w:t>
      </w:r>
      <w:r w:rsidR="000C6F1D" w:rsidRPr="005D4F75">
        <w:rPr>
          <w:rFonts w:ascii="Times New Roman" w:eastAsia="Arial" w:hAnsi="Times New Roman" w:cs="Times New Roman"/>
          <w:b/>
          <w:sz w:val="28"/>
          <w:szCs w:val="28"/>
          <w:lang w:bidi="ru-RU"/>
        </w:rPr>
        <w:t>МУНИЦИПАЛЬНОГО ОКРУГА ИВАНОВСКОЕ В ГОРОДЕ МОСКВЕ</w:t>
      </w:r>
    </w:p>
    <w:p w:rsidR="006F11FF" w:rsidRDefault="00BB6150" w:rsidP="000A6988">
      <w:pPr>
        <w:widowControl w:val="0"/>
        <w:spacing w:after="36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 w:rsidRPr="005D4F75">
        <w:rPr>
          <w:rFonts w:ascii="Times New Roman" w:eastAsia="Arial" w:hAnsi="Times New Roman" w:cs="Times New Roman"/>
          <w:b/>
          <w:sz w:val="28"/>
          <w:szCs w:val="28"/>
          <w:lang w:bidi="ru-RU"/>
        </w:rPr>
        <w:t>РЕШЕНИЕ</w:t>
      </w:r>
    </w:p>
    <w:p w:rsidR="00A176DF" w:rsidRPr="004B2BAE" w:rsidRDefault="000A6988" w:rsidP="000A6988">
      <w:pPr>
        <w:widowControl w:val="0"/>
        <w:spacing w:before="360" w:after="360" w:line="240" w:lineRule="auto"/>
        <w:jc w:val="both"/>
        <w:rPr>
          <w:rFonts w:ascii="Times New Roman" w:eastAsia="Arial" w:hAnsi="Times New Roman" w:cs="Times New Roman"/>
          <w:b/>
          <w:color w:val="FFFFFF" w:themeColor="background1"/>
          <w:sz w:val="28"/>
          <w:szCs w:val="28"/>
          <w:lang w:bidi="ru-RU"/>
        </w:rPr>
      </w:pPr>
      <w:r w:rsidRPr="000A6988"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  <w:t>17 декабря 2025 года № 64/1</w:t>
      </w:r>
      <w:r w:rsidRPr="000A6988">
        <w:rPr>
          <w:rFonts w:ascii="Times New Roman" w:eastAsia="Arial" w:hAnsi="Times New Roman" w:cs="Times New Roman"/>
          <w:b/>
          <w:color w:val="FFFFFF" w:themeColor="background1"/>
          <w:sz w:val="28"/>
          <w:szCs w:val="28"/>
          <w:u w:val="single"/>
          <w:lang w:bidi="ru-RU"/>
        </w:rPr>
        <w:t>Д17</w:t>
      </w:r>
      <w:r w:rsidR="00B74C90" w:rsidRPr="000A6988">
        <w:rPr>
          <w:rFonts w:ascii="Times New Roman" w:eastAsia="Arial" w:hAnsi="Times New Roman" w:cs="Times New Roman"/>
          <w:b/>
          <w:color w:val="FFFFFF" w:themeColor="background1"/>
          <w:sz w:val="28"/>
          <w:szCs w:val="28"/>
          <w:u w:val="single"/>
          <w:lang w:bidi="ru-RU"/>
        </w:rPr>
        <w:t>екабря</w:t>
      </w:r>
      <w:r w:rsidR="00B74C90" w:rsidRPr="004B2BAE">
        <w:rPr>
          <w:rFonts w:ascii="Times New Roman" w:eastAsia="Arial" w:hAnsi="Times New Roman" w:cs="Times New Roman"/>
          <w:b/>
          <w:color w:val="FFFFFF" w:themeColor="background1"/>
          <w:sz w:val="28"/>
          <w:szCs w:val="28"/>
          <w:lang w:bidi="ru-RU"/>
        </w:rPr>
        <w:t xml:space="preserve"> </w:t>
      </w:r>
      <w:r w:rsidR="00A176DF" w:rsidRPr="004B2BAE">
        <w:rPr>
          <w:rFonts w:ascii="Times New Roman" w:eastAsia="Arial" w:hAnsi="Times New Roman" w:cs="Times New Roman"/>
          <w:b/>
          <w:color w:val="FFFFFF" w:themeColor="background1"/>
          <w:sz w:val="28"/>
          <w:szCs w:val="28"/>
          <w:lang w:bidi="ru-RU"/>
        </w:rPr>
        <w:t>№______________</w:t>
      </w:r>
      <w:r>
        <w:rPr>
          <w:rFonts w:ascii="Times New Roman" w:eastAsia="Arial" w:hAnsi="Times New Roman" w:cs="Times New Roman"/>
          <w:b/>
          <w:color w:val="FFFFFF" w:themeColor="background1"/>
          <w:sz w:val="28"/>
          <w:szCs w:val="28"/>
          <w:lang w:bidi="ru-RU"/>
        </w:rPr>
        <w:t>11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CA4D20" w:rsidTr="00CA4D20">
        <w:tc>
          <w:tcPr>
            <w:tcW w:w="5070" w:type="dxa"/>
          </w:tcPr>
          <w:p w:rsidR="00CA4D20" w:rsidRDefault="00CA4D20" w:rsidP="00E96F16">
            <w:pPr>
              <w:widowControl w:val="0"/>
              <w:spacing w:before="240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bidi="ru-RU"/>
              </w:rPr>
              <w:t>О бюджете внутригородского муниципального образования – муниципального округа Ивановское в городе Москве на 2026 год и плановый период 2027 и 2028 годов</w:t>
            </w:r>
          </w:p>
        </w:tc>
      </w:tr>
    </w:tbl>
    <w:p w:rsidR="00CA4D20" w:rsidRPr="001B03C9" w:rsidRDefault="00CA4D20" w:rsidP="00C6595A">
      <w:pPr>
        <w:pStyle w:val="1"/>
        <w:spacing w:before="240"/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 xml:space="preserve">В соответствии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законами города Москвы от 10 сентября 2008 года № 39 «О бюджетном устройстве и бюджетном процессе в городе Москве», от 6 ноября 2002 года № 56 «Об организации местного самоуправления в городе Москве», от 1 ноября 2025 года № 39 «О бюджете города Москвы на 2026 год и плановый период 2027 и 2028 годов», Уставом внутригородского муниципального образования - муниципального округа Ивановское в городе Москве, Положением о бюджетном процессе во внутригородском муниципальном образовании - муниципальном округе Ивановское в городе Москве </w:t>
      </w:r>
      <w:r w:rsidRPr="001B03C9">
        <w:rPr>
          <w:rFonts w:ascii="Times New Roman" w:hAnsi="Times New Roman"/>
          <w:b/>
          <w:sz w:val="28"/>
          <w:szCs w:val="28"/>
        </w:rPr>
        <w:t>Совет депутатов внутригородского муниципального образования - муниципального округа Ивановское в городе Москве решил</w:t>
      </w:r>
      <w:r w:rsidRPr="001B03C9">
        <w:rPr>
          <w:rFonts w:ascii="Times New Roman" w:hAnsi="Times New Roman"/>
          <w:sz w:val="28"/>
          <w:szCs w:val="28"/>
        </w:rPr>
        <w:t>:</w:t>
      </w:r>
    </w:p>
    <w:p w:rsidR="00CA4D20" w:rsidRPr="001B03C9" w:rsidRDefault="00CA4D20" w:rsidP="00C11D0D">
      <w:pPr>
        <w:pStyle w:val="1"/>
        <w:numPr>
          <w:ilvl w:val="0"/>
          <w:numId w:val="21"/>
        </w:numPr>
        <w:ind w:left="0" w:firstLine="709"/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>Утвердить бюджет внутригородского муниципального образования - муниципального округа Ивановское в городе Москве на 2026 год и плановый период 2027 и 2028 годов (далее – местный бюджет, муниципальный округ) со следующими характеристиками и показателями:</w:t>
      </w:r>
    </w:p>
    <w:p w:rsidR="00CA4D20" w:rsidRPr="001B03C9" w:rsidRDefault="00CA4D20" w:rsidP="00C11D0D">
      <w:pPr>
        <w:pStyle w:val="1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>Основные характеристики местного бюджета на 2026 год:</w:t>
      </w:r>
    </w:p>
    <w:p w:rsidR="00CA4D20" w:rsidRPr="001B03C9" w:rsidRDefault="00CA4D20" w:rsidP="00C11D0D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>общий объем доходов в сумме 34281,3 тыс. руб.</w:t>
      </w:r>
    </w:p>
    <w:p w:rsidR="00CA4D20" w:rsidRPr="001B03C9" w:rsidRDefault="00CA4D20" w:rsidP="00C11D0D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>общий объем расходов в сумме 34281,3 тыс. руб.</w:t>
      </w:r>
    </w:p>
    <w:p w:rsidR="00CA4D20" w:rsidRPr="001B03C9" w:rsidRDefault="00CA4D20" w:rsidP="00C11D0D">
      <w:pPr>
        <w:pStyle w:val="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>дефицит/профицит в сумме 0,0 тыс. руб.</w:t>
      </w:r>
    </w:p>
    <w:p w:rsidR="00A6555F" w:rsidRPr="000A0414" w:rsidRDefault="006F11FF" w:rsidP="00C11D0D">
      <w:pPr>
        <w:pStyle w:val="a6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 w:rsidRPr="000A0414">
        <w:rPr>
          <w:rFonts w:ascii="Times New Roman" w:hAnsi="Times New Roman"/>
          <w:sz w:val="28"/>
          <w:szCs w:val="28"/>
        </w:rPr>
        <w:t>О</w:t>
      </w:r>
      <w:r w:rsidR="00CA4D20" w:rsidRPr="000A0414">
        <w:rPr>
          <w:rFonts w:ascii="Times New Roman" w:hAnsi="Times New Roman"/>
          <w:sz w:val="28"/>
          <w:szCs w:val="28"/>
        </w:rPr>
        <w:t>сновные характеристики местного бюджета на 2027 год и 2028 год</w:t>
      </w:r>
      <w:r w:rsidR="005F3579" w:rsidRPr="000A0414">
        <w:rPr>
          <w:rFonts w:ascii="Times New Roman" w:hAnsi="Times New Roman"/>
          <w:sz w:val="28"/>
          <w:szCs w:val="28"/>
        </w:rPr>
        <w:t>:</w:t>
      </w:r>
    </w:p>
    <w:p w:rsidR="006F11FF" w:rsidRDefault="006F11FF" w:rsidP="00C11D0D">
      <w:pPr>
        <w:pStyle w:val="1"/>
        <w:numPr>
          <w:ilvl w:val="0"/>
          <w:numId w:val="6"/>
        </w:numPr>
        <w:ind w:left="0" w:firstLine="709"/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>общий объем доходов на 2027 год в сумме 44199,7 тыс. руб. и на 2028 год в сумме 32898,9 тыс. руб.;</w:t>
      </w:r>
    </w:p>
    <w:p w:rsidR="00B74C90" w:rsidRDefault="006F11FF" w:rsidP="00C11D0D">
      <w:pPr>
        <w:pStyle w:val="1"/>
        <w:numPr>
          <w:ilvl w:val="0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 w:rsidRPr="00B74C90">
        <w:rPr>
          <w:rFonts w:ascii="Times New Roman" w:hAnsi="Times New Roman"/>
          <w:sz w:val="28"/>
          <w:szCs w:val="28"/>
        </w:rPr>
        <w:t xml:space="preserve">общий объем расходов на 2027 год в сумме 44199,7 тыс. руб., в том числе условно утвержденные расходы в сумме 1105,0 тыс. руб., и на 2028 </w:t>
      </w:r>
      <w:r w:rsidR="001B0990" w:rsidRPr="00B74C90">
        <w:rPr>
          <w:rFonts w:ascii="Times New Roman" w:hAnsi="Times New Roman"/>
          <w:sz w:val="28"/>
          <w:szCs w:val="28"/>
        </w:rPr>
        <w:t xml:space="preserve">год в </w:t>
      </w:r>
      <w:r w:rsidR="005674FF">
        <w:rPr>
          <w:rFonts w:ascii="Times New Roman" w:hAnsi="Times New Roman"/>
          <w:sz w:val="28"/>
          <w:szCs w:val="28"/>
        </w:rPr>
        <w:t xml:space="preserve">сумме </w:t>
      </w:r>
      <w:r w:rsidR="005674FF">
        <w:rPr>
          <w:rFonts w:ascii="Times New Roman" w:hAnsi="Times New Roman"/>
          <w:sz w:val="28"/>
          <w:szCs w:val="28"/>
        </w:rPr>
        <w:lastRenderedPageBreak/>
        <w:t xml:space="preserve">32898,9 </w:t>
      </w:r>
      <w:proofErr w:type="spellStart"/>
      <w:r w:rsidR="005674FF">
        <w:rPr>
          <w:rFonts w:ascii="Times New Roman" w:hAnsi="Times New Roman"/>
          <w:sz w:val="28"/>
          <w:szCs w:val="28"/>
        </w:rPr>
        <w:t>тыс.руб</w:t>
      </w:r>
      <w:proofErr w:type="spellEnd"/>
      <w:r w:rsidR="005674FF">
        <w:rPr>
          <w:rFonts w:ascii="Times New Roman" w:hAnsi="Times New Roman"/>
          <w:sz w:val="28"/>
          <w:szCs w:val="28"/>
        </w:rPr>
        <w:t xml:space="preserve">., в том числе условно утвержденные расходы в сумме 1644,9 </w:t>
      </w:r>
      <w:proofErr w:type="spellStart"/>
      <w:r w:rsidR="005674FF">
        <w:rPr>
          <w:rFonts w:ascii="Times New Roman" w:hAnsi="Times New Roman"/>
          <w:sz w:val="28"/>
          <w:szCs w:val="28"/>
        </w:rPr>
        <w:t>тыс.руб</w:t>
      </w:r>
      <w:proofErr w:type="spellEnd"/>
      <w:r w:rsidR="005674FF">
        <w:rPr>
          <w:rFonts w:ascii="Times New Roman" w:hAnsi="Times New Roman"/>
          <w:sz w:val="28"/>
          <w:szCs w:val="28"/>
        </w:rPr>
        <w:t>.;</w:t>
      </w:r>
    </w:p>
    <w:p w:rsidR="008E3E0A" w:rsidRPr="00250169" w:rsidRDefault="008E3E0A" w:rsidP="00C11D0D">
      <w:pPr>
        <w:pStyle w:val="1"/>
        <w:numPr>
          <w:ilvl w:val="0"/>
          <w:numId w:val="8"/>
        </w:numPr>
        <w:ind w:left="0" w:firstLine="709"/>
        <w:rPr>
          <w:rFonts w:ascii="Times New Roman" w:hAnsi="Times New Roman"/>
          <w:sz w:val="28"/>
          <w:szCs w:val="28"/>
        </w:rPr>
      </w:pPr>
      <w:r w:rsidRPr="00250169">
        <w:rPr>
          <w:rFonts w:ascii="Times New Roman" w:hAnsi="Times New Roman"/>
          <w:sz w:val="28"/>
          <w:szCs w:val="28"/>
        </w:rPr>
        <w:t>дефицит/профицит на 2027 год в сумме 0,0 тыс. руб. и на 2028 год в сумме 0,0 тыс. руб.</w:t>
      </w:r>
    </w:p>
    <w:p w:rsidR="008E3E0A" w:rsidRPr="00250169" w:rsidRDefault="008E3E0A" w:rsidP="00C11D0D">
      <w:pPr>
        <w:pStyle w:val="1"/>
        <w:numPr>
          <w:ilvl w:val="0"/>
          <w:numId w:val="9"/>
        </w:numPr>
        <w:ind w:left="0" w:firstLine="709"/>
        <w:rPr>
          <w:rFonts w:ascii="Times New Roman" w:hAnsi="Times New Roman"/>
          <w:sz w:val="28"/>
          <w:szCs w:val="28"/>
        </w:rPr>
      </w:pPr>
      <w:r w:rsidRPr="00250169">
        <w:rPr>
          <w:rFonts w:ascii="Times New Roman" w:hAnsi="Times New Roman"/>
          <w:sz w:val="28"/>
          <w:szCs w:val="28"/>
        </w:rPr>
        <w:t>Доходы местного бюджета в суммах согласно приложению 1 к настоящему решению.</w:t>
      </w:r>
    </w:p>
    <w:p w:rsidR="008E3E0A" w:rsidRPr="00250169" w:rsidRDefault="008E3E0A" w:rsidP="00C11D0D">
      <w:pPr>
        <w:pStyle w:val="1"/>
        <w:numPr>
          <w:ilvl w:val="0"/>
          <w:numId w:val="10"/>
        </w:numPr>
        <w:ind w:left="0" w:firstLine="709"/>
        <w:rPr>
          <w:rFonts w:ascii="Times New Roman" w:hAnsi="Times New Roman"/>
          <w:sz w:val="28"/>
          <w:szCs w:val="28"/>
        </w:rPr>
      </w:pPr>
      <w:r w:rsidRPr="00250169">
        <w:rPr>
          <w:rFonts w:ascii="Times New Roman" w:hAnsi="Times New Roman"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подгруппам), видов расходов классификации расходов местного бюджета на 2026 год и плановый период 2027 и 2028 годов согласно приложениям 2 и 3 к настоящему решению.</w:t>
      </w:r>
    </w:p>
    <w:p w:rsidR="008E3E0A" w:rsidRPr="00250169" w:rsidRDefault="008E3E0A" w:rsidP="00C11D0D">
      <w:pPr>
        <w:pStyle w:val="1"/>
        <w:numPr>
          <w:ilvl w:val="0"/>
          <w:numId w:val="11"/>
        </w:numPr>
        <w:ind w:left="0" w:firstLine="709"/>
        <w:rPr>
          <w:rFonts w:ascii="Times New Roman" w:hAnsi="Times New Roman"/>
          <w:sz w:val="28"/>
          <w:szCs w:val="28"/>
        </w:rPr>
      </w:pPr>
      <w:r w:rsidRPr="00250169">
        <w:rPr>
          <w:rFonts w:ascii="Times New Roman" w:hAnsi="Times New Roman"/>
          <w:sz w:val="28"/>
          <w:szCs w:val="28"/>
        </w:rPr>
        <w:t>Ведомственная структура расходов местного бюджета на 2026 год и плановый период 2027 и 2028 годов согласно приложениям 4 и 5 к настоящему решению.</w:t>
      </w:r>
    </w:p>
    <w:p w:rsidR="008E3E0A" w:rsidRPr="00250169" w:rsidRDefault="008E3E0A" w:rsidP="00C11D0D">
      <w:pPr>
        <w:pStyle w:val="1"/>
        <w:numPr>
          <w:ilvl w:val="0"/>
          <w:numId w:val="12"/>
        </w:numPr>
        <w:ind w:left="0" w:firstLine="709"/>
        <w:rPr>
          <w:rFonts w:ascii="Times New Roman" w:hAnsi="Times New Roman"/>
          <w:sz w:val="28"/>
          <w:szCs w:val="28"/>
        </w:rPr>
      </w:pPr>
      <w:r w:rsidRPr="00250169">
        <w:rPr>
          <w:rFonts w:ascii="Times New Roman" w:hAnsi="Times New Roman"/>
          <w:sz w:val="28"/>
          <w:szCs w:val="28"/>
        </w:rPr>
        <w:t>Общий объем бюджетных ассигнований, направляемых на исполнение публичных нормативных обязательств в 2026 году в сумме 0,0 тыс. руб.; в 2027 году в сумме 0,0 тыс. руб., в 2028 году 0,0 тыс. руб.</w:t>
      </w:r>
    </w:p>
    <w:p w:rsidR="008E3E0A" w:rsidRPr="00250169" w:rsidRDefault="008E3E0A" w:rsidP="00C11D0D">
      <w:pPr>
        <w:pStyle w:val="1"/>
        <w:numPr>
          <w:ilvl w:val="0"/>
          <w:numId w:val="13"/>
        </w:numPr>
        <w:ind w:left="0" w:firstLine="709"/>
        <w:rPr>
          <w:rFonts w:ascii="Times New Roman" w:hAnsi="Times New Roman"/>
          <w:sz w:val="28"/>
          <w:szCs w:val="28"/>
        </w:rPr>
      </w:pPr>
      <w:r w:rsidRPr="00250169">
        <w:rPr>
          <w:rFonts w:ascii="Times New Roman" w:hAnsi="Times New Roman"/>
          <w:sz w:val="28"/>
          <w:szCs w:val="28"/>
        </w:rPr>
        <w:t xml:space="preserve">Источники финансирования дефицита местного бюджета на 2026 год и плановый период 2027 и 2028 годов согласно приложению 6 к </w:t>
      </w:r>
      <w:proofErr w:type="gramStart"/>
      <w:r w:rsidRPr="00250169">
        <w:rPr>
          <w:rFonts w:ascii="Times New Roman" w:hAnsi="Times New Roman"/>
          <w:sz w:val="28"/>
          <w:szCs w:val="28"/>
        </w:rPr>
        <w:t>настоящему  решению</w:t>
      </w:r>
      <w:proofErr w:type="gramEnd"/>
      <w:r w:rsidRPr="00250169">
        <w:rPr>
          <w:rFonts w:ascii="Times New Roman" w:hAnsi="Times New Roman"/>
          <w:sz w:val="28"/>
          <w:szCs w:val="28"/>
        </w:rPr>
        <w:t>.</w:t>
      </w:r>
    </w:p>
    <w:p w:rsidR="008E3E0A" w:rsidRPr="00250169" w:rsidRDefault="008E3E0A" w:rsidP="00C11D0D">
      <w:pPr>
        <w:pStyle w:val="1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 w:rsidRPr="00250169">
        <w:rPr>
          <w:rFonts w:ascii="Times New Roman" w:hAnsi="Times New Roman"/>
          <w:sz w:val="28"/>
          <w:szCs w:val="28"/>
        </w:rPr>
        <w:t>Объем прочих межбюджетных трансфертов, получаемых из бюджета города Москвы в 2026 году в сумме 0,0 тыс. руб., в 2027 году в сумме 0,0 тыс. руб., в 2028 году в сумме 0,0 тыс. руб.</w:t>
      </w:r>
    </w:p>
    <w:p w:rsidR="008E3E0A" w:rsidRPr="001B03C9" w:rsidRDefault="008E3E0A" w:rsidP="00384F04">
      <w:pPr>
        <w:pStyle w:val="1"/>
        <w:rPr>
          <w:rFonts w:ascii="Times New Roman" w:hAnsi="Times New Roman"/>
          <w:sz w:val="28"/>
          <w:szCs w:val="28"/>
        </w:rPr>
      </w:pPr>
      <w:r w:rsidRPr="00250169">
        <w:rPr>
          <w:rFonts w:ascii="Times New Roman" w:hAnsi="Times New Roman"/>
          <w:sz w:val="28"/>
          <w:szCs w:val="28"/>
        </w:rPr>
        <w:t>Распределение прочих межбюджетных трансфертов, получаемых из бюджета города Москвы, осуществляется в порядке, установленном Правительством Москвы.</w:t>
      </w:r>
      <w:r w:rsidRPr="001B03C9">
        <w:rPr>
          <w:rFonts w:ascii="Times New Roman" w:hAnsi="Times New Roman"/>
          <w:sz w:val="28"/>
          <w:szCs w:val="28"/>
        </w:rPr>
        <w:t xml:space="preserve"> </w:t>
      </w:r>
    </w:p>
    <w:p w:rsidR="008E3E0A" w:rsidRPr="001B03C9" w:rsidRDefault="008E3E0A" w:rsidP="00C11D0D">
      <w:pPr>
        <w:pStyle w:val="1"/>
        <w:numPr>
          <w:ilvl w:val="0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>Объем межбюджетных трансфертов, предоставляемых бюджету города Москвы в 2026 году и плановом периоде 2027 и 2028 годов согласно приложению 7 к настоящему решению.</w:t>
      </w:r>
    </w:p>
    <w:p w:rsidR="008E3E0A" w:rsidRPr="001B03C9" w:rsidRDefault="008E3E0A" w:rsidP="00B22187">
      <w:pPr>
        <w:pStyle w:val="1"/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 xml:space="preserve">Предоставление межбюджетных трансфертов осуществляется на основании соглашения между уполномоченным органом исполнительной власти города Москвы и аппаратом Совета депутатов муниципального округа. </w:t>
      </w:r>
    </w:p>
    <w:p w:rsidR="008E3E0A" w:rsidRPr="001B03C9" w:rsidRDefault="008E3E0A" w:rsidP="00C11D0D">
      <w:pPr>
        <w:pStyle w:val="1"/>
        <w:numPr>
          <w:ilvl w:val="0"/>
          <w:numId w:val="16"/>
        </w:numPr>
        <w:ind w:left="0" w:firstLine="709"/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>Программа муниципальных гарантий муниципального округа в валюте Российской Федерации на 2026 год и плановый период 2027 и 2028 годов согласно приложению 8 к настоящему решению.</w:t>
      </w:r>
    </w:p>
    <w:p w:rsidR="008E3E0A" w:rsidRDefault="008E3E0A" w:rsidP="00C11D0D">
      <w:pPr>
        <w:pStyle w:val="1"/>
        <w:numPr>
          <w:ilvl w:val="0"/>
          <w:numId w:val="17"/>
        </w:numPr>
        <w:ind w:left="0" w:firstLine="709"/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>Программа муниципальных внутренних заимствований муниципального округа на 2026 год и плановый период 2027 и 2028 годов согласно приложению 9 к настоящему решению.</w:t>
      </w:r>
    </w:p>
    <w:p w:rsidR="004326CF" w:rsidRDefault="002878E9" w:rsidP="00C11D0D">
      <w:pPr>
        <w:pStyle w:val="1"/>
        <w:numPr>
          <w:ilvl w:val="0"/>
          <w:numId w:val="18"/>
        </w:numPr>
        <w:ind w:left="0" w:firstLine="709"/>
        <w:rPr>
          <w:rFonts w:ascii="Times New Roman" w:hAnsi="Times New Roman"/>
          <w:sz w:val="28"/>
          <w:szCs w:val="28"/>
        </w:rPr>
      </w:pPr>
      <w:r w:rsidRPr="001C272B">
        <w:rPr>
          <w:rFonts w:ascii="Times New Roman" w:hAnsi="Times New Roman"/>
          <w:sz w:val="28"/>
          <w:szCs w:val="28"/>
        </w:rPr>
        <w:t>Резервный фонд аппарата Совета депутатов муниципального округа на 2026 год в сумме 100,0 тыс. руб.; на 2027 год в сумме 100,0 тыс.</w:t>
      </w:r>
      <w:r w:rsidR="001C272B">
        <w:rPr>
          <w:rFonts w:ascii="Times New Roman" w:hAnsi="Times New Roman"/>
          <w:sz w:val="28"/>
          <w:szCs w:val="28"/>
        </w:rPr>
        <w:t xml:space="preserve">; на 2028 год в сумме 100,0 </w:t>
      </w:r>
      <w:proofErr w:type="spellStart"/>
      <w:r w:rsidR="001C272B">
        <w:rPr>
          <w:rFonts w:ascii="Times New Roman" w:hAnsi="Times New Roman"/>
          <w:sz w:val="28"/>
          <w:szCs w:val="28"/>
        </w:rPr>
        <w:t>тыс.руб</w:t>
      </w:r>
      <w:proofErr w:type="spellEnd"/>
      <w:r w:rsidR="001C272B">
        <w:rPr>
          <w:rFonts w:ascii="Times New Roman" w:hAnsi="Times New Roman"/>
          <w:sz w:val="28"/>
          <w:szCs w:val="28"/>
        </w:rPr>
        <w:t>.</w:t>
      </w:r>
    </w:p>
    <w:p w:rsidR="001C272B" w:rsidRDefault="0080216D" w:rsidP="00C11D0D">
      <w:pPr>
        <w:pStyle w:val="1"/>
        <w:numPr>
          <w:ilvl w:val="0"/>
          <w:numId w:val="22"/>
        </w:numPr>
        <w:ind w:left="0" w:firstLine="709"/>
        <w:rPr>
          <w:rFonts w:ascii="Times New Roman" w:hAnsi="Times New Roman"/>
          <w:sz w:val="28"/>
          <w:szCs w:val="28"/>
        </w:rPr>
      </w:pPr>
      <w:r w:rsidRPr="001C272B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муниципального округа, верхний предел долга по муниципальным гарантиям </w:t>
      </w:r>
      <w:r w:rsidR="001C272B" w:rsidRPr="001C272B">
        <w:rPr>
          <w:rFonts w:ascii="Times New Roman" w:hAnsi="Times New Roman"/>
          <w:sz w:val="28"/>
          <w:szCs w:val="28"/>
        </w:rPr>
        <w:t>муниципального округа в валюте Российской Федерации</w:t>
      </w:r>
      <w:r w:rsidR="00497262">
        <w:rPr>
          <w:rFonts w:ascii="Times New Roman" w:hAnsi="Times New Roman"/>
          <w:sz w:val="28"/>
          <w:szCs w:val="28"/>
        </w:rPr>
        <w:t xml:space="preserve"> согласно приложению 10:</w:t>
      </w:r>
    </w:p>
    <w:p w:rsidR="00AA5FE2" w:rsidRPr="001B03C9" w:rsidRDefault="00AA5FE2" w:rsidP="00C11D0D">
      <w:pPr>
        <w:pStyle w:val="1"/>
        <w:numPr>
          <w:ilvl w:val="0"/>
          <w:numId w:val="23"/>
        </w:numPr>
        <w:ind w:left="0" w:firstLine="709"/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lastRenderedPageBreak/>
        <w:t>на 1 января 2027 года в сумме 0,0 тыс. руб., в том числе верхний предел долга по муниципальным гарантиям муниципального округа в валюте Российской Федерации в сумме 0,00 руб.;</w:t>
      </w:r>
    </w:p>
    <w:p w:rsidR="00AA5FE2" w:rsidRPr="001B03C9" w:rsidRDefault="00AA5FE2" w:rsidP="00C11D0D">
      <w:pPr>
        <w:pStyle w:val="1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>на 1 января 202</w:t>
      </w:r>
      <w:r>
        <w:rPr>
          <w:rFonts w:ascii="Times New Roman" w:hAnsi="Times New Roman"/>
          <w:sz w:val="28"/>
          <w:szCs w:val="28"/>
        </w:rPr>
        <w:t>8</w:t>
      </w:r>
      <w:r w:rsidRPr="001B03C9">
        <w:rPr>
          <w:rFonts w:ascii="Times New Roman" w:hAnsi="Times New Roman"/>
          <w:sz w:val="28"/>
          <w:szCs w:val="28"/>
        </w:rPr>
        <w:t xml:space="preserve"> года в сумме 0,0 тыс. руб., в том числе верхний предел долга по муниципальным гарантиям муниципального округа в валюте Российской Федерации в сумме 0,00 руб.;</w:t>
      </w:r>
    </w:p>
    <w:p w:rsidR="00AA5FE2" w:rsidRPr="001B03C9" w:rsidRDefault="00AA5FE2" w:rsidP="00C11D0D">
      <w:pPr>
        <w:pStyle w:val="1"/>
        <w:numPr>
          <w:ilvl w:val="0"/>
          <w:numId w:val="25"/>
        </w:numPr>
        <w:ind w:left="0" w:firstLine="709"/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 xml:space="preserve">на 1 января 2029 года в сумме 0,0 тыс. руб. в том числе верхний предел долга по муниципальным гарантиям муниципального округа в валюте Российской Федерации в сумме 0,00 руб. </w:t>
      </w:r>
    </w:p>
    <w:p w:rsidR="00A358F3" w:rsidRPr="001B03C9" w:rsidRDefault="00A358F3" w:rsidP="00C11D0D">
      <w:pPr>
        <w:pStyle w:val="1"/>
        <w:numPr>
          <w:ilvl w:val="0"/>
          <w:numId w:val="19"/>
        </w:numPr>
        <w:ind w:left="0" w:firstLine="709"/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>Настоящее решение вступает в силу с 1 января 2026 года.</w:t>
      </w:r>
    </w:p>
    <w:p w:rsidR="00A358F3" w:rsidRPr="001B03C9" w:rsidRDefault="00A358F3" w:rsidP="00C11D0D">
      <w:pPr>
        <w:pStyle w:val="1"/>
        <w:numPr>
          <w:ilvl w:val="0"/>
          <w:numId w:val="20"/>
        </w:numPr>
        <w:spacing w:after="960"/>
        <w:ind w:left="0" w:firstLine="709"/>
        <w:rPr>
          <w:rFonts w:ascii="Times New Roman" w:hAnsi="Times New Roman"/>
          <w:sz w:val="28"/>
          <w:szCs w:val="28"/>
        </w:rPr>
      </w:pPr>
      <w:r w:rsidRPr="001B03C9">
        <w:rPr>
          <w:rFonts w:ascii="Times New Roman" w:hAnsi="Times New Roman"/>
          <w:sz w:val="28"/>
          <w:szCs w:val="28"/>
        </w:rPr>
        <w:t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www.mo-ivanovskoe.ru.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4557"/>
      </w:tblGrid>
      <w:tr w:rsidR="006F4CD3" w:rsidTr="00022DF1">
        <w:tc>
          <w:tcPr>
            <w:tcW w:w="5637" w:type="dxa"/>
          </w:tcPr>
          <w:p w:rsidR="006F4CD3" w:rsidRPr="0011622D" w:rsidRDefault="006F4CD3" w:rsidP="006F4C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16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Глава внутригородского </w:t>
            </w:r>
            <w:r w:rsidR="0011622D" w:rsidRPr="00116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муниципального образования – муниципального округа Ивановское в городе Москве</w:t>
            </w:r>
          </w:p>
        </w:tc>
        <w:tc>
          <w:tcPr>
            <w:tcW w:w="4671" w:type="dxa"/>
            <w:vAlign w:val="bottom"/>
          </w:tcPr>
          <w:p w:rsidR="0011622D" w:rsidRPr="0011622D" w:rsidRDefault="0011622D" w:rsidP="0011622D">
            <w:pPr>
              <w:spacing w:before="60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16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И.И. Громов</w:t>
            </w:r>
          </w:p>
        </w:tc>
      </w:tr>
    </w:tbl>
    <w:p w:rsidR="0011622D" w:rsidRDefault="0011622D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bookmarkStart w:id="0" w:name="_GoBack"/>
      <w:bookmarkEnd w:id="0"/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</w:tblGrid>
      <w:tr w:rsidR="003504FC" w:rsidTr="00020377">
        <w:tc>
          <w:tcPr>
            <w:tcW w:w="4813" w:type="dxa"/>
          </w:tcPr>
          <w:p w:rsidR="003504FC" w:rsidRPr="009B384B" w:rsidRDefault="009B384B" w:rsidP="00020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8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Приложение 1 к решению Совета депутатов</w:t>
            </w:r>
            <w:r w:rsidR="006D35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E6DA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внутригородского </w:t>
            </w:r>
            <w:r w:rsidR="006D35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муниципального образования – муниципального округа Ивановское </w:t>
            </w:r>
            <w:r w:rsidR="00EA6C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</w:t>
            </w:r>
            <w:r w:rsidR="006D35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город</w:t>
            </w:r>
            <w:r w:rsidR="00EA6C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="006D35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Москв</w:t>
            </w:r>
            <w:r w:rsidR="00EA6C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="006D35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 </w:t>
            </w:r>
            <w:r w:rsidR="000203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17 </w:t>
            </w:r>
            <w:r w:rsidR="006D35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декабря 2025 года</w:t>
            </w:r>
            <w:r w:rsidR="000203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№ 64/1</w:t>
            </w:r>
          </w:p>
        </w:tc>
      </w:tr>
    </w:tbl>
    <w:p w:rsidR="00A0302A" w:rsidRPr="00C5231E" w:rsidRDefault="00A0302A" w:rsidP="00C523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31E">
        <w:rPr>
          <w:rFonts w:ascii="Times New Roman" w:eastAsia="Times New Roman" w:hAnsi="Times New Roman" w:cs="Times New Roman"/>
          <w:b/>
          <w:bCs/>
          <w:sz w:val="28"/>
          <w:szCs w:val="28"/>
        </w:rPr>
        <w:t>Доходы бюджета внутригородского муниципального образования – муниципального округа Ивановское в городе Москве на 2026 год и плановый период 2027 и 2028 годов</w:t>
      </w:r>
    </w:p>
    <w:tbl>
      <w:tblPr>
        <w:tblW w:w="4889" w:type="pct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567"/>
        <w:gridCol w:w="3332"/>
        <w:gridCol w:w="1122"/>
        <w:gridCol w:w="1122"/>
        <w:gridCol w:w="1122"/>
      </w:tblGrid>
      <w:tr w:rsidR="00D71003" w:rsidRPr="00083DD8" w:rsidTr="000620D5">
        <w:trPr>
          <w:trHeight w:val="525"/>
          <w:tblHeader/>
        </w:trPr>
        <w:tc>
          <w:tcPr>
            <w:tcW w:w="1603" w:type="pct"/>
            <w:gridSpan w:val="2"/>
            <w:vMerge w:val="restart"/>
            <w:shd w:val="clear" w:color="auto" w:fill="auto"/>
            <w:hideMark/>
          </w:tcPr>
          <w:p w:rsidR="00A0302A" w:rsidRPr="00083DD8" w:rsidRDefault="00A0302A" w:rsidP="00B139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бюджетной</w:t>
            </w:r>
            <w:r w:rsidR="00E523F2"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1690" w:type="pct"/>
            <w:vMerge w:val="restart"/>
            <w:shd w:val="clear" w:color="auto" w:fill="auto"/>
            <w:hideMark/>
          </w:tcPr>
          <w:p w:rsidR="00A0302A" w:rsidRPr="00083DD8" w:rsidRDefault="00A0302A" w:rsidP="00B139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B139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B139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B139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D71003" w:rsidRPr="00083DD8" w:rsidTr="000620D5">
        <w:trPr>
          <w:trHeight w:val="447"/>
          <w:tblHeader/>
        </w:trPr>
        <w:tc>
          <w:tcPr>
            <w:tcW w:w="1603" w:type="pct"/>
            <w:gridSpan w:val="2"/>
            <w:vMerge/>
            <w:hideMark/>
          </w:tcPr>
          <w:p w:rsidR="00A0302A" w:rsidRPr="00083DD8" w:rsidRDefault="00A0302A" w:rsidP="00B139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0" w:type="pct"/>
            <w:vMerge/>
            <w:hideMark/>
          </w:tcPr>
          <w:p w:rsidR="00A0302A" w:rsidRPr="00083DD8" w:rsidRDefault="00A0302A" w:rsidP="00B139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B139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B139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B139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319C1" w:rsidRPr="00083DD8" w:rsidTr="000620D5">
        <w:trPr>
          <w:trHeight w:val="472"/>
        </w:trPr>
        <w:tc>
          <w:tcPr>
            <w:tcW w:w="301" w:type="pct"/>
            <w:shd w:val="clear" w:color="auto" w:fill="auto"/>
            <w:noWrap/>
            <w:hideMark/>
          </w:tcPr>
          <w:p w:rsidR="00A0302A" w:rsidRPr="00083DD8" w:rsidRDefault="00A0302A" w:rsidP="00DA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302" w:type="pct"/>
            <w:shd w:val="clear" w:color="auto" w:fill="auto"/>
            <w:hideMark/>
          </w:tcPr>
          <w:p w:rsidR="00A0302A" w:rsidRPr="00083DD8" w:rsidRDefault="00A0302A" w:rsidP="00DA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690" w:type="pct"/>
            <w:shd w:val="clear" w:color="auto" w:fill="auto"/>
            <w:hideMark/>
          </w:tcPr>
          <w:p w:rsidR="00A0302A" w:rsidRPr="00083DD8" w:rsidRDefault="00A0302A" w:rsidP="00DA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</w:t>
            </w:r>
          </w:p>
          <w:p w:rsidR="00A0302A" w:rsidRPr="00083DD8" w:rsidRDefault="00A0302A" w:rsidP="00DA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C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34281,3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C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44199,7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C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32898,9</w:t>
            </w:r>
          </w:p>
        </w:tc>
      </w:tr>
      <w:tr w:rsidR="00E319C1" w:rsidRPr="00083DD8" w:rsidTr="000620D5">
        <w:trPr>
          <w:trHeight w:val="279"/>
        </w:trPr>
        <w:tc>
          <w:tcPr>
            <w:tcW w:w="301" w:type="pct"/>
            <w:shd w:val="clear" w:color="auto" w:fill="auto"/>
            <w:noWrap/>
            <w:hideMark/>
          </w:tcPr>
          <w:p w:rsidR="00A0302A" w:rsidRPr="00083DD8" w:rsidRDefault="00A0302A" w:rsidP="00DA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302" w:type="pct"/>
            <w:shd w:val="clear" w:color="auto" w:fill="auto"/>
            <w:hideMark/>
          </w:tcPr>
          <w:p w:rsidR="00A0302A" w:rsidRPr="00083DD8" w:rsidRDefault="00A0302A" w:rsidP="00DA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690" w:type="pct"/>
            <w:shd w:val="clear" w:color="auto" w:fill="auto"/>
            <w:hideMark/>
          </w:tcPr>
          <w:p w:rsidR="00A0302A" w:rsidRPr="00083DD8" w:rsidRDefault="00A0302A" w:rsidP="00DA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C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34281,3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C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44199,7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C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32898,9</w:t>
            </w:r>
          </w:p>
        </w:tc>
      </w:tr>
      <w:tr w:rsidR="00E319C1" w:rsidRPr="00083DD8" w:rsidTr="000620D5">
        <w:trPr>
          <w:trHeight w:val="411"/>
        </w:trPr>
        <w:tc>
          <w:tcPr>
            <w:tcW w:w="301" w:type="pct"/>
            <w:shd w:val="clear" w:color="auto" w:fill="auto"/>
            <w:noWrap/>
            <w:hideMark/>
          </w:tcPr>
          <w:p w:rsidR="00A0302A" w:rsidRPr="00083DD8" w:rsidRDefault="00A0302A" w:rsidP="00DA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302" w:type="pct"/>
            <w:shd w:val="clear" w:color="auto" w:fill="auto"/>
            <w:hideMark/>
          </w:tcPr>
          <w:p w:rsidR="00A0302A" w:rsidRPr="00083DD8" w:rsidRDefault="00A0302A" w:rsidP="00DA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1 01 0200001 0000 110</w:t>
            </w:r>
          </w:p>
        </w:tc>
        <w:tc>
          <w:tcPr>
            <w:tcW w:w="1690" w:type="pct"/>
            <w:shd w:val="clear" w:color="auto" w:fill="auto"/>
            <w:hideMark/>
          </w:tcPr>
          <w:p w:rsidR="00A0302A" w:rsidRPr="00083DD8" w:rsidRDefault="00A0302A" w:rsidP="00DA05D4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C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34281,3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C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44199,7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C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32898,9</w:t>
            </w:r>
          </w:p>
        </w:tc>
      </w:tr>
      <w:tr w:rsidR="00E319C1" w:rsidRPr="00083DD8" w:rsidTr="000620D5">
        <w:trPr>
          <w:trHeight w:val="6089"/>
        </w:trPr>
        <w:tc>
          <w:tcPr>
            <w:tcW w:w="301" w:type="pct"/>
            <w:shd w:val="clear" w:color="auto" w:fill="auto"/>
            <w:noWrap/>
            <w:hideMark/>
          </w:tcPr>
          <w:p w:rsidR="00A0302A" w:rsidRPr="00083DD8" w:rsidRDefault="00A0302A" w:rsidP="00DA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02" w:type="pct"/>
            <w:shd w:val="clear" w:color="auto" w:fill="auto"/>
            <w:hideMark/>
          </w:tcPr>
          <w:p w:rsidR="00A0302A" w:rsidRPr="00083DD8" w:rsidRDefault="00A0302A" w:rsidP="00DA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1 01 0201001 0000 110</w:t>
            </w:r>
          </w:p>
        </w:tc>
        <w:tc>
          <w:tcPr>
            <w:tcW w:w="1690" w:type="pct"/>
            <w:shd w:val="clear" w:color="auto" w:fill="auto"/>
            <w:hideMark/>
          </w:tcPr>
          <w:p w:rsidR="00E319C1" w:rsidRPr="00083DD8" w:rsidRDefault="00A0302A" w:rsidP="00E3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дивидендов.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C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28316,3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C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38234,7</w:t>
            </w:r>
          </w:p>
        </w:tc>
        <w:tc>
          <w:tcPr>
            <w:tcW w:w="569" w:type="pct"/>
            <w:shd w:val="clear" w:color="auto" w:fill="auto"/>
            <w:hideMark/>
          </w:tcPr>
          <w:p w:rsidR="00A0302A" w:rsidRPr="00083DD8" w:rsidRDefault="00A0302A" w:rsidP="00C5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26933,9</w:t>
            </w:r>
          </w:p>
        </w:tc>
      </w:tr>
      <w:tr w:rsidR="000620D5" w:rsidRPr="00083DD8" w:rsidTr="000620D5">
        <w:trPr>
          <w:trHeight w:val="608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1 01 0202001 0000 110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620D5" w:rsidRPr="00083DD8" w:rsidTr="000620D5">
        <w:trPr>
          <w:trHeight w:val="608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1 01 02021 01 0000 110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620D5" w:rsidRPr="00083DD8" w:rsidTr="000620D5">
        <w:trPr>
          <w:trHeight w:val="608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1 01 02022 01 0000 110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620D5" w:rsidRPr="00083DD8" w:rsidTr="000620D5">
        <w:trPr>
          <w:trHeight w:val="608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1 01 02023 01 0000 110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620D5" w:rsidRPr="00083DD8" w:rsidTr="000620D5">
        <w:trPr>
          <w:trHeight w:val="608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0D5" w:rsidRPr="000620D5" w:rsidRDefault="000620D5" w:rsidP="0006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620D5" w:rsidRDefault="000620D5" w:rsidP="00062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620D5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620D5" w:rsidRDefault="000620D5" w:rsidP="0006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620D5" w:rsidRDefault="000620D5" w:rsidP="0006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620D5" w:rsidRDefault="000620D5" w:rsidP="0006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0D5" w:rsidRPr="00083DD8" w:rsidTr="000620D5">
        <w:trPr>
          <w:trHeight w:val="608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1 01 02024 01 0000 110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7D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</w:t>
            </w: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рублей).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0620D5" w:rsidRPr="00083DD8" w:rsidTr="000620D5">
        <w:trPr>
          <w:trHeight w:val="608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1 01 0203001 0000 110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620D5" w:rsidRDefault="000620D5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0D5" w:rsidRPr="00083DD8" w:rsidRDefault="000620D5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DD8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616007" w:rsidRPr="00083DD8" w:rsidTr="000620D5">
        <w:trPr>
          <w:trHeight w:val="7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007" w:rsidRPr="006958F7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F7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6958F7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F7">
              <w:rPr>
                <w:rFonts w:ascii="Times New Roman" w:eastAsia="Times New Roman" w:hAnsi="Times New Roman" w:cs="Times New Roman"/>
                <w:sz w:val="24"/>
                <w:szCs w:val="24"/>
              </w:rPr>
              <w:t>1 01 0208001 0000 110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2D3282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8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28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налога, превышающей 312тысяч рублей, относящейся к части налоговой базы, превышающей 2,4 миллиона</w:t>
            </w:r>
            <w:r w:rsidRPr="0006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282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кодекса Российской Федерации, превышающей 2,4 миллиона </w:t>
            </w:r>
            <w:r w:rsidRPr="0069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рублей (за исключением налога на доходы физических лиц в отношении доходов, </w:t>
            </w:r>
            <w:r w:rsidRPr="006958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указанных в абзацах тридцать пятом и тридцать шестом статьи 50 Бюджетного кодекса Российской Федерации),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2E9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2D3282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2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6958F7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F7">
              <w:rPr>
                <w:rFonts w:ascii="Times New Roman" w:eastAsia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6958F7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8F7">
              <w:rPr>
                <w:rFonts w:ascii="Times New Roman" w:eastAsia="Times New Roman" w:hAnsi="Times New Roman" w:cs="Times New Roman"/>
                <w:sz w:val="24"/>
                <w:szCs w:val="24"/>
              </w:rPr>
              <w:t>1600,0</w:t>
            </w:r>
          </w:p>
        </w:tc>
      </w:tr>
      <w:tr w:rsidR="00616007" w:rsidRPr="00C26F1E" w:rsidTr="000620D5">
        <w:trPr>
          <w:trHeight w:val="608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007" w:rsidRPr="00C26F1E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C26F1E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1 01 0213001 0000 110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C26F1E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1 января 2025 года).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C26F1E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C26F1E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C26F1E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16007" w:rsidRPr="001B03C9" w:rsidTr="000620D5">
        <w:trPr>
          <w:trHeight w:val="608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007" w:rsidRPr="001B03C9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1 01 0214001 0000 110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C26F1E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616007" w:rsidRPr="001B03C9" w:rsidTr="000620D5">
        <w:trPr>
          <w:trHeight w:val="418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007" w:rsidRPr="001B03C9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1 01 0215001 0000 110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физических лиц в части суммы налога, превышающей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 в отношении доходов</w:t>
            </w:r>
            <w:r w:rsidRPr="00F4028D">
              <w:rPr>
                <w:rFonts w:ascii="Times New Roman" w:eastAsia="Times New Roman" w:hAnsi="Times New Roman" w:cs="Times New Roman"/>
                <w:sz w:val="24"/>
                <w:szCs w:val="24"/>
              </w:rPr>
              <w:t>, указанных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в абзацах тридцать пятом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тридцать шестом статьи 50 Бюджетного кодекса Российской Федерации),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C26F1E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C26F1E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C26F1E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6007" w:rsidRPr="001B03C9" w:rsidTr="000620D5">
        <w:trPr>
          <w:trHeight w:val="608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007" w:rsidRPr="001B03C9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1 01 0216001 0000 110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C26F1E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0D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 превышающей 312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</w:t>
            </w:r>
            <w:r w:rsidRPr="000620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рублей.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616007" w:rsidRPr="001B03C9" w:rsidTr="005E2B2A">
        <w:trPr>
          <w:trHeight w:val="248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007" w:rsidRPr="001B03C9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1 01 02210 01 0000 110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0620D5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16007" w:rsidRPr="001B03C9" w:rsidTr="000620D5">
        <w:trPr>
          <w:trHeight w:val="311"/>
        </w:trPr>
        <w:tc>
          <w:tcPr>
            <w:tcW w:w="3293" w:type="pct"/>
            <w:gridSpan w:val="3"/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569" w:type="pct"/>
            <w:shd w:val="clear" w:color="auto" w:fill="auto"/>
            <w:noWrap/>
            <w:hideMark/>
          </w:tcPr>
          <w:p w:rsidR="00616007" w:rsidRPr="001B03C9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34281,3</w:t>
            </w:r>
          </w:p>
        </w:tc>
        <w:tc>
          <w:tcPr>
            <w:tcW w:w="569" w:type="pct"/>
            <w:shd w:val="clear" w:color="auto" w:fill="auto"/>
            <w:noWrap/>
            <w:hideMark/>
          </w:tcPr>
          <w:p w:rsidR="00616007" w:rsidRPr="001B03C9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44199,7</w:t>
            </w:r>
          </w:p>
        </w:tc>
        <w:tc>
          <w:tcPr>
            <w:tcW w:w="569" w:type="pct"/>
            <w:shd w:val="clear" w:color="auto" w:fill="auto"/>
            <w:hideMark/>
          </w:tcPr>
          <w:p w:rsidR="00616007" w:rsidRPr="001B03C9" w:rsidRDefault="00616007" w:rsidP="0061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32898,9</w:t>
            </w:r>
          </w:p>
        </w:tc>
      </w:tr>
    </w:tbl>
    <w:p w:rsidR="000620D5" w:rsidRDefault="000620D5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20D5" w:rsidRDefault="000620D5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A445BB" w:rsidRDefault="00A445B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</w:tblGrid>
      <w:tr w:rsidR="00100E84" w:rsidTr="00100E84">
        <w:tc>
          <w:tcPr>
            <w:tcW w:w="4813" w:type="dxa"/>
          </w:tcPr>
          <w:p w:rsidR="00100E84" w:rsidRPr="00100E84" w:rsidRDefault="00100E84" w:rsidP="00100E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Приложение 2 к решению Совета депутатов внутригородского муниципального образования – муниципального округа Ивановское в городе Москве от </w:t>
            </w:r>
            <w:r w:rsidR="005719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 декабря 2025 года № 64/1</w:t>
            </w:r>
          </w:p>
        </w:tc>
      </w:tr>
    </w:tbl>
    <w:p w:rsidR="00100E84" w:rsidRPr="001B03C9" w:rsidRDefault="00100E84" w:rsidP="00100E84">
      <w:pPr>
        <w:autoSpaceDE w:val="0"/>
        <w:autoSpaceDN w:val="0"/>
        <w:adjustRightInd w:val="0"/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внутригородского муниципального образования </w:t>
      </w:r>
      <w:r w:rsidR="00406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Pr="001B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</w:t>
      </w:r>
      <w:r w:rsidRPr="00B13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округа</w:t>
      </w:r>
      <w:r w:rsidRPr="001B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Ивановское в городе Москве на 2026 год</w:t>
      </w: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56"/>
        <w:gridCol w:w="773"/>
        <w:gridCol w:w="1153"/>
        <w:gridCol w:w="1314"/>
        <w:gridCol w:w="420"/>
        <w:gridCol w:w="966"/>
      </w:tblGrid>
      <w:tr w:rsidR="00100E84" w:rsidRPr="00B139C4" w:rsidTr="002B2E37">
        <w:trPr>
          <w:trHeight w:val="44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B139C4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3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B139C4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3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B139C4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3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B139C4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3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B139C4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3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B139C4" w:rsidRDefault="00100E84" w:rsidP="00733FB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3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 год</w:t>
            </w:r>
          </w:p>
          <w:p w:rsidR="00100E84" w:rsidRPr="00B139C4" w:rsidRDefault="00100E84" w:rsidP="00733FB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13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тыс.руб</w:t>
            </w:r>
            <w:proofErr w:type="spellEnd"/>
            <w:r w:rsidRPr="00B13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100E84" w:rsidRPr="001B03C9" w:rsidTr="00C11D0D">
        <w:trPr>
          <w:trHeight w:val="3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F16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ОБЩЕГОСУДАРСТВЕННЫЕ </w:t>
            </w:r>
          </w:p>
          <w:p w:rsidR="00100E84" w:rsidRPr="001B03C9" w:rsidRDefault="00100E84" w:rsidP="00F16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27231,9</w:t>
            </w:r>
          </w:p>
        </w:tc>
      </w:tr>
      <w:tr w:rsidR="00100E84" w:rsidRPr="001B03C9" w:rsidTr="00C11D0D">
        <w:trPr>
          <w:trHeight w:val="8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F16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6434,4</w:t>
            </w:r>
          </w:p>
        </w:tc>
      </w:tr>
      <w:tr w:rsidR="00100E84" w:rsidRPr="001B03C9" w:rsidTr="00C11D0D">
        <w:trPr>
          <w:trHeight w:val="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F16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6258,8</w:t>
            </w:r>
          </w:p>
        </w:tc>
      </w:tr>
      <w:tr w:rsidR="00100E84" w:rsidRPr="001B03C9" w:rsidTr="00C11D0D">
        <w:trPr>
          <w:trHeight w:val="1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85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6214,8</w:t>
            </w:r>
          </w:p>
        </w:tc>
      </w:tr>
      <w:tr w:rsidR="00100E84" w:rsidRPr="001B03C9" w:rsidTr="00EA5020">
        <w:trPr>
          <w:trHeight w:val="6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F16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6214,8</w:t>
            </w:r>
          </w:p>
        </w:tc>
      </w:tr>
      <w:tr w:rsidR="00100E84" w:rsidRPr="001B03C9" w:rsidTr="00855E93">
        <w:trPr>
          <w:trHeight w:val="5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F16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100E84" w:rsidRPr="001B03C9" w:rsidTr="00C11D0D">
        <w:trPr>
          <w:trHeight w:val="8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F16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100E84" w:rsidRPr="001B03C9" w:rsidTr="00C11D0D"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F16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100E84" w:rsidRPr="001B03C9" w:rsidTr="00C11D0D"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F16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100E84" w:rsidRPr="001B03C9" w:rsidTr="00C11D0D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F16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4" w:rsidRPr="001B03C9" w:rsidRDefault="00100E84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30751A" w:rsidRPr="001B03C9" w:rsidTr="00C11D0D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F16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30751A" w:rsidRPr="001B03C9" w:rsidTr="00C11D0D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EA5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30751A" w:rsidRPr="001B03C9" w:rsidTr="00C11D0D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EA5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A" w:rsidRPr="001B03C9" w:rsidRDefault="0030751A" w:rsidP="0073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20232,1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19497,4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16420,3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16420,3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3077,1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3077,1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CE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депутатов Совета депутатов муниципальных округов 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обеспечении деятельности Ассоциации «Совет муниципальных образований»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1949,1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Доплаты к пенсиям муниципальным служащим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Другие вопросы в области социальной политики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Социальные гарантии муниципальным служащим, вышедшим на пенсию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CE0B75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E0B75" w:rsidRPr="001B03C9" w:rsidTr="00CE0B75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E0B75" w:rsidRPr="001B03C9" w:rsidTr="00B034A9">
        <w:trPr>
          <w:trHeight w:val="441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5" w:rsidRPr="001B03C9" w:rsidRDefault="00CE0B75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34281,3</w:t>
            </w:r>
          </w:p>
        </w:tc>
      </w:tr>
    </w:tbl>
    <w:p w:rsidR="007812E9" w:rsidRDefault="007812E9" w:rsidP="002B2E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12E9" w:rsidRDefault="007812E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</w:tblGrid>
      <w:tr w:rsidR="007812E9" w:rsidRPr="00FC052C" w:rsidTr="00DA49AA">
        <w:tc>
          <w:tcPr>
            <w:tcW w:w="4813" w:type="dxa"/>
          </w:tcPr>
          <w:p w:rsidR="00773CE0" w:rsidRPr="00FC052C" w:rsidRDefault="00FC052C" w:rsidP="00DA49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05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Приложение 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 решению Совета депутатов</w:t>
            </w:r>
            <w:r w:rsidR="003758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внутригородского муниципального образования – муниципального округа Ивановское в городе Москве</w:t>
            </w:r>
            <w:r w:rsidR="000B2E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065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 17 декабря 2025 года № 64/1</w:t>
            </w:r>
          </w:p>
        </w:tc>
      </w:tr>
    </w:tbl>
    <w:p w:rsidR="001513D6" w:rsidRPr="001B03C9" w:rsidRDefault="001513D6" w:rsidP="0074210A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3C9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 бюджетных ассигнований по разделам, подразделам,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B03C9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целевым статьям, группам (группам и подгруппам) видов расходов классификации расходов бюджета внутригородского муниципального образования - муниципального округа Ивановское в городе Москве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B03C9">
        <w:rPr>
          <w:rFonts w:ascii="Times New Roman" w:eastAsia="Times New Roman" w:hAnsi="Times New Roman" w:cs="Times New Roman"/>
          <w:b/>
          <w:bCs/>
          <w:sz w:val="28"/>
          <w:szCs w:val="28"/>
        </w:rPr>
        <w:t>на плановый период 2027 и 2028 годов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929"/>
        <w:gridCol w:w="1309"/>
        <w:gridCol w:w="1470"/>
        <w:gridCol w:w="576"/>
        <w:gridCol w:w="1122"/>
        <w:gridCol w:w="1122"/>
      </w:tblGrid>
      <w:tr w:rsidR="00C11D0D" w:rsidRPr="001B03C9" w:rsidTr="0093343B">
        <w:trPr>
          <w:trHeight w:val="543"/>
          <w:tblHeader/>
        </w:trPr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ЦС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DA05D4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  <w:r w:rsidR="00007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0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5221FC" w:rsidRPr="00DA05D4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0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DA0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DA05D4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  <w:r w:rsidR="00007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0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5221FC" w:rsidRPr="00DA05D4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0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DA0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1D0D" w:rsidRPr="001B03C9" w:rsidTr="0093343B">
        <w:trPr>
          <w:trHeight w:val="439"/>
        </w:trPr>
        <w:tc>
          <w:tcPr>
            <w:tcW w:w="0" w:type="auto"/>
            <w:shd w:val="clear" w:color="auto" w:fill="auto"/>
            <w:vAlign w:val="center"/>
            <w:hideMark/>
          </w:tcPr>
          <w:p w:rsidR="005221FC" w:rsidRPr="001B03C9" w:rsidRDefault="005221FC" w:rsidP="0000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37170,3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25939,7</w:t>
            </w:r>
          </w:p>
        </w:tc>
      </w:tr>
      <w:tr w:rsidR="00C11D0D" w:rsidRPr="001B03C9" w:rsidTr="0093343B">
        <w:trPr>
          <w:trHeight w:val="1086"/>
        </w:trPr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00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6413,9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6413,9</w:t>
            </w:r>
          </w:p>
        </w:tc>
      </w:tr>
      <w:tr w:rsidR="00C11D0D" w:rsidRPr="001B03C9" w:rsidTr="0093343B">
        <w:trPr>
          <w:trHeight w:val="511"/>
        </w:trPr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00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6238,3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6238,3</w:t>
            </w:r>
          </w:p>
        </w:tc>
      </w:tr>
      <w:tr w:rsidR="00C11D0D" w:rsidRPr="001B03C9" w:rsidTr="0093343B">
        <w:trPr>
          <w:trHeight w:val="2023"/>
        </w:trPr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00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 w:rsidR="00176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6194,3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6194,3</w:t>
            </w:r>
          </w:p>
        </w:tc>
      </w:tr>
      <w:tr w:rsidR="00C11D0D" w:rsidRPr="001B03C9" w:rsidTr="0093343B">
        <w:trPr>
          <w:trHeight w:val="825"/>
        </w:trPr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00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6194,3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6194,3</w:t>
            </w:r>
          </w:p>
        </w:tc>
      </w:tr>
      <w:tr w:rsidR="00C11D0D" w:rsidRPr="001B03C9" w:rsidTr="0093343B">
        <w:trPr>
          <w:trHeight w:val="960"/>
        </w:trPr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00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C11D0D" w:rsidRPr="001B03C9" w:rsidTr="0093343B">
        <w:trPr>
          <w:trHeight w:val="1050"/>
        </w:trPr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00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0" w:type="auto"/>
            <w:shd w:val="clear" w:color="auto" w:fill="auto"/>
            <w:hideMark/>
          </w:tcPr>
          <w:p w:rsidR="005221FC" w:rsidRPr="001B03C9" w:rsidRDefault="005221FC" w:rsidP="0060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C11D0D" w:rsidRPr="001B03C9" w:rsidTr="0093343B">
        <w:trPr>
          <w:trHeight w:val="531"/>
        </w:trPr>
        <w:tc>
          <w:tcPr>
            <w:tcW w:w="0" w:type="auto"/>
            <w:shd w:val="clear" w:color="auto" w:fill="auto"/>
          </w:tcPr>
          <w:p w:rsidR="005221FC" w:rsidRPr="001B03C9" w:rsidRDefault="005221FC" w:rsidP="0000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0" w:type="auto"/>
            <w:shd w:val="clear" w:color="auto" w:fill="auto"/>
          </w:tcPr>
          <w:p w:rsidR="005221FC" w:rsidRPr="001B03C9" w:rsidRDefault="005221FC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5221FC" w:rsidRPr="001B03C9" w:rsidRDefault="005221FC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5221FC" w:rsidRPr="001B03C9" w:rsidRDefault="005221FC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shd w:val="clear" w:color="auto" w:fill="auto"/>
          </w:tcPr>
          <w:p w:rsidR="005221FC" w:rsidRPr="001B03C9" w:rsidRDefault="005221FC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221FC" w:rsidRPr="001B03C9" w:rsidRDefault="005221FC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0" w:type="auto"/>
            <w:shd w:val="clear" w:color="auto" w:fill="auto"/>
          </w:tcPr>
          <w:p w:rsidR="005221FC" w:rsidRPr="001B03C9" w:rsidRDefault="005221FC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607CCA" w:rsidRPr="001B03C9" w:rsidTr="0093343B">
        <w:trPr>
          <w:trHeight w:val="531"/>
        </w:trPr>
        <w:tc>
          <w:tcPr>
            <w:tcW w:w="0" w:type="auto"/>
            <w:shd w:val="clear" w:color="auto" w:fill="auto"/>
            <w:vAlign w:val="center"/>
          </w:tcPr>
          <w:p w:rsidR="00607CCA" w:rsidRPr="005221FC" w:rsidRDefault="00607CCA" w:rsidP="008D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</w:tcPr>
          <w:p w:rsidR="00607CCA" w:rsidRPr="005221FC" w:rsidRDefault="00607CCA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shd w:val="clear" w:color="auto" w:fill="auto"/>
          </w:tcPr>
          <w:p w:rsidR="00607CCA" w:rsidRPr="005221FC" w:rsidRDefault="00607CCA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607CCA" w:rsidRPr="005221FC" w:rsidRDefault="00607CCA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shd w:val="clear" w:color="auto" w:fill="auto"/>
          </w:tcPr>
          <w:p w:rsidR="00607CCA" w:rsidRPr="005221FC" w:rsidRDefault="00607CCA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607CCA" w:rsidRPr="005221FC" w:rsidRDefault="00607CCA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0" w:type="auto"/>
            <w:shd w:val="clear" w:color="auto" w:fill="auto"/>
          </w:tcPr>
          <w:p w:rsidR="00607CCA" w:rsidRPr="005221FC" w:rsidRDefault="00607CCA" w:rsidP="008D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F13617" w:rsidRPr="001B03C9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17" w:rsidRPr="005221FC" w:rsidRDefault="00F13617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F13617" w:rsidRPr="001B03C9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17" w:rsidRPr="005221FC" w:rsidRDefault="00F13617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</w:tr>
      <w:tr w:rsidR="00F13617" w:rsidRPr="001B03C9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17" w:rsidRPr="005221FC" w:rsidRDefault="00F13617" w:rsidP="00F13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</w:tr>
      <w:tr w:rsidR="00F13617" w:rsidRPr="001B03C9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17" w:rsidRPr="005221FC" w:rsidRDefault="00F13617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</w:tr>
      <w:tr w:rsidR="00F13617" w:rsidRPr="001B03C9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17" w:rsidRPr="005221FC" w:rsidRDefault="00F13617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</w:tr>
      <w:tr w:rsidR="00F13617" w:rsidRPr="001B03C9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17" w:rsidRPr="005221FC" w:rsidRDefault="00F13617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19105,7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18960,4</w:t>
            </w:r>
          </w:p>
        </w:tc>
      </w:tr>
      <w:tr w:rsidR="00F13617" w:rsidRPr="001B03C9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17" w:rsidRPr="005221FC" w:rsidRDefault="00F13617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18371,0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18225,7</w:t>
            </w:r>
          </w:p>
        </w:tc>
      </w:tr>
      <w:tr w:rsidR="00F13617" w:rsidRPr="001B03C9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17" w:rsidRPr="005221FC" w:rsidRDefault="00F13617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16237,7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15950,3</w:t>
            </w:r>
          </w:p>
        </w:tc>
      </w:tr>
      <w:tr w:rsidR="00F13617" w:rsidRPr="001B03C9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17" w:rsidRPr="005221FC" w:rsidRDefault="00F13617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16237,7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15950,3</w:t>
            </w:r>
          </w:p>
        </w:tc>
      </w:tr>
      <w:tr w:rsidR="00F13617" w:rsidRPr="001B03C9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17" w:rsidRPr="005221FC" w:rsidRDefault="00F13617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2133,3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17" w:rsidRPr="005221FC" w:rsidRDefault="00F13617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2275,4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2133,3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2275,4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734,7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734,7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734,7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734,7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734,7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734,7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11085,3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11085,3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11085,3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11085,3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обеспечении деятельности Ассоциации «Совет муниципальных образований»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2592,2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2592,2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2592,2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2592,2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3132,3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2592,2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1949,1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1949,1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5221FC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5221FC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1FC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844D8E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844D8E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844D8E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844D8E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844D8E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844D8E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844D8E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844D8E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844D8E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844D8E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844D8E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BC5071" w:rsidRPr="005221FC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71" w:rsidRPr="00844D8E" w:rsidRDefault="00BC5071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71" w:rsidRPr="00844D8E" w:rsidRDefault="00BC5071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93343B" w:rsidRPr="00844D8E" w:rsidTr="0093343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3B" w:rsidRPr="00844D8E" w:rsidRDefault="0093343B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3B" w:rsidRPr="00844D8E" w:rsidRDefault="0093343B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3B" w:rsidRPr="00844D8E" w:rsidRDefault="0093343B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3B" w:rsidRPr="00844D8E" w:rsidRDefault="0093343B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3B" w:rsidRPr="00844D8E" w:rsidRDefault="0093343B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3B" w:rsidRPr="00844D8E" w:rsidRDefault="0093343B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3B" w:rsidRPr="00844D8E" w:rsidRDefault="0093343B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93343B" w:rsidRPr="00844D8E" w:rsidTr="0093343B">
        <w:trPr>
          <w:trHeight w:val="368"/>
        </w:trPr>
        <w:tc>
          <w:tcPr>
            <w:tcW w:w="7730" w:type="dxa"/>
            <w:gridSpan w:val="5"/>
            <w:shd w:val="clear" w:color="auto" w:fill="auto"/>
            <w:vAlign w:val="center"/>
            <w:hideMark/>
          </w:tcPr>
          <w:p w:rsidR="0093343B" w:rsidRPr="00844D8E" w:rsidRDefault="0093343B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93343B" w:rsidRPr="00844D8E" w:rsidRDefault="0093343B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1105,0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93343B" w:rsidRPr="00844D8E" w:rsidRDefault="0093343B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sz w:val="24"/>
                <w:szCs w:val="24"/>
              </w:rPr>
              <w:t>1644,9</w:t>
            </w:r>
          </w:p>
        </w:tc>
      </w:tr>
      <w:tr w:rsidR="0093343B" w:rsidRPr="00844D8E" w:rsidTr="0093343B">
        <w:trPr>
          <w:trHeight w:val="270"/>
        </w:trPr>
        <w:tc>
          <w:tcPr>
            <w:tcW w:w="7730" w:type="dxa"/>
            <w:gridSpan w:val="5"/>
            <w:shd w:val="clear" w:color="auto" w:fill="auto"/>
            <w:vAlign w:val="center"/>
            <w:hideMark/>
          </w:tcPr>
          <w:p w:rsidR="0093343B" w:rsidRPr="00844D8E" w:rsidRDefault="0093343B" w:rsidP="00B03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93343B" w:rsidRPr="00844D8E" w:rsidRDefault="0093343B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44199,7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93343B" w:rsidRPr="00844D8E" w:rsidRDefault="0093343B" w:rsidP="00B0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32898,9</w:t>
            </w:r>
          </w:p>
        </w:tc>
      </w:tr>
    </w:tbl>
    <w:p w:rsidR="005221FC" w:rsidRDefault="005221F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5961" w:rsidRDefault="00FF5961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</w:tblGrid>
      <w:tr w:rsidR="00FF5961" w:rsidTr="00EA6C1E">
        <w:tc>
          <w:tcPr>
            <w:tcW w:w="4813" w:type="dxa"/>
          </w:tcPr>
          <w:p w:rsidR="00773CE0" w:rsidRPr="00FF5961" w:rsidRDefault="00FF5961" w:rsidP="00FF59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Приложение 4 к решению Совета депутатов внутригородского муниципального образования – муниципального округа Ивановское в городе Москве</w:t>
            </w:r>
            <w:r w:rsidR="000B2E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04D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 17 декабря 2025</w:t>
            </w:r>
            <w:r w:rsidR="00DA49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года</w:t>
            </w:r>
            <w:r w:rsidR="00104D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№ 64/1</w:t>
            </w:r>
          </w:p>
        </w:tc>
      </w:tr>
    </w:tbl>
    <w:p w:rsidR="00E3478A" w:rsidRPr="001B03C9" w:rsidRDefault="00E3478A" w:rsidP="00E3478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3C9">
        <w:rPr>
          <w:rFonts w:ascii="Times New Roman" w:eastAsia="Times New Roman" w:hAnsi="Times New Roman" w:cs="Times New Roman"/>
          <w:b/>
          <w:bCs/>
          <w:sz w:val="28"/>
          <w:szCs w:val="28"/>
        </w:rPr>
        <w:t>Ведомственная структура расходов бюджета внутригородского муниципального образования - муниципального округа Ивановское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B03C9">
        <w:rPr>
          <w:rFonts w:ascii="Times New Roman" w:eastAsia="Times New Roman" w:hAnsi="Times New Roman" w:cs="Times New Roman"/>
          <w:b/>
          <w:bCs/>
          <w:sz w:val="28"/>
          <w:szCs w:val="28"/>
        </w:rPr>
        <w:t>в городе Москве на 2026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73"/>
        <w:gridCol w:w="815"/>
        <w:gridCol w:w="773"/>
        <w:gridCol w:w="1153"/>
        <w:gridCol w:w="1314"/>
        <w:gridCol w:w="420"/>
        <w:gridCol w:w="1034"/>
      </w:tblGrid>
      <w:tr w:rsidR="00E3478A" w:rsidRPr="001B03C9" w:rsidTr="00CB38BD">
        <w:trPr>
          <w:trHeight w:val="830"/>
          <w:tblHeader/>
        </w:trPr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ведом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spellStart"/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ЦС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 год</w:t>
            </w:r>
            <w:r w:rsidR="00143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43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тыс.руб</w:t>
            </w:r>
            <w:proofErr w:type="spellEnd"/>
            <w:r w:rsidR="00143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E3478A" w:rsidRPr="001B03C9" w:rsidTr="00E73949">
        <w:trPr>
          <w:trHeight w:val="1138"/>
        </w:trPr>
        <w:tc>
          <w:tcPr>
            <w:tcW w:w="0" w:type="auto"/>
          </w:tcPr>
          <w:p w:rsidR="00E3478A" w:rsidRPr="001B03C9" w:rsidRDefault="00E3478A" w:rsidP="00104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Совета депутатов внутригородского муниципального образования - муниципального округа Ивановское в городе Москве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34281,3</w:t>
            </w:r>
          </w:p>
        </w:tc>
      </w:tr>
      <w:tr w:rsidR="00E3478A" w:rsidRPr="001B03C9" w:rsidTr="00E73949">
        <w:trPr>
          <w:trHeight w:val="449"/>
        </w:trPr>
        <w:tc>
          <w:tcPr>
            <w:tcW w:w="0" w:type="auto"/>
          </w:tcPr>
          <w:p w:rsidR="00E3478A" w:rsidRPr="001B03C9" w:rsidRDefault="00E3478A" w:rsidP="00104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ОБЩЕГОСУДАРСТВЕННЫЕ </w:t>
            </w:r>
          </w:p>
          <w:p w:rsidR="00E3478A" w:rsidRPr="001B03C9" w:rsidRDefault="00E3478A" w:rsidP="00104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27231,9</w:t>
            </w:r>
          </w:p>
        </w:tc>
      </w:tr>
      <w:tr w:rsidR="00E3478A" w:rsidRPr="001B03C9" w:rsidTr="00E73949">
        <w:trPr>
          <w:trHeight w:val="1005"/>
        </w:trPr>
        <w:tc>
          <w:tcPr>
            <w:tcW w:w="0" w:type="auto"/>
          </w:tcPr>
          <w:p w:rsidR="00E3478A" w:rsidRPr="001B03C9" w:rsidRDefault="00E3478A" w:rsidP="00104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6434,4</w:t>
            </w:r>
          </w:p>
        </w:tc>
      </w:tr>
      <w:tr w:rsidR="00E3478A" w:rsidRPr="001B03C9" w:rsidTr="00E73949">
        <w:trPr>
          <w:trHeight w:val="414"/>
        </w:trPr>
        <w:tc>
          <w:tcPr>
            <w:tcW w:w="0" w:type="auto"/>
          </w:tcPr>
          <w:p w:rsidR="00E3478A" w:rsidRPr="001B03C9" w:rsidRDefault="00E3478A" w:rsidP="00104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6258,8</w:t>
            </w:r>
          </w:p>
        </w:tc>
      </w:tr>
      <w:tr w:rsidR="00E3478A" w:rsidRPr="001B03C9" w:rsidTr="00E73949">
        <w:trPr>
          <w:trHeight w:val="1688"/>
        </w:trPr>
        <w:tc>
          <w:tcPr>
            <w:tcW w:w="0" w:type="auto"/>
          </w:tcPr>
          <w:p w:rsidR="00E3478A" w:rsidRPr="001B03C9" w:rsidRDefault="00E3478A" w:rsidP="00104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6214,8</w:t>
            </w:r>
          </w:p>
        </w:tc>
      </w:tr>
      <w:tr w:rsidR="00E3478A" w:rsidRPr="001B03C9" w:rsidTr="00E73949">
        <w:trPr>
          <w:trHeight w:val="792"/>
        </w:trPr>
        <w:tc>
          <w:tcPr>
            <w:tcW w:w="0" w:type="auto"/>
          </w:tcPr>
          <w:p w:rsidR="00E3478A" w:rsidRPr="001B03C9" w:rsidRDefault="00E3478A" w:rsidP="00104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6214,8</w:t>
            </w:r>
          </w:p>
        </w:tc>
      </w:tr>
      <w:tr w:rsidR="00E3478A" w:rsidRPr="001B03C9" w:rsidTr="00E73949">
        <w:trPr>
          <w:trHeight w:val="912"/>
        </w:trPr>
        <w:tc>
          <w:tcPr>
            <w:tcW w:w="0" w:type="auto"/>
          </w:tcPr>
          <w:p w:rsidR="00E3478A" w:rsidRPr="001B03C9" w:rsidRDefault="00E3478A" w:rsidP="00104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E3478A" w:rsidRPr="001B03C9" w:rsidTr="00E73949">
        <w:trPr>
          <w:trHeight w:val="906"/>
        </w:trPr>
        <w:tc>
          <w:tcPr>
            <w:tcW w:w="0" w:type="auto"/>
          </w:tcPr>
          <w:p w:rsidR="00E3478A" w:rsidRPr="001B03C9" w:rsidRDefault="00E3478A" w:rsidP="00104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E3478A" w:rsidRPr="001B03C9" w:rsidTr="00E73949">
        <w:trPr>
          <w:trHeight w:val="409"/>
        </w:trPr>
        <w:tc>
          <w:tcPr>
            <w:tcW w:w="0" w:type="auto"/>
          </w:tcPr>
          <w:p w:rsidR="00E3478A" w:rsidRPr="001B03C9" w:rsidRDefault="00E3478A" w:rsidP="00104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E3478A" w:rsidRPr="001B03C9" w:rsidTr="00E73949">
        <w:trPr>
          <w:trHeight w:val="1705"/>
        </w:trPr>
        <w:tc>
          <w:tcPr>
            <w:tcW w:w="0" w:type="auto"/>
          </w:tcPr>
          <w:p w:rsidR="00E3478A" w:rsidRPr="001B03C9" w:rsidRDefault="00E3478A" w:rsidP="00104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3478A" w:rsidRPr="001B03C9" w:rsidRDefault="00E3478A" w:rsidP="00716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20232,1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19497,4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16420,3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16420,3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3077,1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3630,4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расходы в сфере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3E3860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3E3860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обеспечении деятельности Ассоциации «Совет муниципальных образований»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Праздничные и социально значимые мероприятия для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1949,1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Информирование жителей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F24975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F24975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38BD" w:rsidRPr="001B03C9" w:rsidTr="00CB38BD">
        <w:trPr>
          <w:trHeight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34281,3</w:t>
            </w:r>
          </w:p>
        </w:tc>
      </w:tr>
    </w:tbl>
    <w:p w:rsidR="004B1F96" w:rsidRDefault="004B1F96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4075" w:rsidRDefault="00F54075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</w:tblGrid>
      <w:tr w:rsidR="00F54075" w:rsidTr="00DA49AA">
        <w:tc>
          <w:tcPr>
            <w:tcW w:w="4813" w:type="dxa"/>
          </w:tcPr>
          <w:p w:rsidR="00F54075" w:rsidRPr="00F54075" w:rsidRDefault="00F54075" w:rsidP="00E347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Приложение 5 к решению Совета депутатов внутригородского муниципального образования – муниципального округа Ивановское в городе Москве</w:t>
            </w:r>
            <w:r w:rsidR="000B2E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</w:t>
            </w:r>
            <w:r w:rsidR="00386B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 декабря 2025 года № 64/1</w:t>
            </w:r>
          </w:p>
        </w:tc>
      </w:tr>
    </w:tbl>
    <w:p w:rsidR="00773CE0" w:rsidRPr="001B03C9" w:rsidRDefault="00773CE0" w:rsidP="00773CE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3C9">
        <w:rPr>
          <w:rFonts w:ascii="Times New Roman" w:eastAsia="Times New Roman" w:hAnsi="Times New Roman" w:cs="Times New Roman"/>
          <w:b/>
          <w:bCs/>
          <w:sz w:val="28"/>
          <w:szCs w:val="28"/>
        </w:rPr>
        <w:t>Ведомственная структура расходов бюджета внутригородского муниципального образования - муниципального округа Ивановское в городе Москве на плановый период 2027 и 2028 годов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3"/>
        <w:gridCol w:w="781"/>
        <w:gridCol w:w="773"/>
        <w:gridCol w:w="773"/>
        <w:gridCol w:w="1314"/>
        <w:gridCol w:w="420"/>
        <w:gridCol w:w="883"/>
        <w:gridCol w:w="83"/>
        <w:gridCol w:w="901"/>
        <w:gridCol w:w="65"/>
      </w:tblGrid>
      <w:tr w:rsidR="00773CE0" w:rsidRPr="001B03C9" w:rsidTr="00CB38BD">
        <w:trPr>
          <w:trHeight w:val="809"/>
          <w:tblHeader/>
        </w:trPr>
        <w:tc>
          <w:tcPr>
            <w:tcW w:w="4243" w:type="dxa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ведом-</w:t>
            </w:r>
            <w:proofErr w:type="spellStart"/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под-раздел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ЦС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2027 год</w:t>
            </w:r>
            <w:r w:rsidR="00143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43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тыс.руб</w:t>
            </w:r>
            <w:proofErr w:type="spellEnd"/>
            <w:r w:rsidR="00143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66" w:type="dxa"/>
            <w:gridSpan w:val="2"/>
          </w:tcPr>
          <w:p w:rsidR="00773CE0" w:rsidRPr="0019183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2028 год</w:t>
            </w:r>
            <w:r w:rsidR="00143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43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тыс.руб</w:t>
            </w:r>
            <w:proofErr w:type="spellEnd"/>
            <w:r w:rsidR="00143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773CE0" w:rsidRPr="001B03C9" w:rsidTr="00CB38BD">
        <w:trPr>
          <w:trHeight w:val="1318"/>
        </w:trPr>
        <w:tc>
          <w:tcPr>
            <w:tcW w:w="4243" w:type="dxa"/>
          </w:tcPr>
          <w:p w:rsidR="00773CE0" w:rsidRPr="001B03C9" w:rsidRDefault="00773CE0" w:rsidP="00610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Совета депутатов внутригородского муниципального образования - муниципального округа Ивановское в городе Москве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44199,7</w:t>
            </w: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32898,9</w:t>
            </w:r>
          </w:p>
        </w:tc>
      </w:tr>
      <w:tr w:rsidR="00773CE0" w:rsidRPr="001B03C9" w:rsidTr="00CB38BD">
        <w:trPr>
          <w:trHeight w:val="624"/>
        </w:trPr>
        <w:tc>
          <w:tcPr>
            <w:tcW w:w="4243" w:type="dxa"/>
          </w:tcPr>
          <w:p w:rsidR="00773CE0" w:rsidRPr="001B03C9" w:rsidRDefault="00773CE0" w:rsidP="00610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37170,3</w:t>
            </w: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25939,7</w:t>
            </w:r>
          </w:p>
        </w:tc>
      </w:tr>
      <w:tr w:rsidR="00773CE0" w:rsidRPr="001B03C9" w:rsidTr="00CB38BD">
        <w:trPr>
          <w:trHeight w:val="1226"/>
        </w:trPr>
        <w:tc>
          <w:tcPr>
            <w:tcW w:w="4243" w:type="dxa"/>
          </w:tcPr>
          <w:p w:rsidR="00773CE0" w:rsidRPr="001B03C9" w:rsidRDefault="00773CE0" w:rsidP="00610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14" w:type="dxa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6413,9</w:t>
            </w: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6413,9</w:t>
            </w:r>
          </w:p>
        </w:tc>
      </w:tr>
      <w:tr w:rsidR="00773CE0" w:rsidRPr="001B03C9" w:rsidTr="00CB38BD">
        <w:trPr>
          <w:trHeight w:val="542"/>
        </w:trPr>
        <w:tc>
          <w:tcPr>
            <w:tcW w:w="4243" w:type="dxa"/>
          </w:tcPr>
          <w:p w:rsidR="00773CE0" w:rsidRPr="001B03C9" w:rsidRDefault="00773CE0" w:rsidP="00610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14" w:type="dxa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6238,3</w:t>
            </w: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6238,3</w:t>
            </w:r>
          </w:p>
        </w:tc>
      </w:tr>
      <w:tr w:rsidR="00773CE0" w:rsidRPr="001B03C9" w:rsidTr="00CB38BD">
        <w:trPr>
          <w:trHeight w:val="2141"/>
        </w:trPr>
        <w:tc>
          <w:tcPr>
            <w:tcW w:w="4243" w:type="dxa"/>
          </w:tcPr>
          <w:p w:rsidR="00773CE0" w:rsidRPr="001B03C9" w:rsidRDefault="00773CE0" w:rsidP="00610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14" w:type="dxa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6194,3</w:t>
            </w: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6194,3</w:t>
            </w:r>
          </w:p>
        </w:tc>
      </w:tr>
      <w:tr w:rsidR="00773CE0" w:rsidRPr="001B03C9" w:rsidTr="00CB38BD">
        <w:trPr>
          <w:trHeight w:val="878"/>
        </w:trPr>
        <w:tc>
          <w:tcPr>
            <w:tcW w:w="4243" w:type="dxa"/>
          </w:tcPr>
          <w:p w:rsidR="00773CE0" w:rsidRPr="001B03C9" w:rsidRDefault="00773CE0" w:rsidP="00610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6194,3</w:t>
            </w: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6194,3</w:t>
            </w:r>
          </w:p>
        </w:tc>
      </w:tr>
      <w:tr w:rsidR="00773CE0" w:rsidRPr="001B03C9" w:rsidTr="00CB38BD">
        <w:trPr>
          <w:trHeight w:val="797"/>
        </w:trPr>
        <w:tc>
          <w:tcPr>
            <w:tcW w:w="4243" w:type="dxa"/>
          </w:tcPr>
          <w:p w:rsidR="00773CE0" w:rsidRPr="001B03C9" w:rsidRDefault="00773CE0" w:rsidP="00610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66" w:type="dxa"/>
            <w:gridSpan w:val="2"/>
          </w:tcPr>
          <w:p w:rsidR="00773CE0" w:rsidRPr="001B03C9" w:rsidRDefault="00773CE0" w:rsidP="00B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773CE0" w:rsidRPr="001B03C9" w:rsidTr="00CB38BD">
        <w:trPr>
          <w:trHeight w:val="1030"/>
        </w:trPr>
        <w:tc>
          <w:tcPr>
            <w:tcW w:w="4243" w:type="dxa"/>
          </w:tcPr>
          <w:p w:rsidR="00773CE0" w:rsidRPr="001B03C9" w:rsidRDefault="00773CE0" w:rsidP="00610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773CE0" w:rsidRPr="001B03C9" w:rsidRDefault="00773CE0" w:rsidP="003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773CE0" w:rsidRPr="001B03C9" w:rsidRDefault="00773CE0" w:rsidP="003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773CE0" w:rsidRPr="001B03C9" w:rsidRDefault="00773CE0" w:rsidP="003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773CE0" w:rsidRPr="001B03C9" w:rsidRDefault="00773CE0" w:rsidP="003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</w:tcPr>
          <w:p w:rsidR="00773CE0" w:rsidRPr="001B03C9" w:rsidRDefault="00773CE0" w:rsidP="003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6" w:type="dxa"/>
            <w:gridSpan w:val="2"/>
          </w:tcPr>
          <w:p w:rsidR="00773CE0" w:rsidRPr="001B03C9" w:rsidRDefault="00773CE0" w:rsidP="003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66" w:type="dxa"/>
            <w:gridSpan w:val="2"/>
          </w:tcPr>
          <w:p w:rsidR="00773CE0" w:rsidRPr="001B03C9" w:rsidRDefault="00773CE0" w:rsidP="003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434763" w:rsidRPr="001B03C9" w:rsidTr="00CB38BD">
        <w:trPr>
          <w:trHeight w:val="659"/>
        </w:trPr>
        <w:tc>
          <w:tcPr>
            <w:tcW w:w="4243" w:type="dxa"/>
          </w:tcPr>
          <w:p w:rsidR="00434763" w:rsidRPr="001B03C9" w:rsidRDefault="00434763" w:rsidP="008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0" w:type="auto"/>
          </w:tcPr>
          <w:p w:rsidR="00434763" w:rsidRPr="001B03C9" w:rsidRDefault="00434763" w:rsidP="003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434763" w:rsidRPr="001B03C9" w:rsidRDefault="00434763" w:rsidP="003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434763" w:rsidRPr="001B03C9" w:rsidRDefault="00434763" w:rsidP="003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434763" w:rsidRPr="001B03C9" w:rsidRDefault="00434763" w:rsidP="003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</w:tcPr>
          <w:p w:rsidR="00434763" w:rsidRPr="001B03C9" w:rsidRDefault="00434763" w:rsidP="003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434763" w:rsidRPr="001B03C9" w:rsidRDefault="00434763" w:rsidP="003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66" w:type="dxa"/>
            <w:gridSpan w:val="2"/>
          </w:tcPr>
          <w:p w:rsidR="00434763" w:rsidRPr="001B03C9" w:rsidRDefault="00434763" w:rsidP="003E3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19105,7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18960,4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18371,0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18225,7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16237,7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15950,3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16237,7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15950,3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2133,3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2275,4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2133,3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2275,4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11085,3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11085,3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11085,3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Специальные расходы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11085,3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обеспечении деятельности Ассоциации «Совет муниципальных образований»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3132,3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2592,2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3132,3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2592,2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3132,3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2592,2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3132,3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2592,2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3132,3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2592,2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1949,1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1949,1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CB38BD" w:rsidRDefault="00CB38BD" w:rsidP="00CB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38BD" w:rsidRPr="001B03C9" w:rsidTr="00CB38BD">
        <w:trPr>
          <w:trHeight w:val="65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38BD" w:rsidRPr="001B03C9" w:rsidTr="00CB38BD">
        <w:trPr>
          <w:gridAfter w:val="1"/>
          <w:wAfter w:w="65" w:type="dxa"/>
          <w:trHeight w:val="439"/>
        </w:trPr>
        <w:tc>
          <w:tcPr>
            <w:tcW w:w="8304" w:type="dxa"/>
            <w:gridSpan w:val="6"/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883" w:type="dxa"/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1105,0</w:t>
            </w:r>
          </w:p>
        </w:tc>
        <w:tc>
          <w:tcPr>
            <w:tcW w:w="984" w:type="dxa"/>
            <w:gridSpan w:val="2"/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1644,9</w:t>
            </w:r>
          </w:p>
        </w:tc>
      </w:tr>
      <w:tr w:rsidR="00CB38BD" w:rsidRPr="001B03C9" w:rsidTr="00CB38BD">
        <w:trPr>
          <w:trHeight w:val="358"/>
        </w:trPr>
        <w:tc>
          <w:tcPr>
            <w:tcW w:w="8304" w:type="dxa"/>
            <w:gridSpan w:val="6"/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883" w:type="dxa"/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44199,7</w:t>
            </w:r>
          </w:p>
        </w:tc>
        <w:tc>
          <w:tcPr>
            <w:tcW w:w="1049" w:type="dxa"/>
            <w:gridSpan w:val="3"/>
          </w:tcPr>
          <w:p w:rsidR="00CB38BD" w:rsidRPr="001B03C9" w:rsidRDefault="00CB38BD" w:rsidP="00B0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32898,9</w:t>
            </w:r>
          </w:p>
        </w:tc>
      </w:tr>
    </w:tbl>
    <w:p w:rsidR="00773CE0" w:rsidRDefault="00773CE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73CE0" w:rsidRDefault="00773CE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</w:tblGrid>
      <w:tr w:rsidR="00773CE0" w:rsidRPr="00773CE0" w:rsidTr="005520E0">
        <w:tc>
          <w:tcPr>
            <w:tcW w:w="4813" w:type="dxa"/>
          </w:tcPr>
          <w:p w:rsidR="00773CE0" w:rsidRPr="00773CE0" w:rsidRDefault="00773CE0" w:rsidP="00DA49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Приложение 6 к решению Совета депутатов внутригородского муниципального образования – муниципального округа Ивановское в городе Москве</w:t>
            </w:r>
            <w:r w:rsidR="000B2E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</w:t>
            </w:r>
            <w:r w:rsidR="009B00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17</w:t>
            </w:r>
            <w:r w:rsidR="00DA49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B00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декабря 2025 года № </w:t>
            </w:r>
            <w:r w:rsidR="00DA49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</w:t>
            </w:r>
            <w:r w:rsidR="009B00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/1</w:t>
            </w:r>
          </w:p>
        </w:tc>
      </w:tr>
    </w:tbl>
    <w:p w:rsidR="005520E0" w:rsidRPr="001B03C9" w:rsidRDefault="005520E0" w:rsidP="009B0047">
      <w:pPr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финансирования дефицита бюджета внутригородского муниципального образования - муниципального округа Ивановское в городе Москве на 2026 год и плановый период 2027 и 2028 годов</w:t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524"/>
        <w:gridCol w:w="3592"/>
        <w:gridCol w:w="1134"/>
        <w:gridCol w:w="1134"/>
        <w:gridCol w:w="1113"/>
      </w:tblGrid>
      <w:tr w:rsidR="005520E0" w:rsidRPr="001B03C9" w:rsidTr="00C16EAC">
        <w:trPr>
          <w:trHeight w:val="420"/>
          <w:jc w:val="center"/>
        </w:trPr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Коды бюджетной</w:t>
            </w:r>
            <w:r w:rsidR="00422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классификации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  <w:r w:rsidR="00422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показателей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Сумма, тыс. руб.</w:t>
            </w:r>
          </w:p>
        </w:tc>
      </w:tr>
      <w:tr w:rsidR="005520E0" w:rsidRPr="001B03C9" w:rsidTr="00C16EAC">
        <w:trPr>
          <w:trHeight w:val="465"/>
          <w:jc w:val="center"/>
        </w:trPr>
        <w:tc>
          <w:tcPr>
            <w:tcW w:w="3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2028 год</w:t>
            </w:r>
          </w:p>
        </w:tc>
      </w:tr>
      <w:tr w:rsidR="005520E0" w:rsidRPr="001B03C9" w:rsidTr="00C16EAC">
        <w:trPr>
          <w:trHeight w:val="465"/>
          <w:jc w:val="center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01 000000000000 000</w:t>
            </w: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9B0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5520E0" w:rsidRPr="001B03C9" w:rsidTr="00C16EAC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01 050000000000 000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9B0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20E0" w:rsidRPr="001B03C9" w:rsidTr="00C16EAC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01 050201000000 510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9B0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5520E0" w:rsidRPr="001B03C9" w:rsidTr="00C16EAC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01 050201030000 510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9B0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5520E0" w:rsidRPr="001B03C9" w:rsidTr="00C16EAC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01 050201000000 610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9B0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5520E0" w:rsidRPr="001B03C9" w:rsidTr="00C16EAC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01 050201030000 610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9B0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  <w:r w:rsidR="004225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внутригородских</w:t>
            </w:r>
            <w:r w:rsidR="004225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520E0" w:rsidRPr="001B03C9" w:rsidRDefault="005520E0" w:rsidP="009B0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5520E0" w:rsidRPr="001B03C9" w:rsidTr="00C16EAC">
        <w:trPr>
          <w:jc w:val="center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0E0" w:rsidRPr="001B03C9" w:rsidRDefault="005520E0" w:rsidP="009B0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0E0" w:rsidRPr="001B03C9" w:rsidRDefault="005520E0" w:rsidP="009B0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</w:tr>
    </w:tbl>
    <w:p w:rsidR="005520E0" w:rsidRDefault="005520E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</w:tblGrid>
      <w:tr w:rsidR="005520E0" w:rsidTr="005520E0">
        <w:tc>
          <w:tcPr>
            <w:tcW w:w="4813" w:type="dxa"/>
          </w:tcPr>
          <w:p w:rsidR="005520E0" w:rsidRDefault="005520E0" w:rsidP="00D82E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Приложение 7 к решению Совета депутатов внутригородского муниципального образования – муниципального округа Ивановское в городе Москве </w:t>
            </w:r>
            <w:r w:rsidR="000B2E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</w:t>
            </w:r>
            <w:r w:rsidR="00D82E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17 декабря 2025 года № 64/1</w:t>
            </w:r>
          </w:p>
        </w:tc>
      </w:tr>
    </w:tbl>
    <w:p w:rsidR="005520E0" w:rsidRPr="001B03C9" w:rsidRDefault="005520E0" w:rsidP="005520E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03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Объем межбюджетных трансфертов, предоставляемых бюджету города Москвы в 2026 году и плановом периоде 2027 и 2028 годов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709"/>
        <w:gridCol w:w="992"/>
        <w:gridCol w:w="1559"/>
        <w:gridCol w:w="851"/>
        <w:gridCol w:w="992"/>
        <w:gridCol w:w="992"/>
        <w:gridCol w:w="993"/>
      </w:tblGrid>
      <w:tr w:rsidR="005520E0" w:rsidRPr="001B03C9" w:rsidTr="00D82EFC">
        <w:trPr>
          <w:trHeight w:val="338"/>
        </w:trPr>
        <w:tc>
          <w:tcPr>
            <w:tcW w:w="1985" w:type="dxa"/>
            <w:vMerge w:val="restart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Код ведом-</w:t>
            </w:r>
            <w:proofErr w:type="spellStart"/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ства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Раз-дел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Под-раздел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Сумма, тыс. руб.</w:t>
            </w:r>
          </w:p>
        </w:tc>
      </w:tr>
      <w:tr w:rsidR="005520E0" w:rsidRPr="001B03C9" w:rsidTr="00D82EFC">
        <w:trPr>
          <w:trHeight w:val="263"/>
        </w:trPr>
        <w:tc>
          <w:tcPr>
            <w:tcW w:w="1985" w:type="dxa"/>
            <w:vMerge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2026</w:t>
            </w:r>
          </w:p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993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2028 год</w:t>
            </w:r>
          </w:p>
        </w:tc>
      </w:tr>
      <w:tr w:rsidR="005520E0" w:rsidRPr="001B03C9" w:rsidTr="00D82EFC">
        <w:tc>
          <w:tcPr>
            <w:tcW w:w="1985" w:type="dxa"/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709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35П0101500</w:t>
            </w:r>
          </w:p>
        </w:tc>
        <w:tc>
          <w:tcPr>
            <w:tcW w:w="851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992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1459,5</w:t>
            </w:r>
          </w:p>
        </w:tc>
        <w:tc>
          <w:tcPr>
            <w:tcW w:w="992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  <w:tc>
          <w:tcPr>
            <w:tcW w:w="993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</w:tr>
      <w:tr w:rsidR="005520E0" w:rsidRPr="001B03C9" w:rsidTr="00D82EFC">
        <w:tc>
          <w:tcPr>
            <w:tcW w:w="1985" w:type="dxa"/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Доплаты к пенсиям муниципальным служащим города Москвы</w:t>
            </w:r>
          </w:p>
        </w:tc>
        <w:tc>
          <w:tcPr>
            <w:tcW w:w="992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709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35П0101500</w:t>
            </w:r>
          </w:p>
        </w:tc>
        <w:tc>
          <w:tcPr>
            <w:tcW w:w="851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992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  <w:tc>
          <w:tcPr>
            <w:tcW w:w="992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  <w:tc>
          <w:tcPr>
            <w:tcW w:w="993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</w:tr>
      <w:tr w:rsidR="005520E0" w:rsidRPr="001B03C9" w:rsidTr="00D82EFC">
        <w:tc>
          <w:tcPr>
            <w:tcW w:w="1985" w:type="dxa"/>
            <w:shd w:val="clear" w:color="auto" w:fill="auto"/>
          </w:tcPr>
          <w:p w:rsidR="005520E0" w:rsidRPr="001B03C9" w:rsidRDefault="005520E0" w:rsidP="00D8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992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709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35П0101500</w:t>
            </w:r>
          </w:p>
        </w:tc>
        <w:tc>
          <w:tcPr>
            <w:tcW w:w="851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992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  <w:tc>
          <w:tcPr>
            <w:tcW w:w="992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  <w:tc>
          <w:tcPr>
            <w:tcW w:w="993" w:type="dxa"/>
            <w:shd w:val="clear" w:color="auto" w:fill="auto"/>
          </w:tcPr>
          <w:p w:rsidR="005520E0" w:rsidRPr="001B03C9" w:rsidRDefault="005520E0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</w:tr>
    </w:tbl>
    <w:p w:rsidR="005520E0" w:rsidRDefault="005520E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</w:tblGrid>
      <w:tr w:rsidR="005520E0" w:rsidTr="001B422B">
        <w:tc>
          <w:tcPr>
            <w:tcW w:w="4813" w:type="dxa"/>
          </w:tcPr>
          <w:p w:rsidR="005520E0" w:rsidRPr="005520E0" w:rsidRDefault="005520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Приложение 8 к решению Совета депутатов внутригородского муниципального образования – муниципального округа Ивановское в городе Москве от</w:t>
            </w:r>
            <w:r w:rsidR="00D315B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17 декабря 2025 </w:t>
            </w:r>
            <w:r w:rsidR="00DA49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года </w:t>
            </w:r>
            <w:r w:rsidR="00D315B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64/1</w:t>
            </w:r>
          </w:p>
        </w:tc>
      </w:tr>
    </w:tbl>
    <w:p w:rsidR="001B422B" w:rsidRPr="001B03C9" w:rsidRDefault="001B422B" w:rsidP="001B422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03C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Программа муниципальных гарантий </w:t>
      </w:r>
      <w:r w:rsidRPr="001B03C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внутригородского муниципального образования - муниципального округа Ивановское в городе Москве </w:t>
      </w:r>
      <w:r w:rsidRPr="001B03C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валюте Российской Федерации на 2026 год и плановый период 2027 и 2028 годов</w:t>
      </w:r>
    </w:p>
    <w:p w:rsidR="001B422B" w:rsidRPr="001B03C9" w:rsidRDefault="001B422B" w:rsidP="001B422B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1B03C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1.1. Перечень подлежащих предоставлению муниципальных гарантий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 </w:t>
      </w:r>
      <w:r w:rsidRPr="001B03C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в 2026 - 2028 годах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614"/>
        <w:gridCol w:w="1666"/>
        <w:gridCol w:w="1113"/>
        <w:gridCol w:w="694"/>
        <w:gridCol w:w="692"/>
        <w:gridCol w:w="694"/>
        <w:gridCol w:w="1524"/>
        <w:gridCol w:w="1657"/>
      </w:tblGrid>
      <w:tr w:rsidR="00CC7C7E" w:rsidRPr="001B03C9" w:rsidTr="000B3325">
        <w:trPr>
          <w:trHeight w:val="1463"/>
          <w:jc w:val="center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D315BE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D315BE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Направлени</w:t>
            </w:r>
            <w:r w:rsid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я</w:t>
            </w: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(цели) </w:t>
            </w:r>
            <w:proofErr w:type="spellStart"/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гарантирова</w:t>
            </w:r>
            <w:r w:rsid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D315BE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Категории и (или) наименования принципалов</w:t>
            </w:r>
          </w:p>
        </w:tc>
        <w:tc>
          <w:tcPr>
            <w:tcW w:w="1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D315BE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Объем</w:t>
            </w:r>
            <w:r w:rsid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муниципальных гарантий</w:t>
            </w:r>
            <w:r w:rsid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тыс.руб</w:t>
            </w:r>
            <w:proofErr w:type="spellEnd"/>
            <w:r w:rsid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D315BE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Наличие (отсутствия</w:t>
            </w:r>
            <w:r w:rsidR="00D315BE"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)</w:t>
            </w: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права</w:t>
            </w:r>
            <w:r w:rsid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регрессного требования гаранта к принципа</w:t>
            </w:r>
            <w:r w:rsidR="000B33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лам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D315BE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Иные</w:t>
            </w:r>
            <w:r w:rsid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условия</w:t>
            </w:r>
          </w:p>
          <w:p w:rsidR="001B422B" w:rsidRPr="00D315BE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предоставле</w:t>
            </w:r>
            <w:r w:rsidR="000B33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ния</w:t>
            </w:r>
            <w:proofErr w:type="spellEnd"/>
            <w:proofErr w:type="gramEnd"/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и исполнения</w:t>
            </w:r>
            <w:r w:rsid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муниципа</w:t>
            </w:r>
            <w:r w:rsidR="000B33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льных</w:t>
            </w:r>
            <w:proofErr w:type="spellEnd"/>
          </w:p>
          <w:p w:rsidR="001B422B" w:rsidRPr="00D315BE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315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гарантий</w:t>
            </w:r>
          </w:p>
        </w:tc>
      </w:tr>
      <w:tr w:rsidR="00CC7C7E" w:rsidRPr="001B03C9" w:rsidTr="000B3325">
        <w:trPr>
          <w:cantSplit/>
          <w:trHeight w:val="770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D315BE" w:rsidRDefault="001B422B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D315BE" w:rsidRDefault="001B422B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D315BE" w:rsidRDefault="001B422B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D315BE" w:rsidRDefault="001B422B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5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Общий объем гарантий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2B" w:rsidRPr="00D315BE" w:rsidRDefault="001B422B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5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D315BE" w:rsidRDefault="001B422B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5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D315BE" w:rsidRDefault="001B422B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5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  <w:p w:rsidR="001B422B" w:rsidRPr="00D315BE" w:rsidRDefault="001B422B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5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2B" w:rsidRPr="00D315BE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2B" w:rsidRPr="00D315BE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C7C7E" w:rsidRPr="001B03C9" w:rsidTr="000B3325">
        <w:trPr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0F3A3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F3A3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0F3A3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F3A3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0F3A3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F3A3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0F3A3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F3A3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2B" w:rsidRPr="000F3A3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F3A3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0F3A3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F3A3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0F3A3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F3A3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0F3A3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F3A3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0F3A3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F3A3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9</w:t>
            </w:r>
          </w:p>
        </w:tc>
      </w:tr>
      <w:tr w:rsidR="00CC7C7E" w:rsidRPr="001B03C9" w:rsidTr="000B3325">
        <w:trPr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1B03C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1B03C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1B03C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1B03C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2B" w:rsidRPr="001B03C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2B" w:rsidRPr="001B03C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2B" w:rsidRPr="001B03C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1B03C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2B" w:rsidRPr="001B03C9" w:rsidRDefault="001B422B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</w:tr>
    </w:tbl>
    <w:p w:rsidR="001B422B" w:rsidRDefault="001B422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</w:tblGrid>
      <w:tr w:rsidR="003A2F06" w:rsidTr="00522C3C">
        <w:tc>
          <w:tcPr>
            <w:tcW w:w="4739" w:type="dxa"/>
          </w:tcPr>
          <w:p w:rsidR="003A2F06" w:rsidRPr="003A2F06" w:rsidRDefault="003A2F06" w:rsidP="003A2F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Приложение 9 к решению Совета депутатов внутригородского муниципального образования – муниципального округа Ивановское в городе Москве от </w:t>
            </w:r>
            <w:r w:rsidR="00BF69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 декабря 2025 года № 64/1</w:t>
            </w:r>
          </w:p>
        </w:tc>
      </w:tr>
    </w:tbl>
    <w:p w:rsidR="00522C3C" w:rsidRPr="00522C3C" w:rsidRDefault="00522C3C" w:rsidP="00522C3C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811BA3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Программа муниципальных внутренних заимствований</w:t>
      </w:r>
      <w:r w:rsidR="003B7ACA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 </w:t>
      </w:r>
      <w:r w:rsidRPr="00811BA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внутригородского муниципального образования - муниципального округа Ивановское в городе Москве </w:t>
      </w:r>
      <w:r w:rsidRPr="00811BA3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на 2026 год и плановый период 2027 и 2028 годов</w:t>
      </w:r>
    </w:p>
    <w:p w:rsidR="00D5056C" w:rsidRPr="000F3A39" w:rsidRDefault="00D5056C" w:rsidP="00D5056C">
      <w:pPr>
        <w:autoSpaceDE w:val="0"/>
        <w:autoSpaceDN w:val="0"/>
        <w:adjustRightInd w:val="0"/>
        <w:spacing w:before="240" w:after="24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0F3A3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1. Привлечение средств в 2026 году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2952"/>
        <w:gridCol w:w="3594"/>
        <w:gridCol w:w="1992"/>
      </w:tblGrid>
      <w:tr w:rsidR="00D5056C" w:rsidRPr="001B03C9" w:rsidTr="002642F3">
        <w:trPr>
          <w:trHeight w:val="1394"/>
        </w:trPr>
        <w:tc>
          <w:tcPr>
            <w:tcW w:w="0" w:type="auto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№№ п/п</w:t>
            </w:r>
          </w:p>
        </w:tc>
        <w:tc>
          <w:tcPr>
            <w:tcW w:w="0" w:type="auto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Виды</w:t>
            </w:r>
            <w:r w:rsidR="002642F3"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долговых обязательств</w:t>
            </w:r>
          </w:p>
        </w:tc>
        <w:tc>
          <w:tcPr>
            <w:tcW w:w="0" w:type="auto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Объем привлечения средств в бюджет внутригородского муниципального образования - муниципального округа Ивановское в городе Москве</w:t>
            </w:r>
            <w:r w:rsidR="001C155B"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(тыс. руб</w:t>
            </w:r>
            <w:r w:rsidR="005C19E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.</w:t>
            </w: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Предельные сроки погашения долговых обязательств</w:t>
            </w:r>
          </w:p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5056C" w:rsidRPr="001B03C9" w:rsidTr="002642F3">
        <w:tc>
          <w:tcPr>
            <w:tcW w:w="0" w:type="auto"/>
            <w:shd w:val="clear" w:color="auto" w:fill="auto"/>
          </w:tcPr>
          <w:p w:rsidR="00D5056C" w:rsidRPr="001B03C9" w:rsidRDefault="00D5056C" w:rsidP="001C6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D5056C" w:rsidRPr="001B03C9" w:rsidRDefault="00D5056C" w:rsidP="001C6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056C" w:rsidRPr="001B03C9" w:rsidTr="002642F3">
        <w:tc>
          <w:tcPr>
            <w:tcW w:w="0" w:type="auto"/>
            <w:shd w:val="clear" w:color="auto" w:fill="auto"/>
          </w:tcPr>
          <w:p w:rsidR="00D5056C" w:rsidRPr="001B03C9" w:rsidRDefault="00D5056C" w:rsidP="001C6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D5056C" w:rsidRPr="001B03C9" w:rsidRDefault="00D5056C" w:rsidP="001C6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5056C" w:rsidRPr="001B03C9" w:rsidTr="00C5231E">
        <w:trPr>
          <w:trHeight w:val="399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D5056C" w:rsidRPr="001B03C9" w:rsidRDefault="00D5056C" w:rsidP="001C6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</w:tbl>
    <w:p w:rsidR="00D5056C" w:rsidRPr="000F3A39" w:rsidRDefault="00D5056C" w:rsidP="00D5056C">
      <w:pPr>
        <w:autoSpaceDE w:val="0"/>
        <w:autoSpaceDN w:val="0"/>
        <w:adjustRightInd w:val="0"/>
        <w:spacing w:before="360" w:after="36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0F3A3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2. Погашение долговых обязательств в 2026 году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566"/>
        <w:gridCol w:w="5719"/>
      </w:tblGrid>
      <w:tr w:rsidR="00D5056C" w:rsidRPr="001B03C9" w:rsidTr="002642F3">
        <w:tc>
          <w:tcPr>
            <w:tcW w:w="347" w:type="pct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87" w:type="pct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Виды</w:t>
            </w:r>
            <w:r w:rsidR="002642F3"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долговых обязательств</w:t>
            </w:r>
          </w:p>
        </w:tc>
        <w:tc>
          <w:tcPr>
            <w:tcW w:w="2866" w:type="pct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Объем погашения долговых обязательств внутригородского муниципального образования - муниципального округа Ивановское</w:t>
            </w:r>
            <w:r w:rsid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 городе Москве</w:t>
            </w:r>
            <w:r w:rsidR="001C155B"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(тыс. руб.)</w:t>
            </w:r>
          </w:p>
        </w:tc>
      </w:tr>
      <w:tr w:rsidR="00D5056C" w:rsidRPr="001B03C9" w:rsidTr="002642F3">
        <w:tc>
          <w:tcPr>
            <w:tcW w:w="347" w:type="pct"/>
            <w:shd w:val="clear" w:color="auto" w:fill="auto"/>
          </w:tcPr>
          <w:p w:rsidR="00D5056C" w:rsidRPr="001B03C9" w:rsidRDefault="00D5056C" w:rsidP="0026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87" w:type="pct"/>
            <w:shd w:val="clear" w:color="auto" w:fill="auto"/>
          </w:tcPr>
          <w:p w:rsidR="00D5056C" w:rsidRPr="001B03C9" w:rsidRDefault="00D5056C" w:rsidP="0026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866" w:type="pct"/>
            <w:shd w:val="clear" w:color="auto" w:fill="auto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D5056C" w:rsidRPr="001B03C9" w:rsidTr="002642F3">
        <w:tc>
          <w:tcPr>
            <w:tcW w:w="347" w:type="pct"/>
            <w:shd w:val="clear" w:color="auto" w:fill="auto"/>
          </w:tcPr>
          <w:p w:rsidR="00D5056C" w:rsidRPr="001B03C9" w:rsidRDefault="00D5056C" w:rsidP="0026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87" w:type="pct"/>
            <w:shd w:val="clear" w:color="auto" w:fill="auto"/>
          </w:tcPr>
          <w:p w:rsidR="00D5056C" w:rsidRPr="001B03C9" w:rsidRDefault="00D5056C" w:rsidP="0026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w="2866" w:type="pct"/>
            <w:shd w:val="clear" w:color="auto" w:fill="auto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D5056C" w:rsidRPr="001B03C9" w:rsidTr="00C5231E">
        <w:trPr>
          <w:trHeight w:val="325"/>
        </w:trPr>
        <w:tc>
          <w:tcPr>
            <w:tcW w:w="2134" w:type="pct"/>
            <w:gridSpan w:val="2"/>
            <w:shd w:val="clear" w:color="auto" w:fill="auto"/>
          </w:tcPr>
          <w:p w:rsidR="00D5056C" w:rsidRPr="001B03C9" w:rsidRDefault="00D5056C" w:rsidP="00C52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866" w:type="pct"/>
            <w:shd w:val="clear" w:color="auto" w:fill="auto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</w:tbl>
    <w:p w:rsidR="00D5056C" w:rsidRDefault="00D505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D5056C" w:rsidRPr="000F3A39" w:rsidRDefault="00D5056C" w:rsidP="00D5056C">
      <w:pPr>
        <w:autoSpaceDE w:val="0"/>
        <w:autoSpaceDN w:val="0"/>
        <w:adjustRightInd w:val="0"/>
        <w:spacing w:before="120" w:after="36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0F3A3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lastRenderedPageBreak/>
        <w:t>3. Привлечение средств в 2027 и 2028 годах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001"/>
        <w:gridCol w:w="1109"/>
        <w:gridCol w:w="1109"/>
        <w:gridCol w:w="1107"/>
        <w:gridCol w:w="1103"/>
      </w:tblGrid>
      <w:tr w:rsidR="00D5056C" w:rsidRPr="001B03C9" w:rsidTr="002642F3">
        <w:trPr>
          <w:trHeight w:val="1344"/>
        </w:trPr>
        <w:tc>
          <w:tcPr>
            <w:tcW w:w="274" w:type="pct"/>
            <w:vMerge w:val="restart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05" w:type="pct"/>
            <w:vMerge w:val="restart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Виды</w:t>
            </w:r>
            <w:r w:rsidR="002642F3"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долговых обязательств</w:t>
            </w:r>
          </w:p>
        </w:tc>
        <w:tc>
          <w:tcPr>
            <w:tcW w:w="1112" w:type="pct"/>
            <w:gridSpan w:val="2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Объем привлечения средств в бюджет внутригородского муниципального образования - муниципального округа Ивановское в городе Москве (тыс. рублей)</w:t>
            </w:r>
          </w:p>
        </w:tc>
        <w:tc>
          <w:tcPr>
            <w:tcW w:w="1109" w:type="pct"/>
            <w:gridSpan w:val="2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Предельные сроки погашения долговых обязательств</w:t>
            </w:r>
          </w:p>
        </w:tc>
      </w:tr>
      <w:tr w:rsidR="00D5056C" w:rsidRPr="001B03C9" w:rsidTr="002642F3">
        <w:trPr>
          <w:trHeight w:val="252"/>
        </w:trPr>
        <w:tc>
          <w:tcPr>
            <w:tcW w:w="274" w:type="pct"/>
            <w:vMerge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05" w:type="pct"/>
            <w:vMerge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56" w:type="pct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2027</w:t>
            </w:r>
            <w:r w:rsidR="002642F3"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556" w:type="pct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2028</w:t>
            </w:r>
            <w:r w:rsidR="002642F3"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555" w:type="pct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2027</w:t>
            </w:r>
            <w:r w:rsidR="002642F3"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553" w:type="pct"/>
            <w:shd w:val="clear" w:color="auto" w:fill="auto"/>
          </w:tcPr>
          <w:p w:rsidR="00D5056C" w:rsidRPr="002E4E88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E4E8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2028 год</w:t>
            </w:r>
          </w:p>
        </w:tc>
      </w:tr>
      <w:tr w:rsidR="00D5056C" w:rsidRPr="001B03C9" w:rsidTr="002642F3">
        <w:tc>
          <w:tcPr>
            <w:tcW w:w="274" w:type="pct"/>
            <w:shd w:val="clear" w:color="auto" w:fill="auto"/>
          </w:tcPr>
          <w:p w:rsidR="00D5056C" w:rsidRPr="001B03C9" w:rsidRDefault="00D5056C" w:rsidP="00CC7C7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05" w:type="pct"/>
            <w:shd w:val="clear" w:color="auto" w:fill="auto"/>
          </w:tcPr>
          <w:p w:rsidR="00D5056C" w:rsidRPr="001B03C9" w:rsidRDefault="00D5056C" w:rsidP="005D4F7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5056C" w:rsidRPr="001B03C9" w:rsidRDefault="00D5056C" w:rsidP="00A20EDE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5056C" w:rsidRPr="001B03C9" w:rsidRDefault="00D5056C" w:rsidP="00A20EDE">
            <w:pPr>
              <w:spacing w:after="0" w:line="240" w:lineRule="auto"/>
              <w:ind w:hanging="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5056C" w:rsidRPr="001B03C9" w:rsidTr="002642F3">
        <w:tc>
          <w:tcPr>
            <w:tcW w:w="274" w:type="pct"/>
            <w:shd w:val="clear" w:color="auto" w:fill="auto"/>
          </w:tcPr>
          <w:p w:rsidR="00D5056C" w:rsidRPr="001B03C9" w:rsidRDefault="00D5056C" w:rsidP="005D4F7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  <w:p w:rsidR="00D5056C" w:rsidRPr="001B03C9" w:rsidRDefault="00D5056C" w:rsidP="005D4F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05" w:type="pct"/>
            <w:shd w:val="clear" w:color="auto" w:fill="auto"/>
          </w:tcPr>
          <w:p w:rsidR="00D5056C" w:rsidRPr="001B03C9" w:rsidRDefault="00D5056C" w:rsidP="005D4F7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5056C" w:rsidRPr="001B03C9" w:rsidRDefault="00D5056C" w:rsidP="00A20EDE">
            <w:pPr>
              <w:spacing w:after="0" w:line="240" w:lineRule="auto"/>
              <w:ind w:hanging="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5056C" w:rsidRPr="001B03C9" w:rsidTr="002642F3">
        <w:trPr>
          <w:trHeight w:val="457"/>
        </w:trPr>
        <w:tc>
          <w:tcPr>
            <w:tcW w:w="2780" w:type="pct"/>
            <w:gridSpan w:val="2"/>
            <w:shd w:val="clear" w:color="auto" w:fill="auto"/>
            <w:vAlign w:val="center"/>
          </w:tcPr>
          <w:p w:rsidR="00D5056C" w:rsidRPr="001B03C9" w:rsidRDefault="00D5056C" w:rsidP="005D4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ind w:firstLine="273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:rsidR="00D5056C" w:rsidRPr="000F3A39" w:rsidRDefault="00D5056C" w:rsidP="00D5056C">
      <w:pPr>
        <w:tabs>
          <w:tab w:val="left" w:pos="3544"/>
        </w:tabs>
        <w:autoSpaceDE w:val="0"/>
        <w:autoSpaceDN w:val="0"/>
        <w:adjustRightInd w:val="0"/>
        <w:spacing w:before="240" w:after="24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0F3A3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4. Погашение долговых обязательств в 2027 и 2028 годах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942"/>
        <w:gridCol w:w="2247"/>
        <w:gridCol w:w="2185"/>
      </w:tblGrid>
      <w:tr w:rsidR="00D5056C" w:rsidRPr="001B03C9" w:rsidTr="00A20EDE">
        <w:trPr>
          <w:trHeight w:val="1006"/>
        </w:trPr>
        <w:tc>
          <w:tcPr>
            <w:tcW w:w="602" w:type="dxa"/>
            <w:vMerge w:val="restart"/>
            <w:shd w:val="clear" w:color="auto" w:fill="auto"/>
          </w:tcPr>
          <w:p w:rsidR="00D5056C" w:rsidRPr="00CC7C7E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68" w:type="dxa"/>
            <w:vMerge w:val="restart"/>
            <w:shd w:val="clear" w:color="auto" w:fill="auto"/>
          </w:tcPr>
          <w:p w:rsidR="00D5056C" w:rsidRPr="00CC7C7E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Виды</w:t>
            </w:r>
            <w:r w:rsidR="002642F3" w:rsidRP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долговых обязательств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D5056C" w:rsidRPr="00CC7C7E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Объем погашения долговых обязательств внутригородского муниципального образования - муниципального округа Ивановское в городе Москве</w:t>
            </w:r>
            <w:r w:rsidR="002642F3" w:rsidRP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(тыс. руб.)</w:t>
            </w:r>
          </w:p>
        </w:tc>
      </w:tr>
      <w:tr w:rsidR="00D5056C" w:rsidRPr="001B03C9" w:rsidTr="00A20EDE">
        <w:trPr>
          <w:trHeight w:val="285"/>
        </w:trPr>
        <w:tc>
          <w:tcPr>
            <w:tcW w:w="602" w:type="dxa"/>
            <w:vMerge/>
            <w:shd w:val="clear" w:color="auto" w:fill="auto"/>
          </w:tcPr>
          <w:p w:rsidR="00D5056C" w:rsidRPr="00CC7C7E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68" w:type="dxa"/>
            <w:vMerge/>
            <w:shd w:val="clear" w:color="auto" w:fill="auto"/>
          </w:tcPr>
          <w:p w:rsidR="00D5056C" w:rsidRPr="00CC7C7E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94" w:type="dxa"/>
            <w:shd w:val="clear" w:color="auto" w:fill="auto"/>
          </w:tcPr>
          <w:p w:rsidR="00D5056C" w:rsidRPr="00CC7C7E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0" w:type="auto"/>
            <w:shd w:val="clear" w:color="auto" w:fill="auto"/>
          </w:tcPr>
          <w:p w:rsidR="00D5056C" w:rsidRPr="00CC7C7E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C7C7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2028 год</w:t>
            </w:r>
          </w:p>
        </w:tc>
      </w:tr>
      <w:tr w:rsidR="00D5056C" w:rsidRPr="001B03C9" w:rsidTr="00A20EDE">
        <w:tc>
          <w:tcPr>
            <w:tcW w:w="602" w:type="dxa"/>
            <w:shd w:val="clear" w:color="auto" w:fill="auto"/>
          </w:tcPr>
          <w:p w:rsidR="00D5056C" w:rsidRPr="001B03C9" w:rsidRDefault="00D5056C" w:rsidP="005D4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68" w:type="dxa"/>
            <w:shd w:val="clear" w:color="auto" w:fill="auto"/>
          </w:tcPr>
          <w:p w:rsidR="00D5056C" w:rsidRPr="001B03C9" w:rsidRDefault="00D5056C" w:rsidP="0026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294" w:type="dxa"/>
            <w:shd w:val="clear" w:color="auto" w:fill="auto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D5056C" w:rsidRPr="001B03C9" w:rsidTr="00A20EDE">
        <w:tc>
          <w:tcPr>
            <w:tcW w:w="602" w:type="dxa"/>
            <w:shd w:val="clear" w:color="auto" w:fill="auto"/>
          </w:tcPr>
          <w:p w:rsidR="00D5056C" w:rsidRPr="001B03C9" w:rsidRDefault="00D5056C" w:rsidP="005D4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68" w:type="dxa"/>
            <w:shd w:val="clear" w:color="auto" w:fill="auto"/>
          </w:tcPr>
          <w:p w:rsidR="00D5056C" w:rsidRPr="001B03C9" w:rsidRDefault="00D5056C" w:rsidP="0026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w="2294" w:type="dxa"/>
            <w:shd w:val="clear" w:color="auto" w:fill="auto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D5056C" w:rsidRPr="001B03C9" w:rsidTr="00F5522F">
        <w:trPr>
          <w:trHeight w:val="251"/>
        </w:trPr>
        <w:tc>
          <w:tcPr>
            <w:tcW w:w="5670" w:type="dxa"/>
            <w:gridSpan w:val="2"/>
            <w:shd w:val="clear" w:color="auto" w:fill="auto"/>
          </w:tcPr>
          <w:p w:rsidR="00D5056C" w:rsidRPr="001B03C9" w:rsidRDefault="00D5056C" w:rsidP="00C52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94" w:type="dxa"/>
            <w:shd w:val="clear" w:color="auto" w:fill="auto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5056C" w:rsidRPr="001B03C9" w:rsidRDefault="00D5056C" w:rsidP="00A2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B0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</w:tbl>
    <w:p w:rsidR="00D5056C" w:rsidRDefault="00D505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</w:tblGrid>
      <w:tr w:rsidR="00D5056C" w:rsidRPr="00D5056C" w:rsidTr="00D5056C">
        <w:tc>
          <w:tcPr>
            <w:tcW w:w="4813" w:type="dxa"/>
          </w:tcPr>
          <w:p w:rsidR="00D5056C" w:rsidRPr="00D5056C" w:rsidRDefault="00D5056C" w:rsidP="00D505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Приложение 10 к решению Совета депутатов внутригородского муниципального образования – муниципального округа Ивановское в городе Москве от</w:t>
            </w:r>
            <w:r w:rsidR="002642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17 декабря 2025 года № 64/1</w:t>
            </w:r>
          </w:p>
        </w:tc>
      </w:tr>
    </w:tbl>
    <w:p w:rsidR="00D5056C" w:rsidRPr="001B03C9" w:rsidRDefault="00D5056C" w:rsidP="00D5056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03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Верхний предел муниципального внутреннего долга внутригородского муниципального образования - муниципального округа Ивановское в городе Москве, верхний предел долга по муниципальным гарантиям внутригородского муниципального образования - муниципального округа Ивановское в городе Москве в валюте Российской Федерации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8"/>
        <w:gridCol w:w="1937"/>
        <w:gridCol w:w="1856"/>
        <w:gridCol w:w="1803"/>
      </w:tblGrid>
      <w:tr w:rsidR="00D5056C" w:rsidRPr="001B03C9" w:rsidTr="002642F3"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6C" w:rsidRPr="001B03C9" w:rsidRDefault="005C19ED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D5056C"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264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056C"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января</w:t>
            </w:r>
          </w:p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 года</w:t>
            </w:r>
            <w:r w:rsidR="00CC7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7C7E" w:rsidRPr="00CC7C7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C7C7E" w:rsidRPr="00CC7C7E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CC7C7E" w:rsidRPr="00CC7C7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Плановый период</w:t>
            </w:r>
          </w:p>
        </w:tc>
      </w:tr>
      <w:tr w:rsidR="00D5056C" w:rsidRPr="001B03C9" w:rsidTr="002642F3">
        <w:tc>
          <w:tcPr>
            <w:tcW w:w="4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 января 2028 года</w:t>
            </w:r>
            <w:r w:rsidR="00CC7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7C7E" w:rsidRPr="00CC7C7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C7C7E" w:rsidRPr="00CC7C7E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CC7C7E" w:rsidRPr="00CC7C7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6C" w:rsidRPr="001B03C9" w:rsidRDefault="00D5056C" w:rsidP="00A2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 января 2029 года</w:t>
            </w:r>
            <w:r w:rsidR="00CC7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7C7E" w:rsidRPr="00CC7C7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C7C7E" w:rsidRPr="00CC7C7E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CC7C7E" w:rsidRPr="00CC7C7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5056C" w:rsidRPr="001B03C9" w:rsidTr="002642F3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6C" w:rsidRPr="001B03C9" w:rsidRDefault="00D5056C" w:rsidP="0026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Верхний предел муниципального внутреннего долга, верхний предел долга по муниципальным гарантиям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6C" w:rsidRPr="001B03C9" w:rsidRDefault="00D5056C" w:rsidP="00A20EDE">
            <w:pPr>
              <w:spacing w:after="0" w:line="240" w:lineRule="auto"/>
              <w:ind w:left="-77" w:firstLine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6C" w:rsidRPr="001B03C9" w:rsidRDefault="00D5056C" w:rsidP="00A20EDE">
            <w:pPr>
              <w:spacing w:after="0" w:line="240" w:lineRule="auto"/>
              <w:ind w:left="-77" w:firstLine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6C" w:rsidRPr="001B03C9" w:rsidRDefault="00D5056C" w:rsidP="00A20EDE">
            <w:pPr>
              <w:spacing w:after="0" w:line="240" w:lineRule="auto"/>
              <w:ind w:left="-77" w:firstLine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3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DB5468" w:rsidRDefault="00DB546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DB5468" w:rsidSect="00EB77CD">
      <w:headerReference w:type="defaul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918" w:rsidRDefault="00537918" w:rsidP="00EB77CD">
      <w:pPr>
        <w:spacing w:after="0" w:line="240" w:lineRule="auto"/>
      </w:pPr>
      <w:r>
        <w:separator/>
      </w:r>
    </w:p>
  </w:endnote>
  <w:endnote w:type="continuationSeparator" w:id="0">
    <w:p w:rsidR="00537918" w:rsidRDefault="00537918" w:rsidP="00EB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918" w:rsidRDefault="00537918" w:rsidP="00EB77CD">
      <w:pPr>
        <w:spacing w:after="0" w:line="240" w:lineRule="auto"/>
      </w:pPr>
      <w:r>
        <w:separator/>
      </w:r>
    </w:p>
  </w:footnote>
  <w:footnote w:type="continuationSeparator" w:id="0">
    <w:p w:rsidR="00537918" w:rsidRDefault="00537918" w:rsidP="00EB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33541"/>
      <w:docPartObj>
        <w:docPartGallery w:val="Page Numbers (Top of Page)"/>
        <w:docPartUnique/>
      </w:docPartObj>
    </w:sdtPr>
    <w:sdtEndPr/>
    <w:sdtContent>
      <w:p w:rsidR="00220139" w:rsidRDefault="0022013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D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20139" w:rsidRDefault="002201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73324"/>
    <w:multiLevelType w:val="multilevel"/>
    <w:tmpl w:val="8946B7D0"/>
    <w:lvl w:ilvl="0">
      <w:start w:val="1"/>
      <w:numFmt w:val="none"/>
      <w:lvlText w:val="1.13.3"/>
      <w:lvlJc w:val="left"/>
      <w:pPr>
        <w:ind w:left="360" w:hanging="76"/>
      </w:pPr>
      <w:rPr>
        <w:rFonts w:hint="default"/>
      </w:rPr>
    </w:lvl>
    <w:lvl w:ilvl="1">
      <w:start w:val="1"/>
      <w:numFmt w:val="none"/>
      <w:lvlText w:val="1.13.1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13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E804774"/>
    <w:multiLevelType w:val="multilevel"/>
    <w:tmpl w:val="4C64FA70"/>
    <w:lvl w:ilvl="0">
      <w:start w:val="1"/>
      <w:numFmt w:val="none"/>
      <w:lvlText w:val="1.1.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" w15:restartNumberingAfterBreak="0">
    <w:nsid w:val="24EB0352"/>
    <w:multiLevelType w:val="multilevel"/>
    <w:tmpl w:val="4CB64744"/>
    <w:lvl w:ilvl="0">
      <w:start w:val="1"/>
      <w:numFmt w:val="none"/>
      <w:lvlText w:val="1.6.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3" w15:restartNumberingAfterBreak="0">
    <w:nsid w:val="2591681A"/>
    <w:multiLevelType w:val="multilevel"/>
    <w:tmpl w:val="CF72CAD0"/>
    <w:lvl w:ilvl="0">
      <w:start w:val="1"/>
      <w:numFmt w:val="none"/>
      <w:lvlText w:val="1.5.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4" w15:restartNumberingAfterBreak="0">
    <w:nsid w:val="2A6A5081"/>
    <w:multiLevelType w:val="multilevel"/>
    <w:tmpl w:val="141AA0B2"/>
    <w:lvl w:ilvl="0">
      <w:start w:val="1"/>
      <w:numFmt w:val="none"/>
      <w:lvlText w:val="1.2.2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5" w15:restartNumberingAfterBreak="0">
    <w:nsid w:val="2CF90DB7"/>
    <w:multiLevelType w:val="multilevel"/>
    <w:tmpl w:val="6BEEF338"/>
    <w:lvl w:ilvl="0">
      <w:start w:val="1"/>
      <w:numFmt w:val="none"/>
      <w:lvlText w:val="1.2.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6" w15:restartNumberingAfterBreak="0">
    <w:nsid w:val="31FE1EB1"/>
    <w:multiLevelType w:val="multilevel"/>
    <w:tmpl w:val="CCDA6CF4"/>
    <w:lvl w:ilvl="0">
      <w:start w:val="1"/>
      <w:numFmt w:val="none"/>
      <w:lvlText w:val="2.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1.13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7" w15:restartNumberingAfterBreak="0">
    <w:nsid w:val="33672C6F"/>
    <w:multiLevelType w:val="multilevel"/>
    <w:tmpl w:val="1B7CD476"/>
    <w:lvl w:ilvl="0">
      <w:start w:val="1"/>
      <w:numFmt w:val="none"/>
      <w:lvlText w:val="1.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%11.1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35AB1E54"/>
    <w:multiLevelType w:val="multilevel"/>
    <w:tmpl w:val="E88A8BE6"/>
    <w:lvl w:ilvl="0">
      <w:start w:val="1"/>
      <w:numFmt w:val="none"/>
      <w:lvlText w:val="1.9.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9" w15:restartNumberingAfterBreak="0">
    <w:nsid w:val="35B81159"/>
    <w:multiLevelType w:val="multilevel"/>
    <w:tmpl w:val="448C1964"/>
    <w:lvl w:ilvl="0">
      <w:start w:val="1"/>
      <w:numFmt w:val="none"/>
      <w:lvlText w:val="1.8.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10" w15:restartNumberingAfterBreak="0">
    <w:nsid w:val="3A6D16DC"/>
    <w:multiLevelType w:val="multilevel"/>
    <w:tmpl w:val="22E2BCC6"/>
    <w:lvl w:ilvl="0">
      <w:start w:val="1"/>
      <w:numFmt w:val="none"/>
      <w:lvlText w:val="1.12.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11" w15:restartNumberingAfterBreak="0">
    <w:nsid w:val="3E6D2D4D"/>
    <w:multiLevelType w:val="hybridMultilevel"/>
    <w:tmpl w:val="52308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D5324A8"/>
    <w:multiLevelType w:val="multilevel"/>
    <w:tmpl w:val="48C2B76E"/>
    <w:lvl w:ilvl="0">
      <w:start w:val="1"/>
      <w:numFmt w:val="none"/>
      <w:lvlText w:val="3.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1.13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13" w15:restartNumberingAfterBreak="0">
    <w:nsid w:val="4F152510"/>
    <w:multiLevelType w:val="multilevel"/>
    <w:tmpl w:val="AFC22E96"/>
    <w:lvl w:ilvl="0">
      <w:start w:val="1"/>
      <w:numFmt w:val="none"/>
      <w:lvlText w:val="1.10.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14" w15:restartNumberingAfterBreak="0">
    <w:nsid w:val="4F955DC9"/>
    <w:multiLevelType w:val="multilevel"/>
    <w:tmpl w:val="1EF884F8"/>
    <w:lvl w:ilvl="0">
      <w:start w:val="1"/>
      <w:numFmt w:val="none"/>
      <w:lvlText w:val="1.1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3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13.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6862FA"/>
    <w:multiLevelType w:val="multilevel"/>
    <w:tmpl w:val="9242951A"/>
    <w:lvl w:ilvl="0">
      <w:start w:val="1"/>
      <w:numFmt w:val="none"/>
      <w:lvlText w:val="1.7.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16" w15:restartNumberingAfterBreak="0">
    <w:nsid w:val="56D32D18"/>
    <w:multiLevelType w:val="multilevel"/>
    <w:tmpl w:val="21784DB6"/>
    <w:lvl w:ilvl="0">
      <w:start w:val="1"/>
      <w:numFmt w:val="none"/>
      <w:lvlText w:val="1.2.3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17" w15:restartNumberingAfterBreak="0">
    <w:nsid w:val="71867484"/>
    <w:multiLevelType w:val="multilevel"/>
    <w:tmpl w:val="EEF49CF4"/>
    <w:lvl w:ilvl="0">
      <w:start w:val="1"/>
      <w:numFmt w:val="none"/>
      <w:lvlText w:val="1.1.3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%11.1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8" w15:restartNumberingAfterBreak="0">
    <w:nsid w:val="729339EF"/>
    <w:multiLevelType w:val="multilevel"/>
    <w:tmpl w:val="7F00A72C"/>
    <w:lvl w:ilvl="0">
      <w:start w:val="1"/>
      <w:numFmt w:val="none"/>
      <w:lvlText w:val="1.11.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19" w15:restartNumberingAfterBreak="0">
    <w:nsid w:val="72AB5B13"/>
    <w:multiLevelType w:val="multilevel"/>
    <w:tmpl w:val="E0DA9C3A"/>
    <w:lvl w:ilvl="0">
      <w:start w:val="1"/>
      <w:numFmt w:val="none"/>
      <w:lvlText w:val="1.3.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20" w15:restartNumberingAfterBreak="0">
    <w:nsid w:val="75D54081"/>
    <w:multiLevelType w:val="multilevel"/>
    <w:tmpl w:val="846CAB7A"/>
    <w:lvl w:ilvl="0">
      <w:start w:val="1"/>
      <w:numFmt w:val="none"/>
      <w:lvlText w:val="1.4.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21" w15:restartNumberingAfterBreak="0">
    <w:nsid w:val="794E771E"/>
    <w:multiLevelType w:val="multilevel"/>
    <w:tmpl w:val="E7F43190"/>
    <w:lvl w:ilvl="0">
      <w:start w:val="1"/>
      <w:numFmt w:val="none"/>
      <w:lvlText w:val="1.1.2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2" w15:restartNumberingAfterBreak="0">
    <w:nsid w:val="7BFB2680"/>
    <w:multiLevelType w:val="multilevel"/>
    <w:tmpl w:val="78A82BC2"/>
    <w:lvl w:ilvl="0">
      <w:start w:val="1"/>
      <w:numFmt w:val="none"/>
      <w:lvlText w:val="1.2.1"/>
      <w:lvlJc w:val="left"/>
      <w:pPr>
        <w:ind w:left="3856" w:hanging="316"/>
      </w:pPr>
      <w:rPr>
        <w:rFonts w:hint="default"/>
        <w:b w:val="0"/>
      </w:rPr>
    </w:lvl>
    <w:lvl w:ilvl="1">
      <w:start w:val="1"/>
      <w:numFmt w:val="decimal"/>
      <w:lvlText w:val="%2%11.1."/>
      <w:lvlJc w:val="left"/>
      <w:pPr>
        <w:ind w:left="4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5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0" w:hanging="1440"/>
      </w:pPr>
      <w:rPr>
        <w:rFonts w:hint="default"/>
      </w:rPr>
    </w:lvl>
  </w:abstractNum>
  <w:abstractNum w:abstractNumId="23" w15:restartNumberingAfterBreak="0">
    <w:nsid w:val="7C1166F3"/>
    <w:multiLevelType w:val="multilevel"/>
    <w:tmpl w:val="E5BABD12"/>
    <w:lvl w:ilvl="0">
      <w:start w:val="1"/>
      <w:numFmt w:val="none"/>
      <w:lvlText w:val="1.13.1"/>
      <w:lvlJc w:val="left"/>
      <w:pPr>
        <w:ind w:left="360" w:hanging="76"/>
      </w:pPr>
      <w:rPr>
        <w:rFonts w:hint="default"/>
      </w:rPr>
    </w:lvl>
    <w:lvl w:ilvl="1">
      <w:start w:val="1"/>
      <w:numFmt w:val="none"/>
      <w:lvlText w:val="1.13.1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13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983578"/>
    <w:multiLevelType w:val="multilevel"/>
    <w:tmpl w:val="62F6E356"/>
    <w:lvl w:ilvl="0">
      <w:start w:val="1"/>
      <w:numFmt w:val="none"/>
      <w:lvlText w:val="1.13.2"/>
      <w:lvlJc w:val="left"/>
      <w:pPr>
        <w:ind w:left="360" w:hanging="76"/>
      </w:pPr>
      <w:rPr>
        <w:rFonts w:hint="default"/>
      </w:rPr>
    </w:lvl>
    <w:lvl w:ilvl="1">
      <w:start w:val="1"/>
      <w:numFmt w:val="none"/>
      <w:lvlText w:val="1.13.1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13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17"/>
  </w:num>
  <w:num w:numId="5">
    <w:abstractNumId w:val="5"/>
  </w:num>
  <w:num w:numId="6">
    <w:abstractNumId w:val="22"/>
  </w:num>
  <w:num w:numId="7">
    <w:abstractNumId w:val="4"/>
  </w:num>
  <w:num w:numId="8">
    <w:abstractNumId w:val="16"/>
  </w:num>
  <w:num w:numId="9">
    <w:abstractNumId w:val="19"/>
  </w:num>
  <w:num w:numId="10">
    <w:abstractNumId w:val="20"/>
  </w:num>
  <w:num w:numId="11">
    <w:abstractNumId w:val="3"/>
  </w:num>
  <w:num w:numId="12">
    <w:abstractNumId w:val="2"/>
  </w:num>
  <w:num w:numId="13">
    <w:abstractNumId w:val="15"/>
  </w:num>
  <w:num w:numId="14">
    <w:abstractNumId w:val="9"/>
  </w:num>
  <w:num w:numId="15">
    <w:abstractNumId w:val="8"/>
  </w:num>
  <w:num w:numId="16">
    <w:abstractNumId w:val="13"/>
  </w:num>
  <w:num w:numId="17">
    <w:abstractNumId w:val="18"/>
  </w:num>
  <w:num w:numId="18">
    <w:abstractNumId w:val="10"/>
  </w:num>
  <w:num w:numId="19">
    <w:abstractNumId w:val="6"/>
  </w:num>
  <w:num w:numId="20">
    <w:abstractNumId w:val="12"/>
  </w:num>
  <w:num w:numId="21">
    <w:abstractNumId w:val="11"/>
  </w:num>
  <w:num w:numId="22">
    <w:abstractNumId w:val="14"/>
  </w:num>
  <w:num w:numId="23">
    <w:abstractNumId w:val="23"/>
  </w:num>
  <w:num w:numId="24">
    <w:abstractNumId w:val="24"/>
  </w:num>
  <w:num w:numId="25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F7"/>
    <w:rsid w:val="00007F23"/>
    <w:rsid w:val="00020377"/>
    <w:rsid w:val="00022DF1"/>
    <w:rsid w:val="00043541"/>
    <w:rsid w:val="00043E82"/>
    <w:rsid w:val="000620D5"/>
    <w:rsid w:val="00063F45"/>
    <w:rsid w:val="00083DD8"/>
    <w:rsid w:val="000A0414"/>
    <w:rsid w:val="000A6988"/>
    <w:rsid w:val="000B2E4B"/>
    <w:rsid w:val="000B3325"/>
    <w:rsid w:val="000C6F1D"/>
    <w:rsid w:val="000F5FB2"/>
    <w:rsid w:val="00100E84"/>
    <w:rsid w:val="00104D6D"/>
    <w:rsid w:val="0011622D"/>
    <w:rsid w:val="00135162"/>
    <w:rsid w:val="001431B8"/>
    <w:rsid w:val="00146EA6"/>
    <w:rsid w:val="001513D6"/>
    <w:rsid w:val="0015387D"/>
    <w:rsid w:val="00155002"/>
    <w:rsid w:val="001768B7"/>
    <w:rsid w:val="001A4E2E"/>
    <w:rsid w:val="001B0990"/>
    <w:rsid w:val="001B422B"/>
    <w:rsid w:val="001B4B77"/>
    <w:rsid w:val="001C1034"/>
    <w:rsid w:val="001C155B"/>
    <w:rsid w:val="001C272B"/>
    <w:rsid w:val="001C4872"/>
    <w:rsid w:val="001C6878"/>
    <w:rsid w:val="001E426D"/>
    <w:rsid w:val="001E6DAE"/>
    <w:rsid w:val="00205A92"/>
    <w:rsid w:val="00216B43"/>
    <w:rsid w:val="00220139"/>
    <w:rsid w:val="0022132C"/>
    <w:rsid w:val="0022783E"/>
    <w:rsid w:val="0025140E"/>
    <w:rsid w:val="00254E59"/>
    <w:rsid w:val="002642F3"/>
    <w:rsid w:val="002878E9"/>
    <w:rsid w:val="002929ED"/>
    <w:rsid w:val="002B1B45"/>
    <w:rsid w:val="002B2E37"/>
    <w:rsid w:val="002B55AC"/>
    <w:rsid w:val="002C24CD"/>
    <w:rsid w:val="002C28B7"/>
    <w:rsid w:val="002D3282"/>
    <w:rsid w:val="002D515C"/>
    <w:rsid w:val="002E4E88"/>
    <w:rsid w:val="0030751A"/>
    <w:rsid w:val="003504FC"/>
    <w:rsid w:val="0037125C"/>
    <w:rsid w:val="00374523"/>
    <w:rsid w:val="003758C5"/>
    <w:rsid w:val="00384F04"/>
    <w:rsid w:val="00386BF1"/>
    <w:rsid w:val="003A2F06"/>
    <w:rsid w:val="003B7744"/>
    <w:rsid w:val="003B7ACA"/>
    <w:rsid w:val="003E1026"/>
    <w:rsid w:val="003E3860"/>
    <w:rsid w:val="003E7AAB"/>
    <w:rsid w:val="004065C0"/>
    <w:rsid w:val="00406D7C"/>
    <w:rsid w:val="00422578"/>
    <w:rsid w:val="004237B6"/>
    <w:rsid w:val="00424F61"/>
    <w:rsid w:val="0043192C"/>
    <w:rsid w:val="004326CF"/>
    <w:rsid w:val="00434763"/>
    <w:rsid w:val="0048239E"/>
    <w:rsid w:val="00486594"/>
    <w:rsid w:val="00491EF7"/>
    <w:rsid w:val="00497262"/>
    <w:rsid w:val="004B1F96"/>
    <w:rsid w:val="004B2BAE"/>
    <w:rsid w:val="004B30F5"/>
    <w:rsid w:val="004C34EF"/>
    <w:rsid w:val="004D27D5"/>
    <w:rsid w:val="004D4063"/>
    <w:rsid w:val="00521A19"/>
    <w:rsid w:val="005221FC"/>
    <w:rsid w:val="00522C3C"/>
    <w:rsid w:val="00526218"/>
    <w:rsid w:val="00537918"/>
    <w:rsid w:val="0054396C"/>
    <w:rsid w:val="005475F9"/>
    <w:rsid w:val="005520E0"/>
    <w:rsid w:val="005674FF"/>
    <w:rsid w:val="005719EA"/>
    <w:rsid w:val="005764C2"/>
    <w:rsid w:val="00577907"/>
    <w:rsid w:val="005919D2"/>
    <w:rsid w:val="005A3608"/>
    <w:rsid w:val="005C19ED"/>
    <w:rsid w:val="005D4F75"/>
    <w:rsid w:val="005D646C"/>
    <w:rsid w:val="005E2B2A"/>
    <w:rsid w:val="005F33B6"/>
    <w:rsid w:val="005F3579"/>
    <w:rsid w:val="00607CCA"/>
    <w:rsid w:val="0061025A"/>
    <w:rsid w:val="00616007"/>
    <w:rsid w:val="00631557"/>
    <w:rsid w:val="006674AD"/>
    <w:rsid w:val="00683467"/>
    <w:rsid w:val="0069429E"/>
    <w:rsid w:val="006A1E8E"/>
    <w:rsid w:val="006B304C"/>
    <w:rsid w:val="006C7BE1"/>
    <w:rsid w:val="006D3592"/>
    <w:rsid w:val="006F11FF"/>
    <w:rsid w:val="006F4CD3"/>
    <w:rsid w:val="00707000"/>
    <w:rsid w:val="00711FD9"/>
    <w:rsid w:val="0071625B"/>
    <w:rsid w:val="007167A0"/>
    <w:rsid w:val="00733FB0"/>
    <w:rsid w:val="007344D1"/>
    <w:rsid w:val="0074210A"/>
    <w:rsid w:val="00772F00"/>
    <w:rsid w:val="00773CE0"/>
    <w:rsid w:val="007812E9"/>
    <w:rsid w:val="007814F4"/>
    <w:rsid w:val="00790BA3"/>
    <w:rsid w:val="007A288F"/>
    <w:rsid w:val="007C4907"/>
    <w:rsid w:val="007D7E12"/>
    <w:rsid w:val="0080216D"/>
    <w:rsid w:val="008059D5"/>
    <w:rsid w:val="008179C7"/>
    <w:rsid w:val="00844D8E"/>
    <w:rsid w:val="00845E33"/>
    <w:rsid w:val="00855871"/>
    <w:rsid w:val="00855E93"/>
    <w:rsid w:val="008726A3"/>
    <w:rsid w:val="00884A07"/>
    <w:rsid w:val="008C4EA2"/>
    <w:rsid w:val="008D49F4"/>
    <w:rsid w:val="008D597F"/>
    <w:rsid w:val="008D5EB6"/>
    <w:rsid w:val="008E3E0A"/>
    <w:rsid w:val="0093343B"/>
    <w:rsid w:val="009577B7"/>
    <w:rsid w:val="009A1402"/>
    <w:rsid w:val="009B0047"/>
    <w:rsid w:val="009B384B"/>
    <w:rsid w:val="009B5DAA"/>
    <w:rsid w:val="009C079B"/>
    <w:rsid w:val="009D3364"/>
    <w:rsid w:val="009E1EA4"/>
    <w:rsid w:val="009E332F"/>
    <w:rsid w:val="009F4E9D"/>
    <w:rsid w:val="00A0302A"/>
    <w:rsid w:val="00A163E3"/>
    <w:rsid w:val="00A176DF"/>
    <w:rsid w:val="00A1799F"/>
    <w:rsid w:val="00A20EDE"/>
    <w:rsid w:val="00A358F3"/>
    <w:rsid w:val="00A35F1C"/>
    <w:rsid w:val="00A43E82"/>
    <w:rsid w:val="00A445BB"/>
    <w:rsid w:val="00A5276A"/>
    <w:rsid w:val="00A6555F"/>
    <w:rsid w:val="00A9102C"/>
    <w:rsid w:val="00A92F11"/>
    <w:rsid w:val="00A96A79"/>
    <w:rsid w:val="00AA0D09"/>
    <w:rsid w:val="00AA5FE2"/>
    <w:rsid w:val="00AA6534"/>
    <w:rsid w:val="00AC0A67"/>
    <w:rsid w:val="00B034EE"/>
    <w:rsid w:val="00B12F10"/>
    <w:rsid w:val="00B13845"/>
    <w:rsid w:val="00B139C4"/>
    <w:rsid w:val="00B212B1"/>
    <w:rsid w:val="00B22187"/>
    <w:rsid w:val="00B27CFF"/>
    <w:rsid w:val="00B312D0"/>
    <w:rsid w:val="00B358C6"/>
    <w:rsid w:val="00B35ED9"/>
    <w:rsid w:val="00B449D0"/>
    <w:rsid w:val="00B4726D"/>
    <w:rsid w:val="00B74C90"/>
    <w:rsid w:val="00B81C57"/>
    <w:rsid w:val="00B84BA8"/>
    <w:rsid w:val="00BB6150"/>
    <w:rsid w:val="00BC5071"/>
    <w:rsid w:val="00BD40A3"/>
    <w:rsid w:val="00BD4BE3"/>
    <w:rsid w:val="00BF2107"/>
    <w:rsid w:val="00BF682D"/>
    <w:rsid w:val="00BF694C"/>
    <w:rsid w:val="00C06739"/>
    <w:rsid w:val="00C067E3"/>
    <w:rsid w:val="00C11D0D"/>
    <w:rsid w:val="00C1412D"/>
    <w:rsid w:val="00C16EAC"/>
    <w:rsid w:val="00C45321"/>
    <w:rsid w:val="00C5231E"/>
    <w:rsid w:val="00C625D6"/>
    <w:rsid w:val="00C64778"/>
    <w:rsid w:val="00C6595A"/>
    <w:rsid w:val="00C77707"/>
    <w:rsid w:val="00C77D76"/>
    <w:rsid w:val="00C817BC"/>
    <w:rsid w:val="00C87796"/>
    <w:rsid w:val="00CA4D20"/>
    <w:rsid w:val="00CB1FE6"/>
    <w:rsid w:val="00CB38BD"/>
    <w:rsid w:val="00CC7C7E"/>
    <w:rsid w:val="00CD383A"/>
    <w:rsid w:val="00CE0B75"/>
    <w:rsid w:val="00CE1625"/>
    <w:rsid w:val="00CE1981"/>
    <w:rsid w:val="00D15BC1"/>
    <w:rsid w:val="00D315BE"/>
    <w:rsid w:val="00D422B8"/>
    <w:rsid w:val="00D5056C"/>
    <w:rsid w:val="00D57C4E"/>
    <w:rsid w:val="00D71003"/>
    <w:rsid w:val="00D82EFC"/>
    <w:rsid w:val="00D9655C"/>
    <w:rsid w:val="00DA05D4"/>
    <w:rsid w:val="00DA49AA"/>
    <w:rsid w:val="00DB5468"/>
    <w:rsid w:val="00DC2C2C"/>
    <w:rsid w:val="00DE6B98"/>
    <w:rsid w:val="00DF0838"/>
    <w:rsid w:val="00E0220A"/>
    <w:rsid w:val="00E270B0"/>
    <w:rsid w:val="00E319C1"/>
    <w:rsid w:val="00E3478A"/>
    <w:rsid w:val="00E43014"/>
    <w:rsid w:val="00E523F2"/>
    <w:rsid w:val="00E56ABB"/>
    <w:rsid w:val="00E6450E"/>
    <w:rsid w:val="00E73949"/>
    <w:rsid w:val="00E8382F"/>
    <w:rsid w:val="00E9431E"/>
    <w:rsid w:val="00E96F16"/>
    <w:rsid w:val="00EA5020"/>
    <w:rsid w:val="00EA6C1E"/>
    <w:rsid w:val="00EB2D2F"/>
    <w:rsid w:val="00EB490E"/>
    <w:rsid w:val="00EB77CD"/>
    <w:rsid w:val="00EC2DC0"/>
    <w:rsid w:val="00EF1B8F"/>
    <w:rsid w:val="00F0463B"/>
    <w:rsid w:val="00F13617"/>
    <w:rsid w:val="00F13D50"/>
    <w:rsid w:val="00F16896"/>
    <w:rsid w:val="00F24975"/>
    <w:rsid w:val="00F272CE"/>
    <w:rsid w:val="00F4062D"/>
    <w:rsid w:val="00F42C2C"/>
    <w:rsid w:val="00F53E0B"/>
    <w:rsid w:val="00F54075"/>
    <w:rsid w:val="00F5522F"/>
    <w:rsid w:val="00F7653B"/>
    <w:rsid w:val="00F76A88"/>
    <w:rsid w:val="00FA0C00"/>
    <w:rsid w:val="00FB3671"/>
    <w:rsid w:val="00FC052C"/>
    <w:rsid w:val="00FD6EE3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1BBD4-123D-4DAC-951E-BF3C337C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F1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65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1"/>
    <w:basedOn w:val="a"/>
    <w:rsid w:val="00CA4D20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0A04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B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77CD"/>
  </w:style>
  <w:style w:type="paragraph" w:styleId="a9">
    <w:name w:val="footer"/>
    <w:basedOn w:val="a"/>
    <w:link w:val="aa"/>
    <w:uiPriority w:val="99"/>
    <w:semiHidden/>
    <w:unhideWhenUsed/>
    <w:rsid w:val="00EB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B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CA50-8C9A-4947-BE11-83AF8F3F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45</Pages>
  <Words>7776</Words>
  <Characters>44328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7</cp:revision>
  <cp:lastPrinted>2025-12-15T11:19:00Z</cp:lastPrinted>
  <dcterms:created xsi:type="dcterms:W3CDTF">2025-12-19T13:47:00Z</dcterms:created>
  <dcterms:modified xsi:type="dcterms:W3CDTF">2025-12-24T08:37:00Z</dcterms:modified>
</cp:coreProperties>
</file>