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inline distT="0" distB="0" distL="0" distR="0">
            <wp:extent cx="665510" cy="829553"/>
            <wp:effectExtent l="0" t="0" r="0" b="0"/>
            <wp:docPr id="1073741825" name="officeArt object" descr="C:\Users\1\Desktop\диск Е\Папка обмена\2020\ФЛАГ И ГЕРБ 100 РАЗРЕШЕНИЙ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1\Desktop\диск Е\Папка обмена\2020\ФЛАГ И ГЕРБ 100 РАЗРЕШЕНИЙ\1.jpg" descr="C:\Users\1\Desktop\диск Е\Папка обмена\2020\ФЛАГ И ГЕРБ 100 РАЗРЕШЕНИЙ\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10" cy="8295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spacing w:line="360" w:lineRule="auto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СОВЕТ ДЕПУТАТОВ</w:t>
      </w:r>
    </w:p>
    <w:p>
      <w:pPr>
        <w:pStyle w:val="Обычный"/>
        <w:spacing w:line="360" w:lineRule="auto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ВНУТРИГОРОДСКОГО МУНИЦИПАЛЬНОГО ОБРАЗОВАНИЯ –</w:t>
      </w:r>
    </w:p>
    <w:p>
      <w:pPr>
        <w:pStyle w:val="Обычный"/>
        <w:spacing w:line="360" w:lineRule="auto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 w:hint="default"/>
          <w:sz w:val="32"/>
          <w:szCs w:val="32"/>
          <w:rtl w:val="0"/>
          <w:lang w:val="ru-RU"/>
        </w:rPr>
        <w:t>МУНИЦИПАЛЬНОГО ОКРУГА ИВАНОВСКОЕ В ГОРОДЕ МОСКВЕ</w:t>
      </w:r>
    </w:p>
    <w:p>
      <w:pPr>
        <w:pStyle w:val="Обычный"/>
        <w:jc w:val="both"/>
        <w:rPr>
          <w:sz w:val="20"/>
          <w:szCs w:val="20"/>
        </w:rPr>
      </w:pPr>
    </w:p>
    <w:p>
      <w:pPr>
        <w:pStyle w:val="Обычный"/>
        <w:jc w:val="center"/>
        <w:rPr>
          <w:rFonts w:ascii="Arial" w:cs="Arial" w:hAnsi="Arial" w:eastAsia="Arial"/>
          <w:sz w:val="34"/>
          <w:szCs w:val="34"/>
        </w:rPr>
      </w:pPr>
      <w:r>
        <w:rPr>
          <w:rFonts w:ascii="Arial" w:hAnsi="Arial" w:hint="default"/>
          <w:sz w:val="34"/>
          <w:szCs w:val="34"/>
          <w:rtl w:val="0"/>
          <w:lang w:val="ru-RU"/>
        </w:rPr>
        <w:t>РЕШЕНИЕ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ru-RU"/>
        </w:rPr>
        <w:t xml:space="preserve">11 </w:t>
      </w:r>
      <w:r>
        <w:rPr>
          <w:sz w:val="28"/>
          <w:szCs w:val="28"/>
          <w:u w:val="single"/>
          <w:rtl w:val="0"/>
          <w:lang w:val="ru-RU"/>
        </w:rPr>
        <w:t xml:space="preserve">ноября </w:t>
      </w:r>
      <w:r>
        <w:rPr>
          <w:sz w:val="28"/>
          <w:szCs w:val="28"/>
          <w:u w:val="single"/>
          <w:rtl w:val="0"/>
          <w:lang w:val="ru-RU"/>
        </w:rPr>
        <w:t xml:space="preserve">2025 </w:t>
      </w:r>
      <w:r>
        <w:rPr>
          <w:sz w:val="28"/>
          <w:szCs w:val="28"/>
          <w:u w:val="single"/>
          <w:rtl w:val="0"/>
          <w:lang w:val="ru-RU"/>
        </w:rPr>
        <w:t xml:space="preserve">года № </w:t>
      </w:r>
      <w:r>
        <w:rPr>
          <w:sz w:val="28"/>
          <w:szCs w:val="28"/>
          <w:u w:val="single"/>
          <w:rtl w:val="0"/>
          <w:lang w:val="ru-RU"/>
        </w:rPr>
        <w:t>62/8</w:t>
      </w:r>
    </w:p>
    <w:p>
      <w:pPr>
        <w:pStyle w:val="ConsPlusTitle"/>
        <w:spacing w:line="360" w:lineRule="auto"/>
        <w:jc w:val="both"/>
        <w:rPr>
          <w:b w:val="0"/>
          <w:bCs w:val="0"/>
        </w:rPr>
      </w:pPr>
    </w:p>
    <w:tbl>
      <w:tblPr>
        <w:tblW w:w="50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70"/>
      </w:tblGrid>
      <w:tr>
        <w:tblPrEx>
          <w:shd w:val="clear" w:color="auto" w:fill="ced7e7"/>
        </w:tblPrEx>
        <w:trPr>
          <w:trHeight w:val="2204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4680"/>
              </w:tabs>
              <w:spacing w:line="360" w:lineRule="auto"/>
              <w:jc w:val="both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О проведении дополнительных мероприятий по социально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экономическому развитию района Ивановское города Москвы </w:t>
              <w:br w:type="textWrapping"/>
              <w:t xml:space="preserve">в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году </w:t>
            </w:r>
          </w:p>
        </w:tc>
      </w:tr>
    </w:tbl>
    <w:p>
      <w:pPr>
        <w:pStyle w:val="ConsPlusTitle"/>
        <w:widowControl w:val="0"/>
        <w:jc w:val="both"/>
        <w:rPr>
          <w:b w:val="0"/>
          <w:bCs w:val="0"/>
        </w:rPr>
      </w:pPr>
    </w:p>
    <w:p>
      <w:pPr>
        <w:pStyle w:val="Основной текст с отступом"/>
        <w:spacing w:line="360" w:lineRule="auto"/>
        <w:ind w:firstLine="700"/>
      </w:pPr>
    </w:p>
    <w:p>
      <w:pPr>
        <w:pStyle w:val="Основной текст с отступом"/>
        <w:spacing w:line="360" w:lineRule="auto"/>
        <w:ind w:firstLine="709"/>
      </w:pPr>
      <w:r>
        <w:rPr>
          <w:rtl w:val="0"/>
        </w:rPr>
        <w:t xml:space="preserve">В соответствии с частью </w:t>
      </w:r>
      <w:r>
        <w:rPr>
          <w:rtl w:val="0"/>
        </w:rPr>
        <w:t xml:space="preserve">6 </w:t>
      </w:r>
      <w:r>
        <w:rPr>
          <w:rtl w:val="0"/>
        </w:rPr>
        <w:t xml:space="preserve">статьи </w:t>
      </w:r>
      <w:r>
        <w:rPr>
          <w:rtl w:val="0"/>
        </w:rPr>
        <w:t xml:space="preserve">1 </w:t>
      </w:r>
      <w:r>
        <w:rPr>
          <w:rtl w:val="0"/>
        </w:rPr>
        <w:t xml:space="preserve">Закона города Москвы от </w:t>
      </w:r>
      <w:r>
        <w:rPr>
          <w:rtl w:val="0"/>
        </w:rPr>
        <w:t xml:space="preserve">11 </w:t>
      </w:r>
      <w:r>
        <w:rPr>
          <w:rtl w:val="0"/>
        </w:rPr>
        <w:t xml:space="preserve">июля </w:t>
        <w:br w:type="textWrapping"/>
      </w:r>
      <w:r>
        <w:rPr>
          <w:rtl w:val="0"/>
        </w:rPr>
        <w:t xml:space="preserve">2012 </w:t>
      </w:r>
      <w:r>
        <w:rPr>
          <w:rtl w:val="0"/>
        </w:rPr>
        <w:t xml:space="preserve">года № </w:t>
      </w:r>
      <w:r>
        <w:rPr>
          <w:rtl w:val="0"/>
        </w:rPr>
        <w:t xml:space="preserve">39 </w:t>
      </w:r>
      <w:r>
        <w:rPr>
          <w:rtl w:val="0"/>
        </w:rPr>
        <w:t xml:space="preserve">«О наделении органов местного самоуправления </w:t>
      </w:r>
      <w:r>
        <w:rPr>
          <w:rtl w:val="0"/>
          <w:lang w:val="ru-RU"/>
        </w:rPr>
        <w:t xml:space="preserve">внутригородских </w:t>
      </w:r>
      <w:r>
        <w:rPr>
          <w:rtl w:val="0"/>
        </w:rPr>
        <w:t xml:space="preserve">муниципальных </w:t>
      </w:r>
      <w:r>
        <w:rPr>
          <w:rtl w:val="0"/>
          <w:lang w:val="ru-RU"/>
        </w:rPr>
        <w:t xml:space="preserve">образований </w:t>
      </w:r>
      <w:r>
        <w:rPr>
          <w:rtl w:val="0"/>
        </w:rPr>
        <w:t>в городе Москве отдельными полномочиями города Москвы»</w:t>
      </w:r>
      <w:r>
        <w:rPr>
          <w:rtl w:val="0"/>
        </w:rPr>
        <w:t xml:space="preserve">, </w:t>
      </w:r>
      <w:r>
        <w:rPr>
          <w:rtl w:val="0"/>
        </w:rPr>
        <w:t>на основании обращени</w:t>
      </w:r>
      <w:r>
        <w:rPr>
          <w:rtl w:val="0"/>
          <w:lang w:val="ru-RU"/>
        </w:rPr>
        <w:t>й</w:t>
      </w:r>
      <w:r>
        <w:rPr>
          <w:rtl w:val="0"/>
        </w:rPr>
        <w:t xml:space="preserve"> управы района Ивановское </w:t>
      </w:r>
      <w:r>
        <w:rPr>
          <w:rtl w:val="0"/>
          <w:lang w:val="ru-RU"/>
        </w:rPr>
        <w:t xml:space="preserve">города Москвы </w:t>
        <w:br w:type="textWrapping"/>
      </w:r>
      <w:r>
        <w:rPr>
          <w:rtl w:val="0"/>
        </w:rPr>
        <w:t xml:space="preserve">от </w:t>
      </w:r>
      <w:r>
        <w:rPr>
          <w:rtl w:val="0"/>
          <w:lang w:val="ru-RU"/>
        </w:rPr>
        <w:t xml:space="preserve">06 </w:t>
      </w:r>
      <w:r>
        <w:rPr>
          <w:rtl w:val="0"/>
          <w:lang w:val="ru-RU"/>
        </w:rPr>
        <w:t xml:space="preserve">ноября </w:t>
      </w:r>
      <w:r>
        <w:rPr>
          <w:rtl w:val="0"/>
        </w:rPr>
        <w:t>202</w:t>
      </w:r>
      <w:r>
        <w:rPr>
          <w:rtl w:val="0"/>
          <w:lang w:val="ru-RU"/>
        </w:rPr>
        <w:t>5</w:t>
      </w:r>
      <w:r>
        <w:rPr>
          <w:rtl w:val="0"/>
        </w:rPr>
        <w:t xml:space="preserve"> года №</w:t>
      </w:r>
      <w:r>
        <w:rPr>
          <w:rtl w:val="0"/>
          <w:lang w:val="ru-RU"/>
        </w:rPr>
        <w:t xml:space="preserve"> ИВ</w:t>
      </w:r>
      <w:r>
        <w:rPr>
          <w:rtl w:val="0"/>
          <w:lang w:val="ru-RU"/>
        </w:rPr>
        <w:t>-16-1226/25</w:t>
      </w:r>
      <w:r>
        <w:rPr>
          <w:rtl w:val="0"/>
        </w:rPr>
        <w:t xml:space="preserve">, </w:t>
      </w:r>
      <w:r>
        <w:rPr>
          <w:rtl w:val="0"/>
        </w:rPr>
        <w:t xml:space="preserve">зарегистрированного </w:t>
      </w:r>
      <w:r>
        <w:rPr>
          <w:rtl w:val="0"/>
          <w:lang w:val="ru-RU"/>
        </w:rPr>
        <w:t xml:space="preserve">07 </w:t>
      </w:r>
      <w:r>
        <w:rPr>
          <w:rtl w:val="0"/>
          <w:lang w:val="ru-RU"/>
        </w:rPr>
        <w:t xml:space="preserve">ноября </w:t>
      </w:r>
      <w:r>
        <w:rPr>
          <w:rtl w:val="0"/>
        </w:rPr>
        <w:t>202</w:t>
      </w:r>
      <w:r>
        <w:rPr>
          <w:rtl w:val="0"/>
          <w:lang w:val="ru-RU"/>
        </w:rPr>
        <w:t>5</w:t>
      </w:r>
      <w:r>
        <w:rPr>
          <w:rtl w:val="0"/>
        </w:rPr>
        <w:t xml:space="preserve"> года №</w:t>
      </w:r>
      <w:r>
        <w:rPr>
          <w:rtl w:val="0"/>
          <w:lang w:val="ru-RU"/>
        </w:rPr>
        <w:t xml:space="preserve"> 02-01-07-254/25</w:t>
      </w:r>
      <w:r>
        <w:rPr>
          <w:rtl w:val="0"/>
          <w:lang w:val="ru-RU"/>
        </w:rPr>
        <w:t>вх</w:t>
      </w:r>
      <w:r>
        <w:rPr>
          <w:rtl w:val="0"/>
        </w:rPr>
        <w:t xml:space="preserve">.,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06 </w:t>
      </w:r>
      <w:r>
        <w:rPr>
          <w:rtl w:val="0"/>
          <w:lang w:val="ru-RU"/>
        </w:rPr>
        <w:t xml:space="preserve">ноября </w:t>
      </w:r>
      <w:r>
        <w:rPr>
          <w:rtl w:val="0"/>
          <w:lang w:val="ru-RU"/>
        </w:rPr>
        <w:t xml:space="preserve">2025 </w:t>
      </w:r>
      <w:r>
        <w:rPr>
          <w:rtl w:val="0"/>
          <w:lang w:val="ru-RU"/>
        </w:rPr>
        <w:t>года № ИВ</w:t>
      </w:r>
      <w:r>
        <w:rPr>
          <w:rtl w:val="0"/>
          <w:lang w:val="ru-RU"/>
        </w:rPr>
        <w:t xml:space="preserve">-16-1258/25, </w:t>
      </w:r>
      <w:r>
        <w:rPr>
          <w:rtl w:val="0"/>
          <w:lang w:val="ru-RU"/>
        </w:rPr>
        <w:t xml:space="preserve">зарегистрированного </w:t>
      </w:r>
      <w:r>
        <w:rPr>
          <w:rtl w:val="0"/>
          <w:lang w:val="ru-RU"/>
        </w:rPr>
        <w:t xml:space="preserve">07 </w:t>
      </w:r>
      <w:r>
        <w:rPr>
          <w:rtl w:val="0"/>
          <w:lang w:val="ru-RU"/>
        </w:rPr>
        <w:t xml:space="preserve">ноября </w:t>
      </w:r>
      <w:r>
        <w:rPr>
          <w:rtl w:val="0"/>
          <w:lang w:val="ru-RU"/>
        </w:rPr>
        <w:t xml:space="preserve">2025 </w:t>
      </w:r>
      <w:r>
        <w:rPr>
          <w:rtl w:val="0"/>
          <w:lang w:val="ru-RU"/>
        </w:rPr>
        <w:t xml:space="preserve">года № </w:t>
      </w:r>
      <w:r>
        <w:rPr>
          <w:rtl w:val="0"/>
          <w:lang w:val="ru-RU"/>
        </w:rPr>
        <w:t>02-01-07-255/25</w:t>
      </w:r>
      <w:r>
        <w:rPr>
          <w:rtl w:val="0"/>
          <w:lang w:val="ru-RU"/>
        </w:rPr>
        <w:t>вх</w:t>
      </w:r>
      <w:r>
        <w:rPr>
          <w:rtl w:val="0"/>
          <w:lang w:val="ru-RU"/>
        </w:rPr>
        <w:t xml:space="preserve">., </w:t>
      </w:r>
      <w:r>
        <w:rPr>
          <w:rtl w:val="0"/>
        </w:rPr>
        <w:t>и принимая во внимание согласование главы управы района Ивановское города Москвы</w:t>
      </w:r>
      <w:r>
        <w:rPr>
          <w:rtl w:val="0"/>
        </w:rPr>
        <w:t xml:space="preserve">, </w:t>
      </w:r>
      <w:r>
        <w:rPr>
          <w:b w:val="1"/>
          <w:bCs w:val="1"/>
          <w:rtl w:val="0"/>
        </w:rPr>
        <w:t xml:space="preserve">Совет депутатов </w:t>
      </w:r>
      <w:r>
        <w:rPr>
          <w:b w:val="1"/>
          <w:bCs w:val="1"/>
          <w:rtl w:val="0"/>
          <w:lang w:val="ru-RU"/>
        </w:rPr>
        <w:t xml:space="preserve">внутригородского </w:t>
      </w:r>
      <w:r>
        <w:rPr>
          <w:b w:val="1"/>
          <w:bCs w:val="1"/>
          <w:rtl w:val="0"/>
        </w:rPr>
        <w:t xml:space="preserve">муниципального округа </w:t>
      </w:r>
      <w:r>
        <w:rPr>
          <w:b w:val="1"/>
          <w:bCs w:val="1"/>
          <w:rtl w:val="0"/>
          <w:lang w:val="ru-RU"/>
        </w:rPr>
        <w:t xml:space="preserve">образования – муниципального округа </w:t>
      </w:r>
      <w:r>
        <w:rPr>
          <w:b w:val="1"/>
          <w:bCs w:val="1"/>
          <w:rtl w:val="0"/>
        </w:rPr>
        <w:t xml:space="preserve">Ивановское </w:t>
      </w:r>
      <w:r>
        <w:rPr>
          <w:b w:val="1"/>
          <w:bCs w:val="1"/>
          <w:rtl w:val="0"/>
          <w:lang w:val="ru-RU"/>
        </w:rPr>
        <w:t xml:space="preserve">в городе Москве </w:t>
      </w:r>
      <w:r>
        <w:rPr>
          <w:b w:val="1"/>
          <w:bCs w:val="1"/>
          <w:rtl w:val="0"/>
        </w:rPr>
        <w:t>решил</w:t>
      </w:r>
      <w:r>
        <w:rPr>
          <w:rtl w:val="0"/>
        </w:rPr>
        <w:t>:</w:t>
      </w:r>
    </w:p>
    <w:p>
      <w:pPr>
        <w:pStyle w:val="Основной текст с отступом"/>
        <w:spacing w:line="360" w:lineRule="auto"/>
        <w:ind w:firstLine="709"/>
      </w:pPr>
      <w:r>
        <w:rPr>
          <w:rtl w:val="0"/>
        </w:rPr>
        <w:t>1.</w:t>
      </w:r>
      <w:r>
        <w:rPr>
          <w:rtl w:val="0"/>
          <w:lang w:val="ru-RU"/>
        </w:rPr>
        <w:t xml:space="preserve"> </w:t>
      </w:r>
      <w:r>
        <w:rPr>
          <w:rtl w:val="0"/>
        </w:rPr>
        <w:t>Провести дополнительн</w:t>
      </w:r>
      <w:r>
        <w:rPr>
          <w:rtl w:val="0"/>
          <w:lang w:val="ru-RU"/>
        </w:rPr>
        <w:t>ые</w:t>
      </w:r>
      <w:r>
        <w:rPr>
          <w:rtl w:val="0"/>
        </w:rPr>
        <w:t xml:space="preserve"> мероприяти</w:t>
      </w:r>
      <w:r>
        <w:rPr>
          <w:rtl w:val="0"/>
          <w:lang w:val="ru-RU"/>
        </w:rPr>
        <w:t>я</w:t>
      </w:r>
      <w:r>
        <w:rPr>
          <w:rtl w:val="0"/>
        </w:rPr>
        <w:t xml:space="preserve"> по социально</w:t>
      </w:r>
      <w:r>
        <w:rPr>
          <w:rtl w:val="0"/>
        </w:rPr>
        <w:t>-</w:t>
      </w:r>
      <w:r>
        <w:rPr>
          <w:rtl w:val="0"/>
        </w:rPr>
        <w:t xml:space="preserve">экономическому развитию района Ивановское </w:t>
      </w:r>
      <w:r>
        <w:rPr>
          <w:rtl w:val="0"/>
          <w:lang w:val="ru-RU"/>
        </w:rPr>
        <w:t xml:space="preserve">города Москвы </w:t>
      </w:r>
      <w:r>
        <w:rPr>
          <w:rtl w:val="0"/>
        </w:rPr>
        <w:t>согласно приложению к настоящему решению</w:t>
      </w:r>
      <w:r>
        <w:rPr>
          <w:rtl w:val="0"/>
        </w:rPr>
        <w:t>.</w:t>
      </w:r>
    </w:p>
    <w:p>
      <w:pPr>
        <w:pStyle w:val="Обычный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2. </w:t>
      </w:r>
      <w:r>
        <w:rPr>
          <w:sz w:val="28"/>
          <w:szCs w:val="28"/>
          <w:rtl w:val="0"/>
          <w:lang w:val="ru-RU"/>
        </w:rPr>
        <w:t>Главе управы района Ивановское города Москвы обеспечить реализацию утвержденных дополнительных мероприятий по социально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экономическому развитию района Ивановское города Москвы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3. </w:t>
      </w:r>
      <w:r>
        <w:rPr>
          <w:sz w:val="28"/>
          <w:szCs w:val="28"/>
          <w:rtl w:val="0"/>
          <w:lang w:val="ru-RU"/>
        </w:rPr>
        <w:t>Направить настоящее решение в управу района Ивановское города Москвы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префектуру 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uppressAutoHyphens w:val="1"/>
        <w:spacing w:line="360" w:lineRule="auto"/>
        <w:ind w:firstLine="709"/>
        <w:jc w:val="both"/>
        <w:rPr>
          <w:rStyle w:val="Нет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4. </w:t>
      </w:r>
      <w:r>
        <w:rPr>
          <w:sz w:val="28"/>
          <w:szCs w:val="28"/>
          <w:rtl w:val="0"/>
          <w:lang w:val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r>
        <w:rPr>
          <w:rStyle w:val="Hyperlink.0"/>
          <w:sz w:val="28"/>
          <w:szCs w:val="28"/>
          <w:lang w:val="en-US"/>
        </w:rPr>
        <w:fldChar w:fldCharType="begin" w:fldLock="0"/>
      </w:r>
      <w:r>
        <w:rPr>
          <w:rStyle w:val="Hyperlink.0"/>
          <w:sz w:val="28"/>
          <w:szCs w:val="28"/>
          <w:lang w:val="en-US"/>
        </w:rPr>
        <w:instrText xml:space="preserve"> HYPERLINK "http://www.mo-ivanovskoe.ru"</w:instrText>
      </w:r>
      <w:r>
        <w:rPr>
          <w:rStyle w:val="Hyperlink.0"/>
          <w:sz w:val="28"/>
          <w:szCs w:val="28"/>
          <w:lang w:val="en-US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www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Hyperlink.0"/>
          <w:sz w:val="28"/>
          <w:szCs w:val="28"/>
          <w:rtl w:val="0"/>
          <w:lang w:val="en-US"/>
        </w:rPr>
        <w:t>mo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Hyperlink.0"/>
          <w:sz w:val="28"/>
          <w:szCs w:val="28"/>
          <w:rtl w:val="0"/>
          <w:lang w:val="en-US"/>
        </w:rPr>
        <w:t>ivanovskoe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Hyperlink.0"/>
          <w:sz w:val="28"/>
          <w:szCs w:val="28"/>
          <w:rtl w:val="0"/>
          <w:lang w:val="en-US"/>
        </w:rPr>
        <w:t>ru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pacing w:line="360" w:lineRule="auto"/>
        <w:jc w:val="both"/>
        <w:rPr>
          <w:rStyle w:val="Нет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Глава внутригородского муниципального</w:t>
      </w: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образования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муниципального округа</w:t>
      </w: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Ивановское в городе Москве</w:t>
        <w:tab/>
      </w:r>
      <w:r>
        <w:rPr>
          <w:rStyle w:val="Нет"/>
          <w:sz w:val="28"/>
          <w:szCs w:val="28"/>
          <w:rtl w:val="0"/>
        </w:rPr>
        <w:tab/>
        <w:tab/>
        <w:tab/>
        <w:t xml:space="preserve">    </w:t>
        <w:tab/>
        <w:t xml:space="preserve">                   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Громов</w:t>
      </w: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widowControl w:val="0"/>
        <w:ind w:left="6629" w:hanging="6629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widowControl w:val="0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pacing w:line="360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ConsPlusTitle"/>
        <w:spacing w:line="360" w:lineRule="auto"/>
        <w:jc w:val="both"/>
      </w:pPr>
      <w:r>
        <w:rPr>
          <w:rStyle w:val="Нет"/>
          <w:b w:val="0"/>
          <w:bCs w:val="0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426" w:right="680" w:bottom="1134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jc w:val="center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с отступом">
    <w:name w:val="Основной текст с отступом"/>
    <w:next w:val="Основной текст с отступо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