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DC" w:rsidRDefault="008F5F00" w:rsidP="009D2B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F0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1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607" w:rsidRDefault="00705607" w:rsidP="009D2B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5607" w:rsidRPr="00B53F36" w:rsidRDefault="00705607" w:rsidP="00705607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СОВЕТ ДЕПУТАТОВ</w:t>
      </w:r>
    </w:p>
    <w:p w:rsidR="00705607" w:rsidRPr="00B53F36" w:rsidRDefault="00705607" w:rsidP="00705607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ВНУТРИГОРОДСКОГО МУНИЦИПАЛЬНОГО ОБРАЗОВАНИЯ –</w:t>
      </w:r>
    </w:p>
    <w:p w:rsidR="00705607" w:rsidRPr="00B53F36" w:rsidRDefault="00705607" w:rsidP="00705607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 xml:space="preserve">МУНИЦИПАЛЬНОГО ОКРУГА </w:t>
      </w:r>
      <w:proofErr w:type="gramStart"/>
      <w:r w:rsidRPr="00B53F36">
        <w:rPr>
          <w:rFonts w:ascii="Arial" w:hAnsi="Arial" w:cs="Arial"/>
          <w:sz w:val="32"/>
          <w:szCs w:val="32"/>
        </w:rPr>
        <w:t>ИВАНОВСКОЕ</w:t>
      </w:r>
      <w:proofErr w:type="gramEnd"/>
      <w:r w:rsidRPr="00B53F36">
        <w:rPr>
          <w:rFonts w:ascii="Arial" w:hAnsi="Arial" w:cs="Arial"/>
          <w:sz w:val="32"/>
          <w:szCs w:val="32"/>
        </w:rPr>
        <w:t xml:space="preserve"> В ГОРОДЕ МОСКВЕ</w:t>
      </w:r>
    </w:p>
    <w:p w:rsidR="00705607" w:rsidRPr="003C4FA3" w:rsidRDefault="00705607" w:rsidP="0070560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05607" w:rsidRPr="00513FAD" w:rsidRDefault="00705607" w:rsidP="00705607">
      <w:pPr>
        <w:spacing w:after="0"/>
        <w:jc w:val="center"/>
        <w:rPr>
          <w:rFonts w:ascii="Arial" w:hAnsi="Arial" w:cs="Arial"/>
          <w:sz w:val="34"/>
          <w:szCs w:val="32"/>
        </w:rPr>
      </w:pPr>
      <w:r w:rsidRPr="00513FAD">
        <w:rPr>
          <w:rFonts w:ascii="Arial" w:hAnsi="Arial" w:cs="Arial"/>
          <w:sz w:val="34"/>
          <w:szCs w:val="32"/>
        </w:rPr>
        <w:t>РЕШЕНИЕ</w:t>
      </w:r>
    </w:p>
    <w:p w:rsidR="00705607" w:rsidRDefault="00705607" w:rsidP="007056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5607" w:rsidRDefault="00705607" w:rsidP="00705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11 ноября 2025 года № 62/3</w:t>
      </w:r>
    </w:p>
    <w:p w:rsidR="009D2B74" w:rsidRDefault="009D2B74" w:rsidP="009D2B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11498C" w:rsidTr="00AF269C">
        <w:tc>
          <w:tcPr>
            <w:tcW w:w="5495" w:type="dxa"/>
          </w:tcPr>
          <w:p w:rsidR="0011498C" w:rsidRDefault="0011498C" w:rsidP="00373C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D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проекте решения Совета депутатов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внутригородского муниципального образования - </w:t>
            </w:r>
            <w:r w:rsidRPr="00C87D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округа Ивановское</w:t>
            </w:r>
            <w:r w:rsidR="00373C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городе Москве </w:t>
            </w:r>
            <w:r w:rsidRPr="00C87D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«О бюджете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внутригородского муниципального образования - </w:t>
            </w:r>
            <w:r w:rsidRPr="00C87D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округа Ивановское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городе Москве </w:t>
            </w:r>
            <w:r w:rsidRPr="00C87D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C87D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 </w:t>
            </w:r>
            <w:r w:rsidRPr="00C87D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плановый период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Pr="00C87D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C87D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годов»</w:t>
            </w:r>
          </w:p>
        </w:tc>
      </w:tr>
    </w:tbl>
    <w:p w:rsidR="00B146C9" w:rsidRDefault="00B146C9" w:rsidP="009D2B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69C" w:rsidRPr="009D2B74" w:rsidRDefault="00AF269C" w:rsidP="009D2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9D2B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законами города Москвы от 10 сентября 2008 года № 39 «О бюджетном устройстве и бюджетном процессе в городе Москве», от 6 ноября 2002 года № 56 «Об организации местного самоуправления в городе Москве», </w:t>
      </w:r>
      <w:r w:rsidR="00373C0F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 ноября 2025</w:t>
      </w:r>
      <w:proofErr w:type="gramEnd"/>
      <w:r w:rsidR="00373C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373C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№ 39 </w:t>
      </w:r>
      <w:r w:rsidRPr="009D2B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 бюджете города Москвы на 2026 год и плановый период 2027 и 2028 годов», Уставом внутригородского муниципального образования - муниципального округа Ивановское в городе Москве, Положением о бюджетном процессе во внутригородском муниципальном образовании - муниципальном округе Ивановское в городе Москве </w:t>
      </w:r>
      <w:r w:rsidRPr="009D2B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депутатов внутригородского муниципального образования – муниципального округа Ивановское в городе Москве решил:</w:t>
      </w:r>
      <w:proofErr w:type="gramEnd"/>
    </w:p>
    <w:p w:rsidR="00AF269C" w:rsidRPr="00AF269C" w:rsidRDefault="00AF269C" w:rsidP="009D2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2B74">
        <w:rPr>
          <w:rFonts w:ascii="Times New Roman" w:eastAsia="Times New Roman" w:hAnsi="Times New Roman" w:cs="Times New Roman"/>
          <w:sz w:val="28"/>
          <w:szCs w:val="28"/>
          <w:lang w:eastAsia="ar-SA"/>
        </w:rPr>
        <w:t>1. Принять проект решения Совета депутатов внутригородского муниципального образования - муниципального округа Ивановское в городе Москве</w:t>
      </w:r>
      <w:r w:rsidR="009739DF" w:rsidRPr="009D2B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D2B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 бюджете </w:t>
      </w:r>
      <w:r w:rsidR="009D2B74" w:rsidRPr="009D2B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внутригородского муниципального образования - </w:t>
      </w:r>
      <w:r w:rsidRPr="009D2B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округа Ивановское </w:t>
      </w:r>
      <w:r w:rsidR="009D2B74" w:rsidRPr="009D2B74">
        <w:rPr>
          <w:rFonts w:ascii="Times New Roman" w:eastAsia="Times New Roman" w:hAnsi="Times New Roman" w:cs="Times New Roman"/>
          <w:sz w:val="28"/>
          <w:szCs w:val="28"/>
          <w:lang w:eastAsia="ar-SA"/>
        </w:rPr>
        <w:t>в городе Москве</w:t>
      </w:r>
      <w:r w:rsidR="009D2B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F269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2026 год и плановый период 2027 и 2028 годов» за основу (приложение 1).</w:t>
      </w:r>
    </w:p>
    <w:p w:rsidR="00AF269C" w:rsidRPr="00AF269C" w:rsidRDefault="00AF269C" w:rsidP="009D2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26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Утвердить общий объем доходов бюджета внутригородского муниципального образования - муниципального округа </w:t>
      </w:r>
      <w:proofErr w:type="gramStart"/>
      <w:r w:rsidRPr="00AF269C">
        <w:rPr>
          <w:rFonts w:ascii="Times New Roman" w:eastAsia="Times New Roman" w:hAnsi="Times New Roman" w:cs="Times New Roman"/>
          <w:sz w:val="28"/>
          <w:szCs w:val="28"/>
          <w:lang w:eastAsia="ar-SA"/>
        </w:rPr>
        <w:t>Ивановское</w:t>
      </w:r>
      <w:proofErr w:type="gramEnd"/>
      <w:r w:rsidRPr="00AF26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городе Москве на 2026 год в сумме 34281,3 тыс. руб.</w:t>
      </w:r>
    </w:p>
    <w:p w:rsidR="00AF269C" w:rsidRPr="00AF269C" w:rsidRDefault="00AF269C" w:rsidP="009D2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269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3. Утвердить общий объем доходов бюджета внутригородского муниципального образования - муниципального округа </w:t>
      </w:r>
      <w:proofErr w:type="gramStart"/>
      <w:r w:rsidRPr="00AF269C">
        <w:rPr>
          <w:rFonts w:ascii="Times New Roman" w:eastAsia="Times New Roman" w:hAnsi="Times New Roman" w:cs="Times New Roman"/>
          <w:sz w:val="28"/>
          <w:szCs w:val="28"/>
          <w:lang w:eastAsia="ar-SA"/>
        </w:rPr>
        <w:t>Ивановское</w:t>
      </w:r>
      <w:proofErr w:type="gramEnd"/>
      <w:r w:rsidRPr="00AF26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городе Москве на 2027 год в сумме 44199,7 тыс. руб. и на 2028 год в сумме 32898,9 тыс. руб.</w:t>
      </w:r>
    </w:p>
    <w:p w:rsidR="00AF269C" w:rsidRPr="00AF269C" w:rsidRDefault="00AF269C" w:rsidP="009D2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269C">
        <w:rPr>
          <w:rFonts w:ascii="Times New Roman" w:eastAsia="Times New Roman" w:hAnsi="Times New Roman" w:cs="Times New Roman"/>
          <w:sz w:val="28"/>
          <w:szCs w:val="28"/>
          <w:lang w:eastAsia="ar-SA"/>
        </w:rPr>
        <w:t>4. Утвердить объем расходов бюджета внутригородского муниципального образования - муниципального округа Ивановское в городе Москве на 2026 год по направлениям в сумме 34281,3 тыс. руб. (приложение 2).</w:t>
      </w:r>
    </w:p>
    <w:p w:rsidR="00AF269C" w:rsidRPr="00AF269C" w:rsidRDefault="00AF269C" w:rsidP="009D2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269C">
        <w:rPr>
          <w:rFonts w:ascii="Times New Roman" w:eastAsia="Times New Roman" w:hAnsi="Times New Roman" w:cs="Times New Roman"/>
          <w:sz w:val="28"/>
          <w:szCs w:val="28"/>
          <w:lang w:eastAsia="ar-SA"/>
        </w:rPr>
        <w:t>5. Утвердить общий объем расходов внутригородского муниципального образования - муниципального округа Ивановское в городе Москве по направлениям на 2027 год в сумме 44199,7 тыс. руб. и на 2028 год в сумме 32898,9 тыс. руб. (приложение 3).</w:t>
      </w:r>
    </w:p>
    <w:p w:rsidR="00AF269C" w:rsidRPr="009D2B74" w:rsidRDefault="00AF269C" w:rsidP="009D2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269C">
        <w:rPr>
          <w:rFonts w:ascii="Times New Roman" w:eastAsia="Times New Roman" w:hAnsi="Times New Roman" w:cs="Times New Roman"/>
          <w:sz w:val="28"/>
          <w:szCs w:val="28"/>
          <w:lang w:eastAsia="ar-SA"/>
        </w:rPr>
        <w:t>6. Утвердить дефицит/</w:t>
      </w:r>
      <w:proofErr w:type="spellStart"/>
      <w:r w:rsidRPr="00AF269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профицит</w:t>
      </w:r>
      <w:proofErr w:type="spellEnd"/>
      <w:r w:rsidRPr="00AF26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сумме 0,0 тыс. руб. и источники финансирования дефицита бюджета внутригородского муниципального </w:t>
      </w:r>
      <w:r w:rsidRPr="009D2B7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- муниципального округа Ивановское в городе Москве на 2026 год и плановый период 2027 и 2028 годов (приложение 4).</w:t>
      </w:r>
    </w:p>
    <w:p w:rsidR="00AF269C" w:rsidRPr="009D2B74" w:rsidRDefault="00AF269C" w:rsidP="009D2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2B74">
        <w:rPr>
          <w:rFonts w:ascii="Times New Roman" w:eastAsia="Times New Roman" w:hAnsi="Times New Roman" w:cs="Times New Roman"/>
          <w:sz w:val="28"/>
          <w:szCs w:val="28"/>
          <w:lang w:eastAsia="ar-SA"/>
        </w:rPr>
        <w:t>7. Одобрить основные направления бюджетной и налоговой политики внутригородского муниципального образования - муниципального округа Ивановское в городе Москве на 2026 год и плановый период 2027 и 2028 годов (приложение 5).</w:t>
      </w:r>
    </w:p>
    <w:p w:rsidR="00AF269C" w:rsidRPr="009D2B74" w:rsidRDefault="00AF269C" w:rsidP="009D2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2B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Ивановское в городе Москве </w:t>
      </w:r>
      <w:hyperlink r:id="rId9" w:history="1">
        <w:r w:rsidRPr="009D2B74">
          <w:rPr>
            <w:rFonts w:ascii="Times New Roman" w:eastAsia="Times New Roman" w:hAnsi="Times New Roman" w:cs="Times New Roman"/>
            <w:sz w:val="28"/>
            <w:lang w:val="en-US" w:eastAsia="ar-SA"/>
          </w:rPr>
          <w:t>www</w:t>
        </w:r>
        <w:r w:rsidRPr="009D2B74">
          <w:rPr>
            <w:rFonts w:ascii="Times New Roman" w:eastAsia="Times New Roman" w:hAnsi="Times New Roman" w:cs="Times New Roman"/>
            <w:sz w:val="28"/>
            <w:lang w:eastAsia="ar-SA"/>
          </w:rPr>
          <w:t>.</w:t>
        </w:r>
        <w:r w:rsidRPr="009D2B74">
          <w:rPr>
            <w:rFonts w:ascii="Times New Roman" w:eastAsia="Times New Roman" w:hAnsi="Times New Roman" w:cs="Times New Roman"/>
            <w:sz w:val="28"/>
            <w:lang w:val="en-US" w:eastAsia="ar-SA"/>
          </w:rPr>
          <w:t>mo</w:t>
        </w:r>
        <w:r w:rsidRPr="009D2B74">
          <w:rPr>
            <w:rFonts w:ascii="Times New Roman" w:eastAsia="Times New Roman" w:hAnsi="Times New Roman" w:cs="Times New Roman"/>
            <w:sz w:val="28"/>
            <w:lang w:eastAsia="ar-SA"/>
          </w:rPr>
          <w:t>-</w:t>
        </w:r>
        <w:proofErr w:type="spellStart"/>
        <w:r w:rsidRPr="009D2B74">
          <w:rPr>
            <w:rFonts w:ascii="Times New Roman" w:eastAsia="Times New Roman" w:hAnsi="Times New Roman" w:cs="Times New Roman"/>
            <w:sz w:val="28"/>
            <w:lang w:val="en-US" w:eastAsia="ar-SA"/>
          </w:rPr>
          <w:t>ivanovskoe</w:t>
        </w:r>
        <w:proofErr w:type="spellEnd"/>
        <w:r w:rsidRPr="009D2B74">
          <w:rPr>
            <w:rFonts w:ascii="Times New Roman" w:eastAsia="Times New Roman" w:hAnsi="Times New Roman" w:cs="Times New Roman"/>
            <w:sz w:val="28"/>
            <w:lang w:eastAsia="ar-SA"/>
          </w:rPr>
          <w:t>.</w:t>
        </w:r>
        <w:proofErr w:type="spellStart"/>
        <w:r w:rsidRPr="009D2B74">
          <w:rPr>
            <w:rFonts w:ascii="Times New Roman" w:eastAsia="Times New Roman" w:hAnsi="Times New Roman" w:cs="Times New Roman"/>
            <w:sz w:val="28"/>
            <w:lang w:val="en-US" w:eastAsia="ar-SA"/>
          </w:rPr>
          <w:t>ru</w:t>
        </w:r>
        <w:proofErr w:type="spellEnd"/>
      </w:hyperlink>
      <w:r w:rsidRPr="009D2B7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F269C" w:rsidRPr="00AF269C" w:rsidRDefault="00AF269C" w:rsidP="009D2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26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 </w:t>
      </w:r>
      <w:proofErr w:type="gramStart"/>
      <w:r w:rsidRPr="00AF269C">
        <w:rPr>
          <w:rFonts w:ascii="Times New Roman" w:eastAsia="Times New Roman" w:hAnsi="Times New Roman" w:cs="Times New Roman"/>
          <w:sz w:val="28"/>
          <w:szCs w:val="28"/>
          <w:lang w:eastAsia="ar-SA"/>
        </w:rPr>
        <w:t>Вынести проект решения Совета депутатов внутригородского муниципального образования - муниципального округа Ивановское в городе Москве «О бюджете внутригородского муниципального образования - муниципального округа Ивановское в городе Москве на 2026 год и плановый период 2027 и 2028 годов» на публичные слушания для обсуждения с жителями внутригородского муниципального образования - муниципального округа Ивановское в городе Москве.</w:t>
      </w:r>
      <w:proofErr w:type="gramEnd"/>
    </w:p>
    <w:p w:rsidR="00AF269C" w:rsidRPr="00AF269C" w:rsidRDefault="00AF269C" w:rsidP="009D2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F269C">
        <w:rPr>
          <w:rFonts w:ascii="Times New Roman" w:eastAsia="Times New Roman" w:hAnsi="Times New Roman" w:cs="Times New Roman"/>
          <w:sz w:val="28"/>
          <w:szCs w:val="28"/>
          <w:lang w:eastAsia="ar-SA"/>
        </w:rPr>
        <w:t>10. Направить проект решения Совета депутатов внутригородского муниципального образования - муниципального округа Ивановское в городе Москве «О бюджете внутригородского муниципального образования - муниципального округа Ивановское в городе Москве на 2026 год и плановый период 2027 и 2028 годов» в Контрольно-счетную палату города Москвы.</w:t>
      </w:r>
    </w:p>
    <w:p w:rsidR="00AF269C" w:rsidRDefault="00AF269C" w:rsidP="009D2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074A" w:rsidRDefault="00F9074A" w:rsidP="009D2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B3262" w:rsidRPr="00AF269C" w:rsidRDefault="00EB3262" w:rsidP="009D2B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074A" w:rsidRPr="00F9074A" w:rsidRDefault="00F9074A" w:rsidP="009D2B74">
      <w:pPr>
        <w:pStyle w:val="11"/>
        <w:ind w:firstLine="0"/>
        <w:rPr>
          <w:rFonts w:ascii="Times New Roman" w:hAnsi="Times New Roman"/>
          <w:b/>
          <w:sz w:val="28"/>
          <w:szCs w:val="28"/>
        </w:rPr>
      </w:pPr>
      <w:r w:rsidRPr="00F9074A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F9074A">
        <w:rPr>
          <w:rFonts w:ascii="Times New Roman" w:hAnsi="Times New Roman"/>
          <w:b/>
          <w:sz w:val="28"/>
          <w:szCs w:val="28"/>
        </w:rPr>
        <w:t>внутригородского</w:t>
      </w:r>
      <w:proofErr w:type="gramEnd"/>
      <w:r w:rsidRPr="00F9074A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F9074A" w:rsidRPr="00F9074A" w:rsidRDefault="00F9074A" w:rsidP="009D2B74">
      <w:pPr>
        <w:pStyle w:val="11"/>
        <w:ind w:firstLine="0"/>
        <w:rPr>
          <w:rFonts w:ascii="Times New Roman" w:hAnsi="Times New Roman"/>
          <w:b/>
          <w:sz w:val="28"/>
          <w:szCs w:val="28"/>
        </w:rPr>
      </w:pPr>
      <w:r w:rsidRPr="00F9074A">
        <w:rPr>
          <w:rFonts w:ascii="Times New Roman" w:hAnsi="Times New Roman"/>
          <w:b/>
          <w:sz w:val="28"/>
          <w:szCs w:val="28"/>
        </w:rPr>
        <w:t>образования - муниципального округа</w:t>
      </w:r>
    </w:p>
    <w:p w:rsidR="00F9074A" w:rsidRPr="0095560C" w:rsidRDefault="00F9074A" w:rsidP="009D2B74">
      <w:pPr>
        <w:pStyle w:val="11"/>
        <w:ind w:firstLine="0"/>
        <w:rPr>
          <w:rFonts w:ascii="Times New Roman" w:hAnsi="Times New Roman"/>
          <w:sz w:val="28"/>
          <w:szCs w:val="28"/>
        </w:rPr>
      </w:pPr>
      <w:proofErr w:type="gramStart"/>
      <w:r w:rsidRPr="00F9074A">
        <w:rPr>
          <w:rFonts w:ascii="Times New Roman" w:hAnsi="Times New Roman"/>
          <w:b/>
          <w:sz w:val="28"/>
          <w:szCs w:val="28"/>
        </w:rPr>
        <w:t>Ивановское</w:t>
      </w:r>
      <w:proofErr w:type="gramEnd"/>
      <w:r w:rsidRPr="00F9074A">
        <w:rPr>
          <w:rFonts w:ascii="Times New Roman" w:hAnsi="Times New Roman"/>
          <w:b/>
          <w:sz w:val="28"/>
          <w:szCs w:val="28"/>
        </w:rPr>
        <w:t xml:space="preserve"> в городе Москве</w:t>
      </w:r>
      <w:r w:rsidRPr="00F9074A">
        <w:rPr>
          <w:rFonts w:ascii="Times New Roman" w:hAnsi="Times New Roman"/>
          <w:b/>
          <w:sz w:val="28"/>
          <w:szCs w:val="28"/>
        </w:rPr>
        <w:tab/>
      </w:r>
      <w:r w:rsidRPr="00F9074A">
        <w:rPr>
          <w:rFonts w:ascii="Times New Roman" w:hAnsi="Times New Roman"/>
          <w:b/>
          <w:sz w:val="28"/>
          <w:szCs w:val="28"/>
        </w:rPr>
        <w:tab/>
      </w:r>
      <w:r w:rsidRPr="0095560C">
        <w:rPr>
          <w:rFonts w:ascii="Times New Roman" w:hAnsi="Times New Roman"/>
          <w:sz w:val="28"/>
          <w:szCs w:val="28"/>
        </w:rPr>
        <w:tab/>
      </w:r>
      <w:r w:rsidRPr="0095560C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55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5560C">
        <w:rPr>
          <w:rFonts w:ascii="Times New Roman" w:hAnsi="Times New Roman"/>
          <w:sz w:val="28"/>
          <w:szCs w:val="28"/>
        </w:rPr>
        <w:t xml:space="preserve"> </w:t>
      </w:r>
      <w:r w:rsidRPr="00F9074A">
        <w:rPr>
          <w:rFonts w:ascii="Times New Roman" w:hAnsi="Times New Roman"/>
          <w:b/>
          <w:sz w:val="28"/>
          <w:szCs w:val="28"/>
        </w:rPr>
        <w:t>И.И. Громов</w:t>
      </w:r>
    </w:p>
    <w:p w:rsidR="0011498C" w:rsidRDefault="0011498C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74A" w:rsidRDefault="00F9074A" w:rsidP="00AF26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B74" w:rsidRDefault="009D2B74" w:rsidP="00AF26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8"/>
      </w:tblGrid>
      <w:tr w:rsidR="00F9074A" w:rsidTr="00594099">
        <w:tc>
          <w:tcPr>
            <w:tcW w:w="4388" w:type="dxa"/>
          </w:tcPr>
          <w:p w:rsidR="00F9074A" w:rsidRPr="00F9074A" w:rsidRDefault="00F9074A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7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1</w:t>
            </w:r>
          </w:p>
          <w:p w:rsidR="00F9074A" w:rsidRDefault="00F9074A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74A"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внутригородского</w:t>
            </w:r>
          </w:p>
          <w:p w:rsidR="00F9074A" w:rsidRDefault="00F9074A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– муниципального округа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Москве</w:t>
            </w:r>
          </w:p>
          <w:p w:rsidR="00F9074A" w:rsidRDefault="00F9074A" w:rsidP="009D2B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11 ноября 2025 года №</w:t>
            </w:r>
            <w:r w:rsidR="009D2B74">
              <w:rPr>
                <w:rFonts w:ascii="Times New Roman" w:hAnsi="Times New Roman" w:cs="Times New Roman"/>
                <w:sz w:val="20"/>
                <w:szCs w:val="20"/>
              </w:rPr>
              <w:t xml:space="preserve"> 62/3</w:t>
            </w:r>
          </w:p>
        </w:tc>
      </w:tr>
    </w:tbl>
    <w:p w:rsidR="00F9074A" w:rsidRDefault="00F9074A" w:rsidP="00AF26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099" w:rsidRPr="00B53F36" w:rsidRDefault="00594099" w:rsidP="00594099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СОВЕТ ДЕПУТАТОВ</w:t>
      </w:r>
    </w:p>
    <w:p w:rsidR="00594099" w:rsidRPr="00B53F36" w:rsidRDefault="00594099" w:rsidP="00594099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ВНУТРИГОРОДСКОГО МУНИЦИПАЛЬНОГО ОБРАЗОВАНИЯ –</w:t>
      </w:r>
    </w:p>
    <w:p w:rsidR="00594099" w:rsidRPr="00B53F36" w:rsidRDefault="00594099" w:rsidP="00594099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 xml:space="preserve">МУНИЦИПАЛЬНОГО ОКРУГА </w:t>
      </w:r>
      <w:proofErr w:type="gramStart"/>
      <w:r w:rsidRPr="00B53F36">
        <w:rPr>
          <w:rFonts w:ascii="Arial" w:hAnsi="Arial" w:cs="Arial"/>
          <w:sz w:val="32"/>
          <w:szCs w:val="32"/>
        </w:rPr>
        <w:t>ИВАНОВСКОЕ</w:t>
      </w:r>
      <w:proofErr w:type="gramEnd"/>
      <w:r w:rsidRPr="00B53F36">
        <w:rPr>
          <w:rFonts w:ascii="Arial" w:hAnsi="Arial" w:cs="Arial"/>
          <w:sz w:val="32"/>
          <w:szCs w:val="32"/>
        </w:rPr>
        <w:t xml:space="preserve"> В ГОРОДЕ МОСКВЕ</w:t>
      </w:r>
    </w:p>
    <w:p w:rsidR="00594099" w:rsidRPr="003C4FA3" w:rsidRDefault="00594099" w:rsidP="0059409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94099" w:rsidRPr="00513FAD" w:rsidRDefault="00594099" w:rsidP="00594099">
      <w:pPr>
        <w:spacing w:after="0"/>
        <w:jc w:val="center"/>
        <w:rPr>
          <w:rFonts w:ascii="Arial" w:hAnsi="Arial" w:cs="Arial"/>
          <w:sz w:val="34"/>
          <w:szCs w:val="32"/>
        </w:rPr>
      </w:pPr>
      <w:r w:rsidRPr="00513FAD">
        <w:rPr>
          <w:rFonts w:ascii="Arial" w:hAnsi="Arial" w:cs="Arial"/>
          <w:sz w:val="34"/>
          <w:szCs w:val="32"/>
        </w:rPr>
        <w:t>РЕШЕНИЕ</w:t>
      </w:r>
    </w:p>
    <w:p w:rsidR="00594099" w:rsidRDefault="00594099" w:rsidP="005940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099" w:rsidRDefault="00594099" w:rsidP="005940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9136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94099" w:rsidRDefault="00594099" w:rsidP="005940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  ________ 2025 года №_______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A91363" w:rsidTr="00A91363">
        <w:tc>
          <w:tcPr>
            <w:tcW w:w="5353" w:type="dxa"/>
          </w:tcPr>
          <w:p w:rsidR="00A91363" w:rsidRDefault="00A91363" w:rsidP="00EB3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D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 бюджете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внутригородского муниципального образования - </w:t>
            </w:r>
            <w:r w:rsidRPr="00C87D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округа </w:t>
            </w:r>
            <w:proofErr w:type="gramStart"/>
            <w:r w:rsidRPr="00C87D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Ивановское</w:t>
            </w:r>
            <w:proofErr w:type="gramEnd"/>
            <w:r w:rsidRPr="00C87D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городе Москве </w:t>
            </w:r>
            <w:r w:rsidRPr="00C87D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C87D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 </w:t>
            </w:r>
            <w:r w:rsidRPr="00C87D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плановый период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Pr="00C87D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C87D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годов</w:t>
            </w:r>
          </w:p>
        </w:tc>
      </w:tr>
    </w:tbl>
    <w:p w:rsidR="00A91363" w:rsidRDefault="00A9136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proofErr w:type="gramStart"/>
      <w:r w:rsidRPr="0095560C">
        <w:rPr>
          <w:rFonts w:ascii="Times New Roman" w:hAnsi="Times New Roman"/>
          <w:sz w:val="28"/>
          <w:szCs w:val="28"/>
        </w:rPr>
        <w:t xml:space="preserve">В соответствии Бюджетным кодексом Российской Федерации, Федеральным законом от 20 марта 2025 года № 33-ФЗ «Об общих принципах организации </w:t>
      </w:r>
      <w:r w:rsidR="00DF2F6D" w:rsidRPr="0095560C">
        <w:rPr>
          <w:rFonts w:ascii="Times New Roman" w:hAnsi="Times New Roman"/>
          <w:sz w:val="28"/>
          <w:szCs w:val="28"/>
        </w:rPr>
        <w:t>местного</w:t>
      </w:r>
      <w:r w:rsidRPr="0095560C">
        <w:rPr>
          <w:rFonts w:ascii="Times New Roman" w:hAnsi="Times New Roman"/>
          <w:sz w:val="28"/>
          <w:szCs w:val="28"/>
        </w:rPr>
        <w:t xml:space="preserve"> самоуправления в единой системе публичной власти», законами города Москвы от 10 сентября 2008 года № 39 «О бюджетном устройстве и бюджетном процессе в городе Москве», от 6 ноября 2002 года № 56 «Об организации местного самоуправления в городе Москве», от </w:t>
      </w:r>
      <w:r w:rsidR="00AD0AF9">
        <w:rPr>
          <w:rFonts w:ascii="Times New Roman" w:hAnsi="Times New Roman"/>
          <w:sz w:val="28"/>
          <w:szCs w:val="28"/>
        </w:rPr>
        <w:t xml:space="preserve">1 ноября </w:t>
      </w:r>
      <w:r w:rsidRPr="0095560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года №</w:t>
      </w:r>
      <w:r w:rsidR="00AD0AF9">
        <w:rPr>
          <w:rFonts w:ascii="Times New Roman" w:hAnsi="Times New Roman"/>
          <w:sz w:val="28"/>
          <w:szCs w:val="28"/>
        </w:rPr>
        <w:t xml:space="preserve"> 39</w:t>
      </w:r>
      <w:r>
        <w:rPr>
          <w:rFonts w:ascii="Times New Roman" w:hAnsi="Times New Roman"/>
          <w:sz w:val="28"/>
          <w:szCs w:val="28"/>
        </w:rPr>
        <w:t xml:space="preserve"> «О бюджете горо</w:t>
      </w:r>
      <w:r w:rsidRPr="0095560C">
        <w:rPr>
          <w:rFonts w:ascii="Times New Roman" w:hAnsi="Times New Roman"/>
          <w:sz w:val="28"/>
          <w:szCs w:val="28"/>
        </w:rPr>
        <w:t xml:space="preserve">да Москвы на 2026 год и плановый период 2027 и 2028 годов», Уставом внутригородского муниципального образования - муниципального округа Ивановское в городе Москве, Положением о бюджетном процессе во внутригородском муниципальном образовании - муниципальном округе Ивановское в городе Москве </w:t>
      </w:r>
      <w:r w:rsidRPr="00DF2F6D">
        <w:rPr>
          <w:rFonts w:ascii="Times New Roman" w:hAnsi="Times New Roman"/>
          <w:b/>
          <w:sz w:val="28"/>
          <w:szCs w:val="28"/>
        </w:rPr>
        <w:t>Совет депутатов внутригородского муниципального образования - муниципального округа Ивановское в городе Москве решил</w:t>
      </w:r>
      <w:r w:rsidRPr="0095560C">
        <w:rPr>
          <w:rFonts w:ascii="Times New Roman" w:hAnsi="Times New Roman"/>
          <w:sz w:val="28"/>
          <w:szCs w:val="28"/>
        </w:rPr>
        <w:t>:</w:t>
      </w:r>
      <w:proofErr w:type="gramEnd"/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>1.</w:t>
      </w:r>
      <w:r w:rsidRPr="0095560C">
        <w:rPr>
          <w:rFonts w:ascii="Times New Roman" w:hAnsi="Times New Roman"/>
          <w:sz w:val="28"/>
          <w:szCs w:val="28"/>
        </w:rPr>
        <w:tab/>
        <w:t xml:space="preserve">Утвердить бюджет внутригородского муниципального образования - муниципального округа </w:t>
      </w:r>
      <w:proofErr w:type="gramStart"/>
      <w:r w:rsidRPr="0095560C">
        <w:rPr>
          <w:rFonts w:ascii="Times New Roman" w:hAnsi="Times New Roman"/>
          <w:sz w:val="28"/>
          <w:szCs w:val="28"/>
        </w:rPr>
        <w:t>Ивановское</w:t>
      </w:r>
      <w:proofErr w:type="gramEnd"/>
      <w:r w:rsidRPr="0095560C">
        <w:rPr>
          <w:rFonts w:ascii="Times New Roman" w:hAnsi="Times New Roman"/>
          <w:sz w:val="28"/>
          <w:szCs w:val="28"/>
        </w:rPr>
        <w:t xml:space="preserve"> в городе Москве на 2026 год и плановый период 2027 и 2028 годов (далее – местный бюджет, муниципальный округ) со следующими характеристиками и показателями: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>1.1. Основные характеристики местного бюджета на 2026 год: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>1.1.1) общий объем доходов в сумме 34281,3 тыс. руб.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>1.1.2) общий объем расходов в сумме 34281,3 тыс. руб.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>1.1.3) дефицит/</w:t>
      </w:r>
      <w:proofErr w:type="spellStart"/>
      <w:r w:rsidRPr="0095560C">
        <w:rPr>
          <w:rFonts w:ascii="Times New Roman" w:hAnsi="Times New Roman"/>
          <w:sz w:val="28"/>
          <w:szCs w:val="28"/>
        </w:rPr>
        <w:t>профицит</w:t>
      </w:r>
      <w:proofErr w:type="spellEnd"/>
      <w:r w:rsidRPr="0095560C">
        <w:rPr>
          <w:rFonts w:ascii="Times New Roman" w:hAnsi="Times New Roman"/>
          <w:sz w:val="28"/>
          <w:szCs w:val="28"/>
        </w:rPr>
        <w:t xml:space="preserve"> в сумме 0,0 тыс. руб.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lastRenderedPageBreak/>
        <w:t>1.2. Основные характеристики местного бюджета на 2027 год и 2028 год: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>1.2.1) общий объем доходов на 2027 год в сумме 44199,7 тыс. руб. и на 2028 год в сумме 32898,9 тыс. руб.;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>1.2.2) общий объем расходов на 202</w:t>
      </w:r>
      <w:r w:rsidR="001C394E">
        <w:rPr>
          <w:rFonts w:ascii="Times New Roman" w:hAnsi="Times New Roman"/>
          <w:sz w:val="28"/>
          <w:szCs w:val="28"/>
        </w:rPr>
        <w:t>7</w:t>
      </w:r>
      <w:r w:rsidRPr="0095560C">
        <w:rPr>
          <w:rFonts w:ascii="Times New Roman" w:hAnsi="Times New Roman"/>
          <w:sz w:val="28"/>
          <w:szCs w:val="28"/>
        </w:rPr>
        <w:t xml:space="preserve"> год в сумме 44199,7 тыс. руб., в том числе условно утвержденные расходы в сумме 1105,0 тыс. руб., и на 2028 год в сумме 32898,9 тыс. руб., в том числе условно утвержденные расходы в сумме 1644,9 тыс. руб.;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>1.2.3) дефицит/</w:t>
      </w:r>
      <w:proofErr w:type="spellStart"/>
      <w:r w:rsidRPr="0095560C">
        <w:rPr>
          <w:rFonts w:ascii="Times New Roman" w:hAnsi="Times New Roman"/>
          <w:sz w:val="28"/>
          <w:szCs w:val="28"/>
        </w:rPr>
        <w:t>профицит</w:t>
      </w:r>
      <w:proofErr w:type="spellEnd"/>
      <w:r w:rsidRPr="0095560C">
        <w:rPr>
          <w:rFonts w:ascii="Times New Roman" w:hAnsi="Times New Roman"/>
          <w:sz w:val="28"/>
          <w:szCs w:val="28"/>
        </w:rPr>
        <w:t xml:space="preserve"> на 2027 год в сумме 0,0 тыс. руб. и на 2028 год в сумме 0,0 тыс. руб.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 xml:space="preserve">1.3. Доходы местного бюджета в суммах согласно приложению 1 к </w:t>
      </w:r>
      <w:r w:rsidR="00DF2F6D" w:rsidRPr="0095560C">
        <w:rPr>
          <w:rFonts w:ascii="Times New Roman" w:hAnsi="Times New Roman"/>
          <w:sz w:val="28"/>
          <w:szCs w:val="28"/>
        </w:rPr>
        <w:t>настоящему</w:t>
      </w:r>
      <w:r w:rsidRPr="0095560C">
        <w:rPr>
          <w:rFonts w:ascii="Times New Roman" w:hAnsi="Times New Roman"/>
          <w:sz w:val="28"/>
          <w:szCs w:val="28"/>
        </w:rPr>
        <w:t xml:space="preserve"> решению.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 xml:space="preserve">1.4. Распределение бюджетных ассигнований по разделам, подразделам, целевым статьям, группам (группам и подгруппам), видов расходов классификации </w:t>
      </w:r>
      <w:r w:rsidR="00DF2F6D" w:rsidRPr="0095560C">
        <w:rPr>
          <w:rFonts w:ascii="Times New Roman" w:hAnsi="Times New Roman"/>
          <w:sz w:val="28"/>
          <w:szCs w:val="28"/>
        </w:rPr>
        <w:t>расходов</w:t>
      </w:r>
      <w:r w:rsidRPr="0095560C">
        <w:rPr>
          <w:rFonts w:ascii="Times New Roman" w:hAnsi="Times New Roman"/>
          <w:sz w:val="28"/>
          <w:szCs w:val="28"/>
        </w:rPr>
        <w:t xml:space="preserve"> местного бюджета на 2026 год и плановый период 2027 и 2028 годов согласно приложениям 2 и 3 к настоящему решению.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 xml:space="preserve">1.5. Ведомственная структура расходов местного бюджета на 2026 год и </w:t>
      </w:r>
      <w:r w:rsidR="00DF2F6D" w:rsidRPr="0095560C">
        <w:rPr>
          <w:rFonts w:ascii="Times New Roman" w:hAnsi="Times New Roman"/>
          <w:sz w:val="28"/>
          <w:szCs w:val="28"/>
        </w:rPr>
        <w:t>плановый</w:t>
      </w:r>
      <w:r w:rsidRPr="0095560C">
        <w:rPr>
          <w:rFonts w:ascii="Times New Roman" w:hAnsi="Times New Roman"/>
          <w:sz w:val="28"/>
          <w:szCs w:val="28"/>
        </w:rPr>
        <w:t xml:space="preserve"> период 2027 и 2028 годов согласно приложениям 4 и 5 к настоящему </w:t>
      </w:r>
      <w:r w:rsidR="00DF2F6D" w:rsidRPr="0095560C">
        <w:rPr>
          <w:rFonts w:ascii="Times New Roman" w:hAnsi="Times New Roman"/>
          <w:sz w:val="28"/>
          <w:szCs w:val="28"/>
        </w:rPr>
        <w:t>решению</w:t>
      </w:r>
      <w:r w:rsidRPr="0095560C">
        <w:rPr>
          <w:rFonts w:ascii="Times New Roman" w:hAnsi="Times New Roman"/>
          <w:sz w:val="28"/>
          <w:szCs w:val="28"/>
        </w:rPr>
        <w:t>.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>1.6. Общий объем бюджетных ассигнований, направляемых на исполнение публичных нормативных обязательств в 2026 году в сумме 0,0 тыс. руб.; в 2027 году в сумме 0,0 тыс. руб., в 2028 году 0,0 тыс. руб.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 xml:space="preserve">1.7. Источники финансирования дефицита местного бюджета на 2026 год и плановый период 2027 и 2028 годов согласно приложению 6 к настоящему </w:t>
      </w:r>
      <w:r w:rsidR="00DF2F6D">
        <w:rPr>
          <w:rFonts w:ascii="Times New Roman" w:hAnsi="Times New Roman"/>
          <w:sz w:val="28"/>
          <w:szCs w:val="28"/>
        </w:rPr>
        <w:t xml:space="preserve"> решению.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 xml:space="preserve">1.8. Объем прочих межбюджетных трансфертов, получаемых из бюджета </w:t>
      </w:r>
      <w:r w:rsidR="00DF2F6D" w:rsidRPr="0095560C">
        <w:rPr>
          <w:rFonts w:ascii="Times New Roman" w:hAnsi="Times New Roman"/>
          <w:sz w:val="28"/>
          <w:szCs w:val="28"/>
        </w:rPr>
        <w:t>города</w:t>
      </w:r>
      <w:r w:rsidRPr="0095560C">
        <w:rPr>
          <w:rFonts w:ascii="Times New Roman" w:hAnsi="Times New Roman"/>
          <w:sz w:val="28"/>
          <w:szCs w:val="28"/>
        </w:rPr>
        <w:t xml:space="preserve"> Москвы в 2026 году в сумме 0,0 тыс. руб., в 2027 году в сумме 0,0 тыс. руб., в 2028 году в сумме 0,0 тыс. руб.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 xml:space="preserve">Распределение прочих межбюджетных трансфертов, получаемых из бюджета города Москвы, осуществляется в порядке, установленном Правительством Москвы. 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>1.9. Объем межбюджетных трансфертов, предоставляемых бюджету города Москвы в 2026 году и плановом периоде 2027 и 2028 годов согласно приложению 7 к настоящему решению.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 xml:space="preserve">Предоставление межбюджетных трансфертов осуществляется на основании соглашения между </w:t>
      </w:r>
      <w:r w:rsidR="001C394E">
        <w:rPr>
          <w:rFonts w:ascii="Times New Roman" w:hAnsi="Times New Roman"/>
          <w:sz w:val="28"/>
          <w:szCs w:val="28"/>
        </w:rPr>
        <w:t xml:space="preserve">уполномоченным </w:t>
      </w:r>
      <w:r w:rsidRPr="0095560C">
        <w:rPr>
          <w:rFonts w:ascii="Times New Roman" w:hAnsi="Times New Roman"/>
          <w:sz w:val="28"/>
          <w:szCs w:val="28"/>
        </w:rPr>
        <w:t>органом исполнительной власти города Москвы и</w:t>
      </w:r>
      <w:r w:rsidR="001C394E">
        <w:rPr>
          <w:rFonts w:ascii="Times New Roman" w:hAnsi="Times New Roman"/>
          <w:sz w:val="28"/>
          <w:szCs w:val="28"/>
        </w:rPr>
        <w:t xml:space="preserve"> аппаратом Совета депутатов муниципального округа</w:t>
      </w:r>
      <w:r w:rsidRPr="0095560C">
        <w:rPr>
          <w:rFonts w:ascii="Times New Roman" w:hAnsi="Times New Roman"/>
          <w:sz w:val="28"/>
          <w:szCs w:val="28"/>
        </w:rPr>
        <w:t xml:space="preserve">. 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>1.10. Программа муниципальных гарантий муниципального округа в валюте Российской Федерации на 2026 год и плановый период 2027 и 2028 годов согласно приложению 8 к настоящему решению.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>1.11. Программа муниципальных внутренних заимствований муниципального округа на 2026 год и плановый период 2027 и 2028 годов согласно приложению 9 к настоящему решению.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lastRenderedPageBreak/>
        <w:t>1.12. Резервный фонд аппарата Совета депутатов муниципального округа на 2026 год в сумме 100,0 тыс. руб.; на 2027 год в сумме 100,0 тыс. руб.; на 2027 год в сумме 100,0 тыс. руб.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>1.13. Верхний предел муниципального внутреннего долга муниципального округа, верхний предел долга по муниципальным гарантиям муниципального округа в валюте Российской Федерации:</w:t>
      </w:r>
    </w:p>
    <w:p w:rsidR="00B20B33" w:rsidRPr="0095560C" w:rsidRDefault="00DF2F6D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1.13.1 </w:t>
      </w:r>
      <w:r w:rsidR="00B20B33" w:rsidRPr="0095560C">
        <w:rPr>
          <w:rFonts w:ascii="Times New Roman" w:hAnsi="Times New Roman"/>
          <w:sz w:val="28"/>
          <w:szCs w:val="28"/>
        </w:rPr>
        <w:t xml:space="preserve">на 1 января 2027 года в сумме 0,0 тыс. руб., в том числе верхний предел долга по муниципальным гарантиям муниципального округа в валюте Российской </w:t>
      </w:r>
      <w:r w:rsidRPr="0095560C">
        <w:rPr>
          <w:rFonts w:ascii="Times New Roman" w:hAnsi="Times New Roman"/>
          <w:sz w:val="28"/>
          <w:szCs w:val="28"/>
        </w:rPr>
        <w:t>Федерации</w:t>
      </w:r>
      <w:r w:rsidR="00B20B33" w:rsidRPr="0095560C">
        <w:rPr>
          <w:rFonts w:ascii="Times New Roman" w:hAnsi="Times New Roman"/>
          <w:sz w:val="28"/>
          <w:szCs w:val="28"/>
        </w:rPr>
        <w:t xml:space="preserve"> в сумме 0,00 руб.;</w:t>
      </w:r>
    </w:p>
    <w:p w:rsidR="00B20B33" w:rsidRPr="0095560C" w:rsidRDefault="00DF2F6D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1.13.2</w:t>
      </w:r>
      <w:r w:rsidR="00B20B33" w:rsidRPr="0095560C">
        <w:rPr>
          <w:rFonts w:ascii="Times New Roman" w:hAnsi="Times New Roman"/>
          <w:sz w:val="28"/>
          <w:szCs w:val="28"/>
        </w:rPr>
        <w:t xml:space="preserve"> на 1 января 2028 года в сумме 0,0 тыс. руб., в том числе верхний предел долга по муниципальным гарантиям муниципального округа в валюте Российской </w:t>
      </w:r>
      <w:r w:rsidRPr="0095560C">
        <w:rPr>
          <w:rFonts w:ascii="Times New Roman" w:hAnsi="Times New Roman"/>
          <w:sz w:val="28"/>
          <w:szCs w:val="28"/>
        </w:rPr>
        <w:t>Федерации</w:t>
      </w:r>
      <w:r w:rsidR="00B20B33" w:rsidRPr="0095560C">
        <w:rPr>
          <w:rFonts w:ascii="Times New Roman" w:hAnsi="Times New Roman"/>
          <w:sz w:val="28"/>
          <w:szCs w:val="28"/>
        </w:rPr>
        <w:t xml:space="preserve"> в сумме 0,00 руб.;</w:t>
      </w:r>
    </w:p>
    <w:p w:rsidR="00B20B33" w:rsidRPr="0095560C" w:rsidRDefault="00DF2F6D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1.13.3</w:t>
      </w:r>
      <w:r w:rsidR="00B20B33" w:rsidRPr="0095560C">
        <w:rPr>
          <w:rFonts w:ascii="Times New Roman" w:hAnsi="Times New Roman"/>
          <w:sz w:val="28"/>
          <w:szCs w:val="28"/>
        </w:rPr>
        <w:t xml:space="preserve"> на 1 января 2029 года в сумме 0,0 тыс. руб. в том числе верхний предел долга по муниципальным гарантиям муниципального округа в валюте Российской </w:t>
      </w:r>
      <w:r w:rsidRPr="0095560C">
        <w:rPr>
          <w:rFonts w:ascii="Times New Roman" w:hAnsi="Times New Roman"/>
          <w:sz w:val="28"/>
          <w:szCs w:val="28"/>
        </w:rPr>
        <w:t>Федерации</w:t>
      </w:r>
      <w:r w:rsidR="00B20B33" w:rsidRPr="0095560C">
        <w:rPr>
          <w:rFonts w:ascii="Times New Roman" w:hAnsi="Times New Roman"/>
          <w:sz w:val="28"/>
          <w:szCs w:val="28"/>
        </w:rPr>
        <w:t xml:space="preserve"> в сумме 0,00 руб. согласно приложению 10.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>2. Настоящее решение вступает в силу с 1 января 2026 года.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  <w:r w:rsidRPr="0095560C">
        <w:rPr>
          <w:rFonts w:ascii="Times New Roman" w:hAnsi="Times New Roman"/>
          <w:sz w:val="28"/>
          <w:szCs w:val="28"/>
        </w:rPr>
        <w:t xml:space="preserve">3. Опубликовать настоящее решение в сетевом издании «Московский </w:t>
      </w:r>
      <w:r w:rsidR="00DF2F6D" w:rsidRPr="0095560C">
        <w:rPr>
          <w:rFonts w:ascii="Times New Roman" w:hAnsi="Times New Roman"/>
          <w:sz w:val="28"/>
          <w:szCs w:val="28"/>
        </w:rPr>
        <w:t>муниципальный</w:t>
      </w:r>
      <w:r w:rsidRPr="0095560C">
        <w:rPr>
          <w:rFonts w:ascii="Times New Roman" w:hAnsi="Times New Roman"/>
          <w:sz w:val="28"/>
          <w:szCs w:val="28"/>
        </w:rPr>
        <w:t xml:space="preserve"> вестник» и разместить на официальном сайте органов местного </w:t>
      </w:r>
      <w:r w:rsidR="00DF2F6D" w:rsidRPr="0095560C">
        <w:rPr>
          <w:rFonts w:ascii="Times New Roman" w:hAnsi="Times New Roman"/>
          <w:sz w:val="28"/>
          <w:szCs w:val="28"/>
        </w:rPr>
        <w:t>самоуправления</w:t>
      </w:r>
      <w:r w:rsidRPr="0095560C">
        <w:rPr>
          <w:rFonts w:ascii="Times New Roman" w:hAnsi="Times New Roman"/>
          <w:sz w:val="28"/>
          <w:szCs w:val="28"/>
        </w:rPr>
        <w:t xml:space="preserve"> внутригородского муниципального образования - муниципального </w:t>
      </w:r>
      <w:r w:rsidR="00DF2F6D" w:rsidRPr="0095560C">
        <w:rPr>
          <w:rFonts w:ascii="Times New Roman" w:hAnsi="Times New Roman"/>
          <w:sz w:val="28"/>
          <w:szCs w:val="28"/>
        </w:rPr>
        <w:t>округа</w:t>
      </w:r>
      <w:r w:rsidRPr="0095560C">
        <w:rPr>
          <w:rFonts w:ascii="Times New Roman" w:hAnsi="Times New Roman"/>
          <w:sz w:val="28"/>
          <w:szCs w:val="28"/>
        </w:rPr>
        <w:t xml:space="preserve"> Ивановское в городе Москве </w:t>
      </w:r>
      <w:proofErr w:type="spellStart"/>
      <w:r w:rsidRPr="0095560C">
        <w:rPr>
          <w:rFonts w:ascii="Times New Roman" w:hAnsi="Times New Roman"/>
          <w:sz w:val="28"/>
          <w:szCs w:val="28"/>
        </w:rPr>
        <w:t>www.mo-ivanovskoe.ru</w:t>
      </w:r>
      <w:proofErr w:type="spellEnd"/>
      <w:r w:rsidRPr="0095560C">
        <w:rPr>
          <w:rFonts w:ascii="Times New Roman" w:hAnsi="Times New Roman"/>
          <w:sz w:val="28"/>
          <w:szCs w:val="28"/>
        </w:rPr>
        <w:t>.</w:t>
      </w:r>
    </w:p>
    <w:p w:rsidR="00B20B33" w:rsidRPr="0095560C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</w:p>
    <w:p w:rsidR="00B20B33" w:rsidRDefault="00B20B33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</w:p>
    <w:p w:rsidR="00EB3262" w:rsidRPr="0095560C" w:rsidRDefault="00EB3262" w:rsidP="00EB3262">
      <w:pPr>
        <w:pStyle w:val="11"/>
        <w:ind w:firstLine="720"/>
        <w:rPr>
          <w:rFonts w:ascii="Times New Roman" w:hAnsi="Times New Roman"/>
          <w:sz w:val="28"/>
          <w:szCs w:val="28"/>
        </w:rPr>
      </w:pPr>
    </w:p>
    <w:p w:rsidR="00B20B33" w:rsidRPr="00B67DC1" w:rsidRDefault="00B20B33" w:rsidP="00EB3262">
      <w:pPr>
        <w:pStyle w:val="11"/>
        <w:ind w:firstLine="0"/>
        <w:rPr>
          <w:rFonts w:ascii="Times New Roman" w:hAnsi="Times New Roman"/>
          <w:b/>
          <w:sz w:val="28"/>
          <w:szCs w:val="28"/>
        </w:rPr>
      </w:pPr>
      <w:r w:rsidRPr="00B67DC1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B67DC1">
        <w:rPr>
          <w:rFonts w:ascii="Times New Roman" w:hAnsi="Times New Roman"/>
          <w:b/>
          <w:sz w:val="28"/>
          <w:szCs w:val="28"/>
        </w:rPr>
        <w:t>внутригородского</w:t>
      </w:r>
      <w:proofErr w:type="gramEnd"/>
      <w:r w:rsidRPr="00B67DC1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B20B33" w:rsidRPr="00B67DC1" w:rsidRDefault="00B20B33" w:rsidP="00EB3262">
      <w:pPr>
        <w:pStyle w:val="11"/>
        <w:ind w:firstLine="0"/>
        <w:rPr>
          <w:rFonts w:ascii="Times New Roman" w:hAnsi="Times New Roman"/>
          <w:b/>
          <w:sz w:val="28"/>
          <w:szCs w:val="28"/>
        </w:rPr>
      </w:pPr>
      <w:r w:rsidRPr="00B67DC1">
        <w:rPr>
          <w:rFonts w:ascii="Times New Roman" w:hAnsi="Times New Roman"/>
          <w:b/>
          <w:sz w:val="28"/>
          <w:szCs w:val="28"/>
        </w:rPr>
        <w:t>образования - муниципального округа</w:t>
      </w:r>
    </w:p>
    <w:p w:rsidR="00B20B33" w:rsidRPr="00B67DC1" w:rsidRDefault="00B20B33" w:rsidP="00EB3262">
      <w:pPr>
        <w:pStyle w:val="11"/>
        <w:ind w:firstLine="0"/>
        <w:rPr>
          <w:rFonts w:ascii="Times New Roman" w:hAnsi="Times New Roman"/>
          <w:b/>
          <w:sz w:val="28"/>
          <w:szCs w:val="28"/>
        </w:rPr>
      </w:pPr>
      <w:proofErr w:type="gramStart"/>
      <w:r w:rsidRPr="00B67DC1">
        <w:rPr>
          <w:rFonts w:ascii="Times New Roman" w:hAnsi="Times New Roman"/>
          <w:b/>
          <w:sz w:val="28"/>
          <w:szCs w:val="28"/>
        </w:rPr>
        <w:t>Ивановское</w:t>
      </w:r>
      <w:proofErr w:type="gramEnd"/>
      <w:r w:rsidRPr="00B67DC1">
        <w:rPr>
          <w:rFonts w:ascii="Times New Roman" w:hAnsi="Times New Roman"/>
          <w:b/>
          <w:sz w:val="28"/>
          <w:szCs w:val="28"/>
        </w:rPr>
        <w:t xml:space="preserve"> в городе Москве</w:t>
      </w:r>
      <w:r w:rsidRPr="00B67DC1">
        <w:rPr>
          <w:rFonts w:ascii="Times New Roman" w:hAnsi="Times New Roman"/>
          <w:b/>
          <w:sz w:val="28"/>
          <w:szCs w:val="28"/>
        </w:rPr>
        <w:tab/>
      </w:r>
      <w:r w:rsidRPr="00B67DC1">
        <w:rPr>
          <w:rFonts w:ascii="Times New Roman" w:hAnsi="Times New Roman"/>
          <w:b/>
          <w:sz w:val="28"/>
          <w:szCs w:val="28"/>
        </w:rPr>
        <w:tab/>
      </w:r>
      <w:r w:rsidRPr="00B67DC1">
        <w:rPr>
          <w:rFonts w:ascii="Times New Roman" w:hAnsi="Times New Roman"/>
          <w:b/>
          <w:sz w:val="28"/>
          <w:szCs w:val="28"/>
        </w:rPr>
        <w:tab/>
      </w:r>
      <w:r w:rsidRPr="00B67DC1">
        <w:rPr>
          <w:rFonts w:ascii="Times New Roman" w:hAnsi="Times New Roman"/>
          <w:b/>
          <w:sz w:val="28"/>
          <w:szCs w:val="28"/>
        </w:rPr>
        <w:tab/>
        <w:t xml:space="preserve">  </w:t>
      </w:r>
      <w:r w:rsidRPr="00B67DC1">
        <w:rPr>
          <w:rFonts w:ascii="Times New Roman" w:hAnsi="Times New Roman"/>
          <w:b/>
          <w:sz w:val="28"/>
          <w:szCs w:val="28"/>
        </w:rPr>
        <w:tab/>
      </w:r>
      <w:r w:rsidRPr="00B67DC1">
        <w:rPr>
          <w:rFonts w:ascii="Times New Roman" w:hAnsi="Times New Roman"/>
          <w:b/>
          <w:sz w:val="28"/>
          <w:szCs w:val="28"/>
        </w:rPr>
        <w:tab/>
      </w:r>
      <w:r w:rsidR="00B67DC1">
        <w:rPr>
          <w:rFonts w:ascii="Times New Roman" w:hAnsi="Times New Roman"/>
          <w:b/>
          <w:sz w:val="28"/>
          <w:szCs w:val="28"/>
        </w:rPr>
        <w:t xml:space="preserve"> </w:t>
      </w:r>
      <w:r w:rsidR="0029547E">
        <w:rPr>
          <w:rFonts w:ascii="Times New Roman" w:hAnsi="Times New Roman"/>
          <w:b/>
          <w:sz w:val="28"/>
          <w:szCs w:val="28"/>
        </w:rPr>
        <w:t xml:space="preserve">    </w:t>
      </w:r>
      <w:r w:rsidR="00B67DC1">
        <w:rPr>
          <w:rFonts w:ascii="Times New Roman" w:hAnsi="Times New Roman"/>
          <w:b/>
          <w:sz w:val="28"/>
          <w:szCs w:val="28"/>
        </w:rPr>
        <w:t xml:space="preserve">   </w:t>
      </w:r>
      <w:r w:rsidRPr="00B67DC1">
        <w:rPr>
          <w:rFonts w:ascii="Times New Roman" w:hAnsi="Times New Roman"/>
          <w:b/>
          <w:sz w:val="28"/>
          <w:szCs w:val="28"/>
        </w:rPr>
        <w:t xml:space="preserve"> И.И. Громов</w:t>
      </w:r>
    </w:p>
    <w:p w:rsidR="00B20B33" w:rsidRPr="00B67DC1" w:rsidRDefault="00B20B33" w:rsidP="00EB3262">
      <w:pPr>
        <w:pStyle w:val="11"/>
        <w:ind w:firstLine="720"/>
        <w:rPr>
          <w:rFonts w:ascii="Times New Roman" w:hAnsi="Times New Roman"/>
          <w:b/>
          <w:sz w:val="28"/>
          <w:szCs w:val="28"/>
        </w:rPr>
      </w:pPr>
    </w:p>
    <w:p w:rsidR="00F9074A" w:rsidRDefault="00F9074A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74A" w:rsidRDefault="00F9074A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074A" w:rsidRDefault="00F9074A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DC1" w:rsidRDefault="00B67DC1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DC1" w:rsidRDefault="00B67DC1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F8D" w:rsidRDefault="00446F8D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F8D" w:rsidRDefault="00446F8D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F8D" w:rsidRDefault="00446F8D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F8D" w:rsidRDefault="00446F8D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F8D" w:rsidRDefault="00446F8D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E25" w:rsidRDefault="00793E25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8"/>
      </w:tblGrid>
      <w:tr w:rsidR="00B67DC1" w:rsidTr="00B67DC1">
        <w:tc>
          <w:tcPr>
            <w:tcW w:w="4388" w:type="dxa"/>
          </w:tcPr>
          <w:p w:rsidR="00B67DC1" w:rsidRPr="00F9074A" w:rsidRDefault="00B67DC1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74A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B67DC1" w:rsidRDefault="00B67DC1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74A"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внутригородского</w:t>
            </w:r>
          </w:p>
          <w:p w:rsidR="00B67DC1" w:rsidRDefault="00B67DC1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– муниципального округа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Москве</w:t>
            </w:r>
          </w:p>
          <w:p w:rsidR="00B67DC1" w:rsidRDefault="00B67DC1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____   __________ 2025 года №____________</w:t>
            </w:r>
          </w:p>
        </w:tc>
      </w:tr>
    </w:tbl>
    <w:p w:rsidR="00793E25" w:rsidRDefault="00793E25" w:rsidP="00EB3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0DE5" w:rsidRDefault="00C26F1E" w:rsidP="00EB3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6F1E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09C4B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оходы бюджета внутригородского муниципального образования – муниципального округа </w:t>
      </w:r>
      <w:proofErr w:type="gramStart"/>
      <w:r w:rsidR="009C4B9D">
        <w:rPr>
          <w:rFonts w:ascii="Times New Roman" w:eastAsia="Times New Roman" w:hAnsi="Times New Roman" w:cs="Times New Roman"/>
          <w:b/>
          <w:bCs/>
          <w:sz w:val="28"/>
          <w:szCs w:val="28"/>
        </w:rPr>
        <w:t>Ивановское</w:t>
      </w:r>
      <w:proofErr w:type="gramEnd"/>
      <w:r w:rsidR="009C4B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городе </w:t>
      </w:r>
      <w:r w:rsidR="00270DE5">
        <w:rPr>
          <w:rFonts w:ascii="Times New Roman" w:eastAsia="Times New Roman" w:hAnsi="Times New Roman" w:cs="Times New Roman"/>
          <w:b/>
          <w:bCs/>
          <w:sz w:val="28"/>
          <w:szCs w:val="28"/>
        </w:rPr>
        <w:t>Москве</w:t>
      </w:r>
    </w:p>
    <w:p w:rsidR="00C26F1E" w:rsidRDefault="00C26F1E" w:rsidP="00EB3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6F1E">
        <w:rPr>
          <w:rFonts w:ascii="Times New Roman" w:eastAsia="Times New Roman" w:hAnsi="Times New Roman" w:cs="Times New Roman"/>
          <w:b/>
          <w:bCs/>
          <w:sz w:val="28"/>
          <w:szCs w:val="28"/>
        </w:rPr>
        <w:t>на 2026 год и плановый период 2027 и 2028 годов</w:t>
      </w:r>
    </w:p>
    <w:p w:rsidR="00EB3262" w:rsidRPr="00C26F1E" w:rsidRDefault="00EB3262" w:rsidP="00EB32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2593"/>
        <w:gridCol w:w="3546"/>
        <w:gridCol w:w="1132"/>
        <w:gridCol w:w="1135"/>
        <w:gridCol w:w="1275"/>
      </w:tblGrid>
      <w:tr w:rsidR="00C26F1E" w:rsidRPr="00C26F1E" w:rsidTr="000523DC">
        <w:trPr>
          <w:trHeight w:val="525"/>
        </w:trPr>
        <w:tc>
          <w:tcPr>
            <w:tcW w:w="1564" w:type="pct"/>
            <w:gridSpan w:val="2"/>
            <w:vMerge w:val="restart"/>
            <w:shd w:val="clear" w:color="auto" w:fill="auto"/>
            <w:vAlign w:val="center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 бюджетной</w:t>
            </w:r>
          </w:p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1719" w:type="pct"/>
            <w:vMerge w:val="restart"/>
            <w:shd w:val="clear" w:color="auto" w:fill="auto"/>
            <w:vAlign w:val="center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2028 год</w:t>
            </w:r>
          </w:p>
        </w:tc>
      </w:tr>
      <w:tr w:rsidR="00C26F1E" w:rsidRPr="00C26F1E" w:rsidTr="000523DC">
        <w:trPr>
          <w:trHeight w:val="390"/>
        </w:trPr>
        <w:tc>
          <w:tcPr>
            <w:tcW w:w="1564" w:type="pct"/>
            <w:gridSpan w:val="2"/>
            <w:vMerge/>
            <w:vAlign w:val="center"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9" w:type="pct"/>
            <w:vMerge/>
            <w:vAlign w:val="center"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C26F1E" w:rsidRPr="00C26F1E" w:rsidTr="000523DC">
        <w:trPr>
          <w:trHeight w:val="472"/>
        </w:trPr>
        <w:tc>
          <w:tcPr>
            <w:tcW w:w="307" w:type="pct"/>
            <w:shd w:val="clear" w:color="auto" w:fill="auto"/>
            <w:noWrap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1257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71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Налоговые и неналоговые </w:t>
            </w:r>
          </w:p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</w:t>
            </w:r>
          </w:p>
        </w:tc>
        <w:tc>
          <w:tcPr>
            <w:tcW w:w="54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34281,3</w:t>
            </w:r>
          </w:p>
        </w:tc>
        <w:tc>
          <w:tcPr>
            <w:tcW w:w="550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44199,7</w:t>
            </w:r>
          </w:p>
        </w:tc>
        <w:tc>
          <w:tcPr>
            <w:tcW w:w="618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32898,7</w:t>
            </w:r>
          </w:p>
        </w:tc>
      </w:tr>
      <w:tr w:rsidR="00C26F1E" w:rsidRPr="00C26F1E" w:rsidTr="000523DC">
        <w:trPr>
          <w:trHeight w:val="279"/>
        </w:trPr>
        <w:tc>
          <w:tcPr>
            <w:tcW w:w="307" w:type="pct"/>
            <w:shd w:val="clear" w:color="auto" w:fill="auto"/>
            <w:noWrap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1257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71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54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34281,3</w:t>
            </w:r>
          </w:p>
        </w:tc>
        <w:tc>
          <w:tcPr>
            <w:tcW w:w="550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44199,7</w:t>
            </w:r>
          </w:p>
        </w:tc>
        <w:tc>
          <w:tcPr>
            <w:tcW w:w="618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32898,7</w:t>
            </w:r>
          </w:p>
        </w:tc>
      </w:tr>
      <w:tr w:rsidR="00C26F1E" w:rsidRPr="00C26F1E" w:rsidTr="000523DC">
        <w:trPr>
          <w:trHeight w:val="411"/>
        </w:trPr>
        <w:tc>
          <w:tcPr>
            <w:tcW w:w="307" w:type="pct"/>
            <w:shd w:val="clear" w:color="auto" w:fill="auto"/>
            <w:noWrap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1257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1 01 0200001 0000 110</w:t>
            </w:r>
          </w:p>
        </w:tc>
        <w:tc>
          <w:tcPr>
            <w:tcW w:w="1719" w:type="pct"/>
            <w:shd w:val="clear" w:color="auto" w:fill="auto"/>
            <w:hideMark/>
          </w:tcPr>
          <w:p w:rsidR="00C26F1E" w:rsidRPr="00C26F1E" w:rsidRDefault="00C26F1E" w:rsidP="00EB3262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4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34281,3</w:t>
            </w:r>
          </w:p>
        </w:tc>
        <w:tc>
          <w:tcPr>
            <w:tcW w:w="550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44199,7</w:t>
            </w:r>
          </w:p>
        </w:tc>
        <w:tc>
          <w:tcPr>
            <w:tcW w:w="618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32898,7</w:t>
            </w:r>
          </w:p>
        </w:tc>
      </w:tr>
      <w:tr w:rsidR="00C26F1E" w:rsidRPr="00C26F1E" w:rsidTr="00C26F1E">
        <w:trPr>
          <w:trHeight w:val="600"/>
        </w:trPr>
        <w:tc>
          <w:tcPr>
            <w:tcW w:w="307" w:type="pct"/>
            <w:shd w:val="clear" w:color="auto" w:fill="auto"/>
            <w:noWrap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57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1 01 0201001 0000 110</w:t>
            </w:r>
          </w:p>
        </w:tc>
        <w:tc>
          <w:tcPr>
            <w:tcW w:w="171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дивидендов.</w:t>
            </w:r>
            <w:proofErr w:type="gramEnd"/>
          </w:p>
        </w:tc>
        <w:tc>
          <w:tcPr>
            <w:tcW w:w="54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28981,3</w:t>
            </w:r>
          </w:p>
        </w:tc>
        <w:tc>
          <w:tcPr>
            <w:tcW w:w="550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38899,7</w:t>
            </w:r>
          </w:p>
        </w:tc>
        <w:tc>
          <w:tcPr>
            <w:tcW w:w="618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27598,7</w:t>
            </w:r>
          </w:p>
        </w:tc>
      </w:tr>
      <w:tr w:rsidR="00C26F1E" w:rsidRPr="00C26F1E" w:rsidTr="000523DC">
        <w:trPr>
          <w:trHeight w:val="4528"/>
        </w:trPr>
        <w:tc>
          <w:tcPr>
            <w:tcW w:w="307" w:type="pct"/>
            <w:shd w:val="clear" w:color="auto" w:fill="auto"/>
            <w:noWrap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257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1 01 0202001 0000 110</w:t>
            </w:r>
          </w:p>
        </w:tc>
        <w:tc>
          <w:tcPr>
            <w:tcW w:w="171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части суммы налога, не превышающей 312 тысяч рублей за налоговые периоды после 1 января 2025 года).</w:t>
            </w:r>
          </w:p>
        </w:tc>
        <w:tc>
          <w:tcPr>
            <w:tcW w:w="54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50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18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6F1E" w:rsidRPr="00C26F1E" w:rsidTr="000523DC">
        <w:trPr>
          <w:trHeight w:val="3222"/>
        </w:trPr>
        <w:tc>
          <w:tcPr>
            <w:tcW w:w="307" w:type="pct"/>
            <w:shd w:val="clear" w:color="auto" w:fill="auto"/>
            <w:noWrap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57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1 01 02021 01 0000 110</w:t>
            </w:r>
          </w:p>
        </w:tc>
        <w:tc>
          <w:tcPr>
            <w:tcW w:w="171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более 5миллионов рублей).</w:t>
            </w:r>
          </w:p>
        </w:tc>
        <w:tc>
          <w:tcPr>
            <w:tcW w:w="54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50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18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26F1E" w:rsidRPr="00C26F1E" w:rsidTr="000523DC">
        <w:trPr>
          <w:trHeight w:val="3238"/>
        </w:trPr>
        <w:tc>
          <w:tcPr>
            <w:tcW w:w="307" w:type="pct"/>
            <w:shd w:val="clear" w:color="auto" w:fill="auto"/>
            <w:noWrap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257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1 01 02022 01 0000 110</w:t>
            </w:r>
          </w:p>
        </w:tc>
        <w:tc>
          <w:tcPr>
            <w:tcW w:w="171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более 20 миллионов рублей).</w:t>
            </w:r>
          </w:p>
        </w:tc>
        <w:tc>
          <w:tcPr>
            <w:tcW w:w="54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50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8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6F1E" w:rsidRPr="00C26F1E" w:rsidTr="000523DC">
        <w:trPr>
          <w:trHeight w:val="2357"/>
        </w:trPr>
        <w:tc>
          <w:tcPr>
            <w:tcW w:w="307" w:type="pct"/>
            <w:shd w:val="clear" w:color="auto" w:fill="auto"/>
            <w:noWrap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57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1 01 02023 01 0000 110</w:t>
            </w:r>
          </w:p>
        </w:tc>
        <w:tc>
          <w:tcPr>
            <w:tcW w:w="171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составляющей не более 50 миллионов рублей)</w:t>
            </w: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</w: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</w:t>
            </w:r>
            <w:proofErr w:type="gramEnd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базы, превышающей 50 миллионов рублей)</w:t>
            </w: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.</w:t>
            </w:r>
          </w:p>
        </w:tc>
        <w:tc>
          <w:tcPr>
            <w:tcW w:w="54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200,0</w:t>
            </w:r>
          </w:p>
        </w:tc>
        <w:tc>
          <w:tcPr>
            <w:tcW w:w="550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18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6F1E" w:rsidRPr="00C26F1E" w:rsidTr="000523DC">
        <w:trPr>
          <w:trHeight w:val="2938"/>
        </w:trPr>
        <w:tc>
          <w:tcPr>
            <w:tcW w:w="307" w:type="pct"/>
            <w:shd w:val="clear" w:color="auto" w:fill="auto"/>
            <w:noWrap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257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1 01 02024 01 0000 110</w:t>
            </w:r>
          </w:p>
        </w:tc>
        <w:tc>
          <w:tcPr>
            <w:tcW w:w="171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рублей).</w:t>
            </w:r>
            <w:proofErr w:type="gramEnd"/>
          </w:p>
        </w:tc>
        <w:tc>
          <w:tcPr>
            <w:tcW w:w="54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550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618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C26F1E" w:rsidRPr="00C26F1E" w:rsidTr="00C26F1E">
        <w:trPr>
          <w:trHeight w:val="884"/>
        </w:trPr>
        <w:tc>
          <w:tcPr>
            <w:tcW w:w="307" w:type="pct"/>
            <w:shd w:val="clear" w:color="auto" w:fill="auto"/>
            <w:noWrap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57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1 01 0203001 0000 110</w:t>
            </w:r>
          </w:p>
        </w:tc>
        <w:tc>
          <w:tcPr>
            <w:tcW w:w="171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gramStart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превышающей</w:t>
            </w:r>
            <w:proofErr w:type="gramEnd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312 тысяч рублей за налоговые периоды после 1 января 2025 года).</w:t>
            </w:r>
          </w:p>
        </w:tc>
        <w:tc>
          <w:tcPr>
            <w:tcW w:w="54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550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618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C26F1E" w:rsidRPr="00C26F1E" w:rsidTr="000523DC">
        <w:trPr>
          <w:trHeight w:val="670"/>
        </w:trPr>
        <w:tc>
          <w:tcPr>
            <w:tcW w:w="307" w:type="pct"/>
            <w:shd w:val="clear" w:color="auto" w:fill="auto"/>
            <w:noWrap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257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1 01 0208001 0000 110</w:t>
            </w:r>
          </w:p>
        </w:tc>
        <w:tc>
          <w:tcPr>
            <w:tcW w:w="171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Бюджетного кодекса Российской Федерации), а также налога на доходы физических лиц в отношении </w:t>
            </w: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года.</w:t>
            </w:r>
            <w:proofErr w:type="gramEnd"/>
          </w:p>
        </w:tc>
        <w:tc>
          <w:tcPr>
            <w:tcW w:w="54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1600,0</w:t>
            </w:r>
          </w:p>
        </w:tc>
        <w:tc>
          <w:tcPr>
            <w:tcW w:w="550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618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1600,0</w:t>
            </w:r>
          </w:p>
        </w:tc>
      </w:tr>
      <w:tr w:rsidR="00C26F1E" w:rsidRPr="00C26F1E" w:rsidTr="000523DC">
        <w:trPr>
          <w:trHeight w:val="2253"/>
        </w:trPr>
        <w:tc>
          <w:tcPr>
            <w:tcW w:w="307" w:type="pct"/>
            <w:shd w:val="clear" w:color="auto" w:fill="auto"/>
            <w:noWrap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257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1 01 0213001 0000 110</w:t>
            </w:r>
          </w:p>
        </w:tc>
        <w:tc>
          <w:tcPr>
            <w:tcW w:w="171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года).</w:t>
            </w:r>
            <w:proofErr w:type="gramEnd"/>
          </w:p>
        </w:tc>
        <w:tc>
          <w:tcPr>
            <w:tcW w:w="54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50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18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26F1E" w:rsidRPr="00C26F1E" w:rsidTr="000523DC">
        <w:trPr>
          <w:trHeight w:val="2540"/>
        </w:trPr>
        <w:tc>
          <w:tcPr>
            <w:tcW w:w="307" w:type="pct"/>
            <w:shd w:val="clear" w:color="auto" w:fill="auto"/>
            <w:noWrap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57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1 01 0214001 0000 110</w:t>
            </w:r>
          </w:p>
        </w:tc>
        <w:tc>
          <w:tcPr>
            <w:tcW w:w="171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года).</w:t>
            </w:r>
            <w:proofErr w:type="gramEnd"/>
          </w:p>
        </w:tc>
        <w:tc>
          <w:tcPr>
            <w:tcW w:w="54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550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618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C26F1E" w:rsidRPr="00C26F1E" w:rsidTr="000523DC">
        <w:trPr>
          <w:trHeight w:val="2540"/>
        </w:trPr>
        <w:tc>
          <w:tcPr>
            <w:tcW w:w="307" w:type="pct"/>
            <w:shd w:val="clear" w:color="auto" w:fill="auto"/>
            <w:noWrap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57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1 01 0215001 0000 110</w:t>
            </w:r>
          </w:p>
        </w:tc>
        <w:tc>
          <w:tcPr>
            <w:tcW w:w="171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</w:t>
            </w: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превышающей312</w:t>
            </w:r>
            <w:proofErr w:type="gramEnd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</w:t>
            </w:r>
            <w:proofErr w:type="gramEnd"/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рублей).</w:t>
            </w:r>
          </w:p>
        </w:tc>
        <w:tc>
          <w:tcPr>
            <w:tcW w:w="54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200,0</w:t>
            </w:r>
          </w:p>
        </w:tc>
        <w:tc>
          <w:tcPr>
            <w:tcW w:w="550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18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6F1E" w:rsidRPr="00C26F1E" w:rsidTr="000523DC">
        <w:trPr>
          <w:trHeight w:val="3775"/>
        </w:trPr>
        <w:tc>
          <w:tcPr>
            <w:tcW w:w="307" w:type="pct"/>
            <w:shd w:val="clear" w:color="auto" w:fill="auto"/>
            <w:noWrap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257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1 01 0216001 0000 110</w:t>
            </w:r>
          </w:p>
        </w:tc>
        <w:tc>
          <w:tcPr>
            <w:tcW w:w="171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C2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proofErr w:type="gramStart"/>
            <w:r w:rsidRPr="00C2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превышающей 312 тысяч рублей, относящейся к сумме </w:t>
            </w:r>
            <w:r w:rsidRPr="00C2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C2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рублей.</w:t>
            </w:r>
          </w:p>
        </w:tc>
        <w:tc>
          <w:tcPr>
            <w:tcW w:w="54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25,0</w:t>
            </w:r>
          </w:p>
        </w:tc>
        <w:tc>
          <w:tcPr>
            <w:tcW w:w="550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18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C26F1E" w:rsidRPr="00C26F1E" w:rsidTr="000523DC">
        <w:trPr>
          <w:trHeight w:val="1665"/>
        </w:trPr>
        <w:tc>
          <w:tcPr>
            <w:tcW w:w="307" w:type="pct"/>
            <w:shd w:val="clear" w:color="auto" w:fill="auto"/>
            <w:noWrap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1257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1 01 02210 01 0000 110</w:t>
            </w:r>
          </w:p>
        </w:tc>
        <w:tc>
          <w:tcPr>
            <w:tcW w:w="171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рублей.</w:t>
            </w:r>
          </w:p>
        </w:tc>
        <w:tc>
          <w:tcPr>
            <w:tcW w:w="549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0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8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26F1E" w:rsidRPr="00C26F1E" w:rsidTr="000523DC">
        <w:trPr>
          <w:trHeight w:val="311"/>
        </w:trPr>
        <w:tc>
          <w:tcPr>
            <w:tcW w:w="3283" w:type="pct"/>
            <w:gridSpan w:val="3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ДОХОДОВ</w:t>
            </w:r>
          </w:p>
          <w:p w:rsidR="00C26F1E" w:rsidRPr="00C26F1E" w:rsidRDefault="00C26F1E" w:rsidP="00EB3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pct"/>
            <w:shd w:val="clear" w:color="auto" w:fill="auto"/>
            <w:noWrap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34281,3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44199,7</w:t>
            </w:r>
          </w:p>
        </w:tc>
        <w:tc>
          <w:tcPr>
            <w:tcW w:w="618" w:type="pct"/>
            <w:shd w:val="clear" w:color="auto" w:fill="auto"/>
            <w:hideMark/>
          </w:tcPr>
          <w:p w:rsidR="00C26F1E" w:rsidRPr="00C26F1E" w:rsidRDefault="00C26F1E" w:rsidP="00EB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6F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32898,7</w:t>
            </w:r>
          </w:p>
        </w:tc>
      </w:tr>
    </w:tbl>
    <w:p w:rsidR="00B67DC1" w:rsidRDefault="00B67DC1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8"/>
      </w:tblGrid>
      <w:tr w:rsidR="00EB3262" w:rsidTr="00EB3262">
        <w:tc>
          <w:tcPr>
            <w:tcW w:w="4388" w:type="dxa"/>
          </w:tcPr>
          <w:p w:rsidR="00EB3262" w:rsidRPr="00F9074A" w:rsidRDefault="00EB3262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74A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EB3262" w:rsidRDefault="00EB3262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074A"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внутригородского</w:t>
            </w:r>
          </w:p>
          <w:p w:rsidR="00EB3262" w:rsidRDefault="00EB3262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– муниципального округа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Москве</w:t>
            </w:r>
          </w:p>
          <w:p w:rsidR="00EB3262" w:rsidRDefault="00EB3262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____   __________ 2025 года №____________</w:t>
            </w:r>
          </w:p>
        </w:tc>
      </w:tr>
    </w:tbl>
    <w:p w:rsidR="00EB3262" w:rsidRPr="00D734A3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262" w:rsidRDefault="00EB326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077" w:rsidRPr="00213077" w:rsidRDefault="00213077" w:rsidP="00213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13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внутригородского муниципального образования - муниципального округа Ивановское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13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городе Москве на 2026 год</w:t>
      </w: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6"/>
        <w:gridCol w:w="851"/>
        <w:gridCol w:w="1276"/>
        <w:gridCol w:w="1701"/>
        <w:gridCol w:w="708"/>
        <w:gridCol w:w="1134"/>
      </w:tblGrid>
      <w:tr w:rsidR="00213077" w:rsidRPr="00213077" w:rsidTr="00213077">
        <w:trPr>
          <w:trHeight w:val="420"/>
        </w:trPr>
        <w:tc>
          <w:tcPr>
            <w:tcW w:w="10236" w:type="dxa"/>
            <w:gridSpan w:val="6"/>
            <w:tcBorders>
              <w:bottom w:val="single" w:sz="4" w:space="0" w:color="auto"/>
            </w:tcBorders>
            <w:vAlign w:val="bottom"/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ind w:firstLine="808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   </w:t>
            </w:r>
            <w:r w:rsidRPr="002130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тыс</w:t>
            </w:r>
            <w:proofErr w:type="gramStart"/>
            <w:r w:rsidRPr="002130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2130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уб.</w:t>
            </w:r>
          </w:p>
        </w:tc>
      </w:tr>
      <w:tr w:rsidR="00213077" w:rsidRPr="00213077" w:rsidTr="00300B3B">
        <w:trPr>
          <w:trHeight w:val="441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 год</w:t>
            </w:r>
          </w:p>
        </w:tc>
      </w:tr>
      <w:tr w:rsidR="00213077" w:rsidRPr="00213077" w:rsidTr="00300B3B">
        <w:trPr>
          <w:trHeight w:val="356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ОБЩЕГОСУДАРСТВЕННЫЕ 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27231,9</w:t>
            </w:r>
          </w:p>
        </w:tc>
      </w:tr>
      <w:tr w:rsidR="00213077" w:rsidRPr="00213077" w:rsidTr="00300B3B">
        <w:trPr>
          <w:trHeight w:val="830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6434,4</w:t>
            </w:r>
          </w:p>
        </w:tc>
      </w:tr>
      <w:tr w:rsidR="00213077" w:rsidRPr="00213077" w:rsidTr="00300B3B">
        <w:trPr>
          <w:trHeight w:val="470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6258,8</w:t>
            </w:r>
          </w:p>
        </w:tc>
      </w:tr>
      <w:tr w:rsidR="00213077" w:rsidRPr="00213077" w:rsidTr="00300B3B">
        <w:trPr>
          <w:trHeight w:val="1344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6214,8</w:t>
            </w:r>
          </w:p>
        </w:tc>
      </w:tr>
      <w:tr w:rsidR="00213077" w:rsidRPr="00213077" w:rsidTr="00300B3B">
        <w:trPr>
          <w:trHeight w:val="878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6214,8</w:t>
            </w:r>
          </w:p>
        </w:tc>
      </w:tr>
      <w:tr w:rsidR="00213077" w:rsidRPr="00213077" w:rsidTr="00300B3B">
        <w:trPr>
          <w:trHeight w:val="905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  <w:tr w:rsidR="00213077" w:rsidRPr="00213077" w:rsidTr="00300B3B">
        <w:trPr>
          <w:trHeight w:val="1159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  <w:tr w:rsidR="00213077" w:rsidRPr="00213077" w:rsidTr="00300B3B">
        <w:trPr>
          <w:trHeight w:val="638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расходы в сфере здравоохранения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175,6</w:t>
            </w:r>
          </w:p>
        </w:tc>
      </w:tr>
      <w:tr w:rsidR="00213077" w:rsidRPr="00213077" w:rsidTr="00300B3B">
        <w:trPr>
          <w:trHeight w:val="1580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175,6</w:t>
            </w:r>
          </w:p>
        </w:tc>
      </w:tr>
      <w:tr w:rsidR="00213077" w:rsidRPr="00213077" w:rsidTr="00300B3B">
        <w:trPr>
          <w:trHeight w:val="754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835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175,6</w:t>
            </w:r>
          </w:p>
        </w:tc>
      </w:tr>
      <w:tr w:rsidR="00213077" w:rsidRPr="00213077" w:rsidTr="00300B3B">
        <w:trPr>
          <w:trHeight w:val="1374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835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213077" w:rsidRPr="00213077" w:rsidTr="00300B3B">
        <w:trPr>
          <w:trHeight w:val="826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835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213077" w:rsidRPr="00213077" w:rsidTr="00300B3B">
        <w:trPr>
          <w:trHeight w:val="931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835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213077" w:rsidRPr="00213077" w:rsidTr="00300B3B">
        <w:trPr>
          <w:trHeight w:val="1021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835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213077" w:rsidRPr="00213077" w:rsidTr="00300B3B">
        <w:trPr>
          <w:trHeight w:val="1037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835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20232,1</w:t>
            </w:r>
          </w:p>
        </w:tc>
      </w:tr>
      <w:tr w:rsidR="00213077" w:rsidRPr="00213077" w:rsidTr="00300B3B">
        <w:trPr>
          <w:trHeight w:val="1620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администрации/аппарата Совета депутатов внутригородских муниципальных образований</w:t>
            </w:r>
            <w:proofErr w:type="gramEnd"/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19497,4</w:t>
            </w:r>
          </w:p>
        </w:tc>
      </w:tr>
      <w:tr w:rsidR="00213077" w:rsidRPr="00213077" w:rsidTr="00300B3B">
        <w:trPr>
          <w:trHeight w:val="1644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835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16420,3</w:t>
            </w:r>
          </w:p>
        </w:tc>
      </w:tr>
      <w:tr w:rsidR="00213077" w:rsidRPr="00213077" w:rsidTr="00300B3B">
        <w:trPr>
          <w:trHeight w:val="854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835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16420,3</w:t>
            </w:r>
          </w:p>
        </w:tc>
      </w:tr>
      <w:tr w:rsidR="00213077" w:rsidRPr="00213077" w:rsidTr="00300B3B">
        <w:trPr>
          <w:trHeight w:val="854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835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3077,1</w:t>
            </w:r>
          </w:p>
        </w:tc>
      </w:tr>
      <w:tr w:rsidR="00213077" w:rsidRPr="00213077" w:rsidTr="00300B3B">
        <w:trPr>
          <w:trHeight w:val="996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835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3077,1</w:t>
            </w:r>
          </w:p>
        </w:tc>
      </w:tr>
      <w:tr w:rsidR="00213077" w:rsidRPr="00213077" w:rsidTr="00300B3B">
        <w:trPr>
          <w:trHeight w:val="434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3077" w:rsidRPr="00213077" w:rsidTr="00300B3B">
        <w:trPr>
          <w:trHeight w:val="420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3077" w:rsidRPr="00213077" w:rsidTr="00300B3B">
        <w:trPr>
          <w:trHeight w:val="523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 налогов, сборов и иных  платежей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3077" w:rsidRPr="00213077" w:rsidTr="00300B3B">
        <w:trPr>
          <w:trHeight w:val="523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расходы в сфере здравоохранения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</w:tr>
      <w:tr w:rsidR="00213077" w:rsidRPr="00213077" w:rsidTr="00300B3B">
        <w:trPr>
          <w:trHeight w:val="1606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835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</w:tr>
      <w:tr w:rsidR="00213077" w:rsidRPr="00213077" w:rsidTr="00300B3B">
        <w:trPr>
          <w:trHeight w:val="931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</w:tr>
      <w:tr w:rsidR="00213077" w:rsidRPr="00213077" w:rsidTr="00300B3B">
        <w:trPr>
          <w:trHeight w:val="673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3077" w:rsidRPr="00213077" w:rsidTr="00300B3B">
        <w:trPr>
          <w:trHeight w:val="943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выборов депутатов Совета депутатов муниципальных округов  города Москвы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3077" w:rsidRPr="00213077" w:rsidTr="00300B3B">
        <w:trPr>
          <w:trHeight w:val="434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3077" w:rsidRPr="00213077" w:rsidTr="00300B3B">
        <w:trPr>
          <w:trHeight w:val="434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3077" w:rsidRPr="00213077" w:rsidTr="00300B3B">
        <w:trPr>
          <w:trHeight w:val="458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3077" w:rsidRPr="00213077" w:rsidTr="00300B3B">
        <w:trPr>
          <w:trHeight w:val="816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3077" w:rsidRPr="00213077" w:rsidTr="00300B3B">
        <w:trPr>
          <w:trHeight w:val="497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3077" w:rsidRPr="00213077" w:rsidTr="00300B3B">
        <w:trPr>
          <w:trHeight w:val="317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3077" w:rsidRPr="00213077" w:rsidTr="00300B3B">
        <w:trPr>
          <w:trHeight w:val="586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213077" w:rsidRPr="00213077" w:rsidTr="00300B3B">
        <w:trPr>
          <w:trHeight w:val="586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3077" w:rsidRPr="00213077" w:rsidTr="00300B3B">
        <w:trPr>
          <w:trHeight w:val="828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3077" w:rsidRPr="00213077" w:rsidTr="00300B3B">
        <w:trPr>
          <w:trHeight w:val="828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3077" w:rsidRPr="00213077" w:rsidTr="00300B3B">
        <w:trPr>
          <w:trHeight w:val="1058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213077" w:rsidRPr="00213077" w:rsidTr="00300B3B">
        <w:trPr>
          <w:trHeight w:val="458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213077" w:rsidRPr="00213077" w:rsidTr="00300B3B">
        <w:trPr>
          <w:trHeight w:val="547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213077" w:rsidRPr="00213077" w:rsidTr="00300B3B">
        <w:trPr>
          <w:trHeight w:val="547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213077" w:rsidRPr="00213077" w:rsidTr="00300B3B">
        <w:trPr>
          <w:trHeight w:val="685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213077" w:rsidRPr="00213077" w:rsidTr="00300B3B">
        <w:trPr>
          <w:trHeight w:val="456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835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3077" w:rsidRPr="00213077" w:rsidTr="00300B3B">
        <w:trPr>
          <w:trHeight w:val="955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3077" w:rsidRPr="00213077" w:rsidTr="00300B3B">
        <w:trPr>
          <w:trHeight w:val="943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3077" w:rsidRPr="00213077" w:rsidTr="00300B3B">
        <w:trPr>
          <w:trHeight w:val="1733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администрации/аппарата Совета депутатов внутригородских муниципальных образований</w:t>
            </w:r>
            <w:proofErr w:type="gramEnd"/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213077" w:rsidRPr="00213077" w:rsidTr="00300B3B">
        <w:trPr>
          <w:trHeight w:val="955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213077" w:rsidRPr="00213077" w:rsidTr="00300B3B">
        <w:trPr>
          <w:trHeight w:val="1236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213077" w:rsidRPr="00213077" w:rsidTr="00300B3B">
        <w:trPr>
          <w:trHeight w:val="434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4237,3</w:t>
            </w:r>
          </w:p>
        </w:tc>
      </w:tr>
      <w:tr w:rsidR="00213077" w:rsidRPr="00213077" w:rsidTr="00300B3B">
        <w:trPr>
          <w:trHeight w:val="715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4237,3</w:t>
            </w:r>
          </w:p>
        </w:tc>
      </w:tr>
      <w:tr w:rsidR="00213077" w:rsidRPr="00213077" w:rsidTr="00300B3B">
        <w:trPr>
          <w:trHeight w:val="647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4237,3</w:t>
            </w:r>
          </w:p>
        </w:tc>
      </w:tr>
      <w:tr w:rsidR="00213077" w:rsidRPr="00213077" w:rsidTr="00300B3B">
        <w:trPr>
          <w:trHeight w:val="982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4237,3</w:t>
            </w:r>
          </w:p>
        </w:tc>
      </w:tr>
      <w:tr w:rsidR="00213077" w:rsidRPr="00213077" w:rsidTr="00300B3B">
        <w:trPr>
          <w:trHeight w:val="1097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4237,3</w:t>
            </w:r>
          </w:p>
        </w:tc>
      </w:tr>
      <w:tr w:rsidR="00213077" w:rsidRPr="00213077" w:rsidTr="00300B3B">
        <w:trPr>
          <w:trHeight w:val="650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1949,1</w:t>
            </w:r>
          </w:p>
        </w:tc>
      </w:tr>
      <w:tr w:rsidR="00213077" w:rsidRPr="00213077" w:rsidTr="00300B3B">
        <w:trPr>
          <w:trHeight w:val="650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Пенсионное обеспечение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213077" w:rsidRPr="00213077" w:rsidTr="00300B3B">
        <w:trPr>
          <w:trHeight w:val="598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213077" w:rsidRPr="00213077" w:rsidTr="00300B3B">
        <w:trPr>
          <w:trHeight w:val="434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213077" w:rsidRPr="00213077" w:rsidTr="00300B3B">
        <w:trPr>
          <w:trHeight w:val="406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213077" w:rsidRPr="00213077" w:rsidTr="00300B3B">
        <w:trPr>
          <w:trHeight w:val="650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Другие вопросы в области социальной политики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213077" w:rsidRPr="00213077" w:rsidTr="00300B3B">
        <w:trPr>
          <w:trHeight w:val="651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Социальные гарантии муниципальным служащим, вышедшим на пенсию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213077" w:rsidRPr="00213077" w:rsidTr="00300B3B">
        <w:trPr>
          <w:trHeight w:val="650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213077" w:rsidRPr="00213077" w:rsidTr="00300B3B">
        <w:trPr>
          <w:trHeight w:val="778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  <w:p w:rsidR="00835D0E" w:rsidRPr="00213077" w:rsidRDefault="00835D0E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213077" w:rsidRPr="00213077" w:rsidTr="00300B3B">
        <w:trPr>
          <w:trHeight w:val="547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213077" w:rsidRPr="00213077" w:rsidTr="00300B3B">
        <w:trPr>
          <w:trHeight w:val="470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3077" w:rsidRPr="00213077" w:rsidTr="00300B3B">
        <w:trPr>
          <w:trHeight w:val="382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жителей района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3077" w:rsidRPr="00213077" w:rsidTr="00300B3B">
        <w:trPr>
          <w:trHeight w:val="759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3077" w:rsidRPr="00213077" w:rsidTr="00300B3B">
        <w:trPr>
          <w:trHeight w:val="1032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3077" w:rsidRPr="00213077" w:rsidTr="00300B3B">
        <w:trPr>
          <w:trHeight w:val="686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3077" w:rsidRPr="00213077" w:rsidTr="00300B3B">
        <w:trPr>
          <w:trHeight w:val="612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 налогов, сборов и иных  платежей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3077" w:rsidRPr="00213077" w:rsidTr="00300B3B">
        <w:trPr>
          <w:trHeight w:val="509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213077" w:rsidRPr="00213077" w:rsidTr="00300B3B">
        <w:trPr>
          <w:trHeight w:val="509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жителей района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213077" w:rsidRPr="00213077" w:rsidTr="00300B3B">
        <w:trPr>
          <w:trHeight w:val="967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213077" w:rsidRPr="00213077" w:rsidTr="00300B3B">
        <w:trPr>
          <w:trHeight w:val="1109"/>
        </w:trPr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213077" w:rsidRPr="00213077" w:rsidTr="000523DC">
        <w:trPr>
          <w:trHeight w:val="406"/>
        </w:trPr>
        <w:tc>
          <w:tcPr>
            <w:tcW w:w="9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77" w:rsidRPr="00213077" w:rsidRDefault="00213077" w:rsidP="002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3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34281,3</w:t>
            </w:r>
          </w:p>
        </w:tc>
      </w:tr>
    </w:tbl>
    <w:p w:rsidR="00D734A3" w:rsidRDefault="00D734A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4A3" w:rsidRDefault="00D734A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4A3" w:rsidRDefault="00D734A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4A3" w:rsidRDefault="00D734A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8"/>
      </w:tblGrid>
      <w:tr w:rsidR="00170AC2" w:rsidTr="00170AC2">
        <w:tc>
          <w:tcPr>
            <w:tcW w:w="4388" w:type="dxa"/>
          </w:tcPr>
          <w:p w:rsidR="00170AC2" w:rsidRPr="00170AC2" w:rsidRDefault="00170AC2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3</w:t>
            </w:r>
          </w:p>
          <w:p w:rsidR="00170AC2" w:rsidRPr="00170AC2" w:rsidRDefault="00170AC2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2"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 внутригородского</w:t>
            </w:r>
          </w:p>
          <w:p w:rsidR="00170AC2" w:rsidRDefault="00170AC2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AC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– муниципального округа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Москве</w:t>
            </w:r>
          </w:p>
          <w:p w:rsidR="00170AC2" w:rsidRPr="00170AC2" w:rsidRDefault="00170AC2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____   _______2025 года №___________</w:t>
            </w:r>
          </w:p>
        </w:tc>
      </w:tr>
    </w:tbl>
    <w:p w:rsidR="00D734A3" w:rsidRDefault="00D734A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AC2" w:rsidRDefault="00170AC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380" w:rsidRDefault="00D162B2" w:rsidP="00D16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62B2">
        <w:rPr>
          <w:rFonts w:ascii="Times New Roman" w:eastAsia="Times New Roman" w:hAnsi="Times New Roman" w:cs="Times New Roman"/>
          <w:b/>
          <w:bCs/>
          <w:sz w:val="28"/>
          <w:szCs w:val="28"/>
        </w:rPr>
        <w:t>Распределение бюджетных ассигнований по разделам, подразделам,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162B2" w:rsidRDefault="00D162B2" w:rsidP="00D16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62B2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целевым статьям, группам (группам и подгруппам) видов расходов классификации расходов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162B2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бюджета внутригородского муниципального образования - муниципального округа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162B2">
        <w:rPr>
          <w:rFonts w:ascii="Times New Roman" w:eastAsia="Times New Roman" w:hAnsi="Times New Roman" w:cs="Times New Roman"/>
          <w:b/>
          <w:bCs/>
          <w:sz w:val="28"/>
          <w:szCs w:val="28"/>
        </w:rPr>
        <w:t>Ивановское</w:t>
      </w:r>
      <w:proofErr w:type="gramEnd"/>
      <w:r w:rsidRPr="00D162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городе Москве</w:t>
      </w:r>
    </w:p>
    <w:p w:rsidR="00D162B2" w:rsidRPr="00D162B2" w:rsidRDefault="00D162B2" w:rsidP="00D16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 w:rsidRPr="00D162B2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плановый период 2027 и 2028 годов</w:t>
      </w: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162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62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62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62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D162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т</w:t>
      </w:r>
      <w:r w:rsidRPr="00D162B2">
        <w:rPr>
          <w:rFonts w:ascii="Times New Roman" w:eastAsia="Times New Roman" w:hAnsi="Times New Roman" w:cs="Times New Roman"/>
          <w:sz w:val="20"/>
          <w:szCs w:val="20"/>
          <w:lang w:eastAsia="ar-SA"/>
        </w:rPr>
        <w:t>ыс</w:t>
      </w:r>
      <w:proofErr w:type="gramStart"/>
      <w:r w:rsidRPr="00D162B2">
        <w:rPr>
          <w:rFonts w:ascii="Times New Roman" w:eastAsia="Times New Roman" w:hAnsi="Times New Roman" w:cs="Times New Roman"/>
          <w:sz w:val="20"/>
          <w:szCs w:val="20"/>
          <w:lang w:eastAsia="ar-SA"/>
        </w:rPr>
        <w:t>.р</w:t>
      </w:r>
      <w:proofErr w:type="gramEnd"/>
      <w:r w:rsidRPr="00D162B2">
        <w:rPr>
          <w:rFonts w:ascii="Times New Roman" w:eastAsia="Times New Roman" w:hAnsi="Times New Roman" w:cs="Times New Roman"/>
          <w:sz w:val="20"/>
          <w:szCs w:val="20"/>
          <w:lang w:eastAsia="ar-SA"/>
        </w:rPr>
        <w:t>уб.</w:t>
      </w:r>
      <w:r w:rsidRPr="00D162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т</w:t>
      </w:r>
      <w:r w:rsidRPr="00D162B2">
        <w:rPr>
          <w:rFonts w:ascii="Times New Roman" w:eastAsia="Times New Roman" w:hAnsi="Times New Roman" w:cs="Times New Roman"/>
          <w:sz w:val="20"/>
          <w:szCs w:val="20"/>
          <w:lang w:eastAsia="ar-SA"/>
        </w:rPr>
        <w:t>ыс.руб.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2"/>
        <w:gridCol w:w="989"/>
        <w:gridCol w:w="1309"/>
        <w:gridCol w:w="1571"/>
        <w:gridCol w:w="701"/>
        <w:gridCol w:w="996"/>
        <w:gridCol w:w="1130"/>
      </w:tblGrid>
      <w:tr w:rsidR="00D162B2" w:rsidRPr="00D162B2" w:rsidTr="000523DC">
        <w:trPr>
          <w:trHeight w:val="1050"/>
        </w:trPr>
        <w:tc>
          <w:tcPr>
            <w:tcW w:w="1764" w:type="pct"/>
            <w:shd w:val="clear" w:color="auto" w:fill="auto"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92" w:type="pct"/>
            <w:shd w:val="clear" w:color="auto" w:fill="auto"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подраздел</w:t>
            </w:r>
          </w:p>
        </w:tc>
        <w:tc>
          <w:tcPr>
            <w:tcW w:w="774" w:type="pct"/>
            <w:shd w:val="clear" w:color="auto" w:fill="auto"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ЦС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2028</w:t>
            </w:r>
          </w:p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D162B2" w:rsidRPr="00D162B2" w:rsidTr="000523DC">
        <w:trPr>
          <w:trHeight w:val="735"/>
        </w:trPr>
        <w:tc>
          <w:tcPr>
            <w:tcW w:w="1764" w:type="pct"/>
            <w:shd w:val="clear" w:color="auto" w:fill="auto"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37170,3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25939,7</w:t>
            </w:r>
          </w:p>
        </w:tc>
      </w:tr>
      <w:tr w:rsidR="00D162B2" w:rsidRPr="00D162B2" w:rsidTr="000523DC">
        <w:trPr>
          <w:trHeight w:val="1086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6413,9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6413,9</w:t>
            </w:r>
          </w:p>
        </w:tc>
      </w:tr>
      <w:tr w:rsidR="00D162B2" w:rsidRPr="00D162B2" w:rsidTr="000523DC">
        <w:trPr>
          <w:trHeight w:val="677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6238,3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6238,3</w:t>
            </w:r>
          </w:p>
        </w:tc>
      </w:tr>
      <w:tr w:rsidR="00D162B2" w:rsidRPr="00D162B2" w:rsidTr="000523DC">
        <w:trPr>
          <w:trHeight w:val="2023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6194,3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6194,3</w:t>
            </w:r>
          </w:p>
        </w:tc>
      </w:tr>
      <w:tr w:rsidR="00D162B2" w:rsidRPr="00D162B2" w:rsidTr="000523DC">
        <w:trPr>
          <w:trHeight w:val="82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6194,3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6194,3</w:t>
            </w:r>
          </w:p>
        </w:tc>
      </w:tr>
      <w:tr w:rsidR="00D162B2" w:rsidRPr="00D162B2" w:rsidTr="000523DC">
        <w:trPr>
          <w:trHeight w:val="96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D162B2" w:rsidRPr="00D162B2" w:rsidTr="000523DC">
        <w:trPr>
          <w:trHeight w:val="84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D162B2" w:rsidRPr="00D162B2" w:rsidTr="000523DC">
        <w:trPr>
          <w:trHeight w:val="69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расходы в сфере здравоохранения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D162B2" w:rsidRPr="00D162B2" w:rsidTr="000523DC">
        <w:trPr>
          <w:trHeight w:val="2088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D162B2" w:rsidRPr="00D162B2" w:rsidTr="000523DC">
        <w:trPr>
          <w:trHeight w:val="112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D162B2" w:rsidRPr="00D162B2" w:rsidTr="000523DC">
        <w:trPr>
          <w:trHeight w:val="1679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271,8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271,8</w:t>
            </w:r>
          </w:p>
        </w:tc>
      </w:tr>
      <w:tr w:rsidR="00D162B2" w:rsidRPr="00D162B2" w:rsidTr="000523DC">
        <w:trPr>
          <w:trHeight w:val="1122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31А0100200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271,8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271,8</w:t>
            </w:r>
          </w:p>
        </w:tc>
      </w:tr>
      <w:tr w:rsidR="00D162B2" w:rsidRPr="00D162B2" w:rsidTr="000523DC">
        <w:trPr>
          <w:trHeight w:val="108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31А0100200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271,8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271,8</w:t>
            </w:r>
          </w:p>
        </w:tc>
      </w:tr>
      <w:tr w:rsidR="00D162B2" w:rsidRPr="00D162B2" w:rsidTr="000523DC">
        <w:trPr>
          <w:trHeight w:val="129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31А0100200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271,8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271,8</w:t>
            </w:r>
          </w:p>
        </w:tc>
      </w:tr>
      <w:tr w:rsidR="00D162B2" w:rsidRPr="00D162B2" w:rsidTr="000523DC">
        <w:trPr>
          <w:trHeight w:val="142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19105,7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18960,4</w:t>
            </w:r>
          </w:p>
        </w:tc>
      </w:tr>
      <w:tr w:rsidR="00D162B2" w:rsidRPr="00D162B2" w:rsidTr="000523DC">
        <w:trPr>
          <w:trHeight w:val="216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администрации/аппарата Совета депутатов внутригородских муниципальных образований</w:t>
            </w:r>
            <w:proofErr w:type="gramEnd"/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18371,0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18225,7</w:t>
            </w:r>
          </w:p>
        </w:tc>
      </w:tr>
      <w:tr w:rsidR="00D162B2" w:rsidRPr="00D162B2" w:rsidTr="000523DC">
        <w:trPr>
          <w:trHeight w:val="222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16237,7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15950,3</w:t>
            </w:r>
          </w:p>
        </w:tc>
      </w:tr>
      <w:tr w:rsidR="00D162B2" w:rsidRPr="00D162B2" w:rsidTr="000523DC">
        <w:trPr>
          <w:trHeight w:val="91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16237,7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15950,3</w:t>
            </w:r>
          </w:p>
        </w:tc>
      </w:tr>
      <w:tr w:rsidR="00D162B2" w:rsidRPr="00D162B2" w:rsidTr="000523DC">
        <w:trPr>
          <w:trHeight w:val="1014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2133,3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2275,4</w:t>
            </w:r>
          </w:p>
        </w:tc>
      </w:tr>
      <w:tr w:rsidR="00D162B2" w:rsidRPr="00D162B2" w:rsidTr="000523DC">
        <w:trPr>
          <w:trHeight w:val="93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2133,3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2275,4</w:t>
            </w:r>
          </w:p>
        </w:tc>
      </w:tr>
      <w:tr w:rsidR="00D162B2" w:rsidRPr="00D162B2" w:rsidTr="000523DC">
        <w:trPr>
          <w:trHeight w:val="483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2B2" w:rsidRPr="00D162B2" w:rsidTr="000523DC">
        <w:trPr>
          <w:trHeight w:val="61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2B2" w:rsidRPr="00D162B2" w:rsidTr="000523DC">
        <w:trPr>
          <w:trHeight w:val="57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 платежей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2B2" w:rsidRPr="00D162B2" w:rsidTr="000523DC">
        <w:trPr>
          <w:trHeight w:val="69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расходы в сфере здравоохранения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734,7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734,7</w:t>
            </w:r>
          </w:p>
        </w:tc>
      </w:tr>
      <w:tr w:rsidR="00D162B2" w:rsidRPr="00D162B2" w:rsidTr="000523DC">
        <w:trPr>
          <w:trHeight w:val="2154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734,7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734,7</w:t>
            </w:r>
          </w:p>
        </w:tc>
      </w:tr>
      <w:tr w:rsidR="00D162B2" w:rsidRPr="00D162B2" w:rsidTr="000523DC">
        <w:trPr>
          <w:trHeight w:val="108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35Г0101100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734,7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734,7</w:t>
            </w:r>
          </w:p>
        </w:tc>
      </w:tr>
      <w:tr w:rsidR="00D162B2" w:rsidRPr="00D162B2" w:rsidTr="000523DC">
        <w:trPr>
          <w:trHeight w:val="81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11085,3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2B2" w:rsidRPr="00D162B2" w:rsidTr="000523DC">
        <w:trPr>
          <w:trHeight w:val="109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proofErr w:type="gramStart"/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выборов депутатов Совета депутатов муниципальных округов города Москвы</w:t>
            </w:r>
            <w:proofErr w:type="gramEnd"/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35А0100100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11085,3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2B2" w:rsidRPr="00D162B2" w:rsidTr="000523DC">
        <w:trPr>
          <w:trHeight w:val="529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35А0100100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11085,3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2B2" w:rsidRPr="00D162B2" w:rsidTr="000523DC">
        <w:trPr>
          <w:trHeight w:val="523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35А0100100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11085,3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2B2" w:rsidRPr="00D162B2" w:rsidTr="000523DC">
        <w:trPr>
          <w:trHeight w:val="40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162B2" w:rsidRPr="00D162B2" w:rsidTr="000523DC">
        <w:trPr>
          <w:trHeight w:val="66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162B2" w:rsidRPr="00D162B2" w:rsidTr="000523DC">
        <w:trPr>
          <w:trHeight w:val="553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162B2" w:rsidRPr="00D162B2" w:rsidTr="000523DC">
        <w:trPr>
          <w:trHeight w:val="561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32А0100000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162B2" w:rsidRPr="00D162B2" w:rsidTr="000523DC">
        <w:trPr>
          <w:trHeight w:val="76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</w:tr>
      <w:tr w:rsidR="00D162B2" w:rsidRPr="00D162B2" w:rsidTr="000523DC">
        <w:trPr>
          <w:trHeight w:val="76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31Б0109900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2B2" w:rsidRPr="00D162B2" w:rsidTr="000523DC">
        <w:trPr>
          <w:trHeight w:val="1018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31Б0109900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2B2" w:rsidRPr="00D162B2" w:rsidTr="000523DC">
        <w:trPr>
          <w:trHeight w:val="1176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31Б0109900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2B2" w:rsidRPr="00D162B2" w:rsidTr="000523DC">
        <w:trPr>
          <w:trHeight w:val="1338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</w:tr>
      <w:tr w:rsidR="00D162B2" w:rsidRPr="00D162B2" w:rsidTr="000523DC">
        <w:trPr>
          <w:trHeight w:val="521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351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563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</w:tr>
      <w:tr w:rsidR="00D162B2" w:rsidRPr="00D162B2" w:rsidTr="000523DC">
        <w:trPr>
          <w:trHeight w:val="82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 платежей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31Б0100400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193,6</w:t>
            </w:r>
          </w:p>
        </w:tc>
      </w:tr>
      <w:tr w:rsidR="00D162B2" w:rsidRPr="00D162B2" w:rsidTr="000523DC">
        <w:trPr>
          <w:trHeight w:val="541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D162B2" w:rsidRPr="00D162B2" w:rsidTr="000523DC">
        <w:trPr>
          <w:trHeight w:val="112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D162B2" w:rsidRPr="00D162B2" w:rsidTr="000523DC">
        <w:trPr>
          <w:trHeight w:val="82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Глава муниципального образования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2B2" w:rsidRPr="00D162B2" w:rsidTr="000523DC">
        <w:trPr>
          <w:trHeight w:val="109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2B2" w:rsidRPr="00D162B2" w:rsidTr="000523DC">
        <w:trPr>
          <w:trHeight w:val="111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31А0100100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2B2" w:rsidRPr="00D162B2" w:rsidTr="000523DC">
        <w:trPr>
          <w:trHeight w:val="2136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администрации/аппарата Совета депутатов внутригородских муниципальных образований</w:t>
            </w:r>
            <w:proofErr w:type="gramEnd"/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D162B2" w:rsidRPr="00D162B2" w:rsidTr="000523DC">
        <w:trPr>
          <w:trHeight w:val="120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D162B2" w:rsidRPr="00D162B2" w:rsidTr="000523DC">
        <w:trPr>
          <w:trHeight w:val="115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31Б0100500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D162B2" w:rsidRPr="00D162B2" w:rsidTr="000523DC">
        <w:trPr>
          <w:trHeight w:val="55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3132,3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2592,2</w:t>
            </w:r>
          </w:p>
        </w:tc>
      </w:tr>
      <w:tr w:rsidR="00D162B2" w:rsidRPr="00D162B2" w:rsidTr="000523DC">
        <w:trPr>
          <w:trHeight w:val="69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3132,3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2592,2</w:t>
            </w:r>
          </w:p>
        </w:tc>
      </w:tr>
      <w:tr w:rsidR="00D162B2" w:rsidRPr="00D162B2" w:rsidTr="000523DC">
        <w:trPr>
          <w:trHeight w:val="79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и социально значимые мероприятия для населения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3132,3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2592,2</w:t>
            </w:r>
          </w:p>
        </w:tc>
      </w:tr>
      <w:tr w:rsidR="00D162B2" w:rsidRPr="00D162B2" w:rsidTr="000523DC">
        <w:trPr>
          <w:trHeight w:val="109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3132,3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2592,2</w:t>
            </w:r>
          </w:p>
        </w:tc>
      </w:tr>
      <w:tr w:rsidR="00D162B2" w:rsidRPr="00D162B2" w:rsidTr="000523DC">
        <w:trPr>
          <w:trHeight w:val="105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35Е0100500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3132,3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2592,2</w:t>
            </w:r>
          </w:p>
        </w:tc>
      </w:tr>
      <w:tr w:rsidR="00D162B2" w:rsidRPr="00D162B2" w:rsidTr="000523DC">
        <w:trPr>
          <w:trHeight w:val="60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1949,1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1949,1</w:t>
            </w:r>
          </w:p>
        </w:tc>
      </w:tr>
      <w:tr w:rsidR="00D162B2" w:rsidRPr="00D162B2" w:rsidTr="000523DC">
        <w:trPr>
          <w:trHeight w:val="60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1459,5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1459,5</w:t>
            </w:r>
          </w:p>
        </w:tc>
      </w:tr>
      <w:tr w:rsidR="00D162B2" w:rsidRPr="00D162B2" w:rsidTr="000523DC">
        <w:trPr>
          <w:trHeight w:val="106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35П0101500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1459,5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1459,5</w:t>
            </w:r>
          </w:p>
        </w:tc>
      </w:tr>
      <w:tr w:rsidR="00D162B2" w:rsidRPr="00D162B2" w:rsidTr="000523DC">
        <w:trPr>
          <w:trHeight w:val="61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35П0101500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1459,5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1459,5</w:t>
            </w:r>
          </w:p>
        </w:tc>
      </w:tr>
      <w:tr w:rsidR="00D162B2" w:rsidRPr="00D162B2" w:rsidTr="000523DC">
        <w:trPr>
          <w:trHeight w:val="49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35П0101500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1459,5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1459,5</w:t>
            </w:r>
          </w:p>
        </w:tc>
      </w:tr>
      <w:tr w:rsidR="00D162B2" w:rsidRPr="00D162B2" w:rsidTr="000523DC">
        <w:trPr>
          <w:trHeight w:val="79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489,6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489,6</w:t>
            </w:r>
          </w:p>
        </w:tc>
      </w:tr>
      <w:tr w:rsidR="00D162B2" w:rsidRPr="00D162B2" w:rsidTr="000523DC">
        <w:trPr>
          <w:trHeight w:val="106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35П0101800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489,6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489,6</w:t>
            </w:r>
          </w:p>
        </w:tc>
      </w:tr>
      <w:tr w:rsidR="00D162B2" w:rsidRPr="00D162B2" w:rsidTr="000523DC">
        <w:trPr>
          <w:trHeight w:val="58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35П0101800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489,6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489,6</w:t>
            </w:r>
          </w:p>
        </w:tc>
      </w:tr>
      <w:tr w:rsidR="00D162B2" w:rsidRPr="00D162B2" w:rsidTr="000523DC">
        <w:trPr>
          <w:trHeight w:val="88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35П0101800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489,6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489,6</w:t>
            </w:r>
          </w:p>
        </w:tc>
      </w:tr>
      <w:tr w:rsidR="00D162B2" w:rsidRPr="00D162B2" w:rsidTr="000523DC">
        <w:trPr>
          <w:trHeight w:val="51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</w:tr>
      <w:tr w:rsidR="00D162B2" w:rsidRPr="00D162B2" w:rsidTr="000523DC">
        <w:trPr>
          <w:trHeight w:val="45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2B2" w:rsidRPr="00D162B2" w:rsidTr="000523DC">
        <w:trPr>
          <w:trHeight w:val="48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жителей района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2B2" w:rsidRPr="00D162B2" w:rsidTr="000523DC">
        <w:trPr>
          <w:trHeight w:val="87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2B2" w:rsidRPr="00D162B2" w:rsidTr="000523DC">
        <w:trPr>
          <w:trHeight w:val="97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2B2" w:rsidRPr="00D162B2" w:rsidTr="000523DC">
        <w:trPr>
          <w:trHeight w:val="46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2B2" w:rsidRPr="00D162B2" w:rsidTr="000523DC">
        <w:trPr>
          <w:trHeight w:val="60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 платежей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62B2" w:rsidRPr="00D162B2" w:rsidTr="000523DC">
        <w:trPr>
          <w:trHeight w:val="720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</w:tr>
      <w:tr w:rsidR="00D162B2" w:rsidRPr="00D162B2" w:rsidTr="000523DC">
        <w:trPr>
          <w:trHeight w:val="435"/>
        </w:trPr>
        <w:tc>
          <w:tcPr>
            <w:tcW w:w="1764" w:type="pct"/>
            <w:shd w:val="clear" w:color="auto" w:fill="auto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жителей района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351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  <w:tc>
          <w:tcPr>
            <w:tcW w:w="563" w:type="pct"/>
            <w:shd w:val="clear" w:color="auto" w:fill="auto"/>
            <w:noWrap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</w:tr>
      <w:tr w:rsidR="00D162B2" w:rsidRPr="00D162B2" w:rsidTr="000523DC">
        <w:trPr>
          <w:trHeight w:val="1050"/>
        </w:trPr>
        <w:tc>
          <w:tcPr>
            <w:tcW w:w="1764" w:type="pct"/>
            <w:shd w:val="clear" w:color="auto" w:fill="auto"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</w:tr>
      <w:tr w:rsidR="00D162B2" w:rsidRPr="00D162B2" w:rsidTr="000523DC">
        <w:trPr>
          <w:trHeight w:val="960"/>
        </w:trPr>
        <w:tc>
          <w:tcPr>
            <w:tcW w:w="1764" w:type="pct"/>
            <w:shd w:val="clear" w:color="auto" w:fill="auto"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  <w:p w:rsidR="00D162B2" w:rsidRPr="00D162B2" w:rsidRDefault="00D162B2" w:rsidP="00D1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35Е0100300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</w:tr>
      <w:tr w:rsidR="00D162B2" w:rsidRPr="00D162B2" w:rsidTr="000523DC">
        <w:trPr>
          <w:trHeight w:val="293"/>
        </w:trPr>
        <w:tc>
          <w:tcPr>
            <w:tcW w:w="3945" w:type="pct"/>
            <w:gridSpan w:val="5"/>
            <w:shd w:val="clear" w:color="auto" w:fill="auto"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1105,0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sz w:val="24"/>
                <w:szCs w:val="24"/>
              </w:rPr>
              <w:t>1644,9</w:t>
            </w:r>
          </w:p>
        </w:tc>
      </w:tr>
      <w:tr w:rsidR="00D162B2" w:rsidRPr="00D162B2" w:rsidTr="000523DC">
        <w:trPr>
          <w:trHeight w:val="270"/>
        </w:trPr>
        <w:tc>
          <w:tcPr>
            <w:tcW w:w="3945" w:type="pct"/>
            <w:gridSpan w:val="5"/>
            <w:shd w:val="clear" w:color="auto" w:fill="auto"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162B2" w:rsidRPr="00D162B2" w:rsidRDefault="00D162B2" w:rsidP="00D16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493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44199,7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D162B2" w:rsidRPr="00D162B2" w:rsidRDefault="00D162B2" w:rsidP="00D1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6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32898,9</w:t>
            </w:r>
          </w:p>
        </w:tc>
      </w:tr>
    </w:tbl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0AC2" w:rsidRDefault="00170AC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AC2" w:rsidRDefault="00170AC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AC2" w:rsidRDefault="00170AC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AC2" w:rsidRDefault="00170AC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AC2" w:rsidRDefault="00170AC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AC2" w:rsidRDefault="00170AC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AC2" w:rsidRDefault="00170AC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AC2" w:rsidRDefault="00170AC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4A3" w:rsidRDefault="00D734A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4A3" w:rsidRDefault="00D734A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4A3" w:rsidRDefault="00D734A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</w:tblGrid>
      <w:tr w:rsidR="00D162B2" w:rsidTr="00D162B2">
        <w:tc>
          <w:tcPr>
            <w:tcW w:w="4813" w:type="dxa"/>
          </w:tcPr>
          <w:p w:rsidR="00D162B2" w:rsidRPr="00D162B2" w:rsidRDefault="00D162B2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2B2">
              <w:rPr>
                <w:rFonts w:ascii="Times New Roman" w:hAnsi="Times New Roman" w:cs="Times New Roman"/>
                <w:sz w:val="20"/>
                <w:szCs w:val="20"/>
              </w:rPr>
              <w:t>Приложение 4</w:t>
            </w:r>
          </w:p>
          <w:p w:rsidR="00D162B2" w:rsidRPr="00D162B2" w:rsidRDefault="00D162B2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2B2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депутатов внутригородского  муниципального образования – муниципального округа </w:t>
            </w:r>
            <w:proofErr w:type="gramStart"/>
            <w:r w:rsidRPr="00D162B2"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  <w:proofErr w:type="gramEnd"/>
            <w:r w:rsidRPr="00D162B2"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Москве</w:t>
            </w:r>
          </w:p>
          <w:p w:rsidR="00D162B2" w:rsidRDefault="00D162B2" w:rsidP="00EB3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62B2">
              <w:rPr>
                <w:rFonts w:ascii="Times New Roman" w:hAnsi="Times New Roman" w:cs="Times New Roman"/>
                <w:sz w:val="20"/>
                <w:szCs w:val="20"/>
              </w:rPr>
              <w:t>от ___   _____2025 года № _______</w:t>
            </w:r>
          </w:p>
        </w:tc>
      </w:tr>
    </w:tbl>
    <w:p w:rsidR="00D162B2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Default="00D162B2" w:rsidP="00D16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62B2">
        <w:rPr>
          <w:rFonts w:ascii="Times New Roman" w:eastAsia="Times New Roman" w:hAnsi="Times New Roman" w:cs="Times New Roman"/>
          <w:b/>
          <w:bCs/>
          <w:sz w:val="28"/>
          <w:szCs w:val="28"/>
        </w:rPr>
        <w:t>Ведомственная структура расходов бюджета внутригородского 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162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образования - муниципального округа </w:t>
      </w:r>
      <w:proofErr w:type="gramStart"/>
      <w:r w:rsidRPr="00D162B2">
        <w:rPr>
          <w:rFonts w:ascii="Times New Roman" w:eastAsia="Times New Roman" w:hAnsi="Times New Roman" w:cs="Times New Roman"/>
          <w:b/>
          <w:bCs/>
          <w:sz w:val="28"/>
          <w:szCs w:val="28"/>
        </w:rPr>
        <w:t>Ивановское</w:t>
      </w:r>
      <w:proofErr w:type="gramEnd"/>
    </w:p>
    <w:p w:rsidR="00D162B2" w:rsidRDefault="00D162B2" w:rsidP="00D16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62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городе Москве на 2026 год</w:t>
      </w:r>
    </w:p>
    <w:p w:rsidR="00D162B2" w:rsidRPr="00D162B2" w:rsidRDefault="00D162B2" w:rsidP="00D16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162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62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62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62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62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62B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62B2">
        <w:rPr>
          <w:rFonts w:ascii="Times New Roman" w:eastAsia="Times New Roman" w:hAnsi="Times New Roman" w:cs="Times New Roman"/>
          <w:sz w:val="20"/>
          <w:szCs w:val="20"/>
          <w:lang w:eastAsia="ar-SA"/>
        </w:rPr>
        <w:t>тыс</w:t>
      </w:r>
      <w:proofErr w:type="gramStart"/>
      <w:r w:rsidRPr="00D162B2">
        <w:rPr>
          <w:rFonts w:ascii="Times New Roman" w:eastAsia="Times New Roman" w:hAnsi="Times New Roman" w:cs="Times New Roman"/>
          <w:sz w:val="20"/>
          <w:szCs w:val="20"/>
          <w:lang w:eastAsia="ar-SA"/>
        </w:rPr>
        <w:t>.р</w:t>
      </w:r>
      <w:proofErr w:type="gramEnd"/>
      <w:r w:rsidRPr="00D162B2">
        <w:rPr>
          <w:rFonts w:ascii="Times New Roman" w:eastAsia="Times New Roman" w:hAnsi="Times New Roman" w:cs="Times New Roman"/>
          <w:sz w:val="20"/>
          <w:szCs w:val="20"/>
          <w:lang w:eastAsia="ar-SA"/>
        </w:rPr>
        <w:t>уб.</w:t>
      </w: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/>
      </w:tblPr>
      <w:tblGrid>
        <w:gridCol w:w="4566"/>
        <w:gridCol w:w="820"/>
        <w:gridCol w:w="774"/>
        <w:gridCol w:w="1153"/>
        <w:gridCol w:w="1314"/>
        <w:gridCol w:w="520"/>
        <w:gridCol w:w="1005"/>
      </w:tblGrid>
      <w:tr w:rsidR="00CD7AF7" w:rsidRPr="00CD7AF7" w:rsidTr="000523DC">
        <w:trPr>
          <w:trHeight w:val="830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ведомства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ЦС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2026 год</w:t>
            </w:r>
          </w:p>
        </w:tc>
      </w:tr>
      <w:tr w:rsidR="00CD7AF7" w:rsidRPr="00CD7AF7" w:rsidTr="000523DC">
        <w:trPr>
          <w:trHeight w:val="1138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аппарат Совета депутатов внутригородского муниципального образования - муниципального округа </w:t>
            </w:r>
            <w:proofErr w:type="gramStart"/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Ивановское</w:t>
            </w:r>
            <w:proofErr w:type="gramEnd"/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Москве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34281,3</w:t>
            </w:r>
          </w:p>
        </w:tc>
      </w:tr>
      <w:tr w:rsidR="00CD7AF7" w:rsidRPr="00CD7AF7" w:rsidTr="000523DC">
        <w:trPr>
          <w:trHeight w:val="449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ОБЩЕГОСУДАРСТВЕННЫЕ 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27231,9</w:t>
            </w:r>
          </w:p>
        </w:tc>
      </w:tr>
      <w:tr w:rsidR="00CD7AF7" w:rsidRPr="00CD7AF7" w:rsidTr="000523DC">
        <w:trPr>
          <w:trHeight w:val="1005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6434,4</w:t>
            </w:r>
          </w:p>
        </w:tc>
      </w:tr>
      <w:tr w:rsidR="00CD7AF7" w:rsidRPr="00CD7AF7" w:rsidTr="000523DC">
        <w:trPr>
          <w:trHeight w:val="414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6258,8</w:t>
            </w:r>
          </w:p>
        </w:tc>
      </w:tr>
      <w:tr w:rsidR="00CD7AF7" w:rsidRPr="00CD7AF7" w:rsidTr="000523DC">
        <w:trPr>
          <w:trHeight w:val="1928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6214,8</w:t>
            </w:r>
          </w:p>
        </w:tc>
      </w:tr>
      <w:tr w:rsidR="00CD7AF7" w:rsidRPr="00CD7AF7" w:rsidTr="000523DC">
        <w:trPr>
          <w:trHeight w:val="792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6214,8</w:t>
            </w:r>
          </w:p>
        </w:tc>
      </w:tr>
      <w:tr w:rsidR="00CD7AF7" w:rsidRPr="00CD7AF7" w:rsidTr="000523DC">
        <w:trPr>
          <w:trHeight w:val="912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  <w:tr w:rsidR="00CD7AF7" w:rsidRPr="00CD7AF7" w:rsidTr="000523DC">
        <w:trPr>
          <w:trHeight w:val="1102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  <w:tr w:rsidR="00CD7AF7" w:rsidRPr="00CD7AF7" w:rsidTr="000523DC">
        <w:trPr>
          <w:trHeight w:val="734"/>
        </w:trPr>
        <w:tc>
          <w:tcPr>
            <w:tcW w:w="2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175,6</w:t>
            </w:r>
          </w:p>
        </w:tc>
      </w:tr>
      <w:tr w:rsidR="00CD7AF7" w:rsidRPr="00CD7AF7" w:rsidTr="000523DC">
        <w:trPr>
          <w:trHeight w:val="1946"/>
        </w:trPr>
        <w:tc>
          <w:tcPr>
            <w:tcW w:w="22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175,6</w:t>
            </w:r>
          </w:p>
        </w:tc>
      </w:tr>
      <w:tr w:rsidR="00CD7AF7" w:rsidRPr="00CD7AF7" w:rsidTr="000523DC">
        <w:trPr>
          <w:trHeight w:val="782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175,6</w:t>
            </w:r>
          </w:p>
        </w:tc>
      </w:tr>
      <w:tr w:rsidR="00CD7AF7" w:rsidRPr="00CD7AF7" w:rsidTr="000523DC">
        <w:trPr>
          <w:trHeight w:val="1412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CD7AF7" w:rsidRPr="00CD7AF7" w:rsidTr="000523DC">
        <w:trPr>
          <w:trHeight w:val="806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31А0100200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CD7AF7" w:rsidRPr="00CD7AF7" w:rsidTr="000523DC">
        <w:trPr>
          <w:trHeight w:val="948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31А0100200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CD7AF7" w:rsidRPr="00CD7AF7" w:rsidTr="000523DC">
        <w:trPr>
          <w:trHeight w:val="993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31А0100200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CD7AF7" w:rsidRPr="00CD7AF7" w:rsidTr="000523DC">
        <w:trPr>
          <w:trHeight w:val="1423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20232,1</w:t>
            </w:r>
          </w:p>
        </w:tc>
      </w:tr>
      <w:tr w:rsidR="00CD7AF7" w:rsidRPr="00CD7AF7" w:rsidTr="000523DC">
        <w:trPr>
          <w:trHeight w:val="1862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администрации/аппарата Совета депутатов внутригородских муниципальных образований</w:t>
            </w:r>
            <w:proofErr w:type="gramEnd"/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19497,4</w:t>
            </w:r>
          </w:p>
        </w:tc>
      </w:tr>
      <w:tr w:rsidR="00CD7AF7" w:rsidRPr="00CD7AF7" w:rsidTr="000523DC">
        <w:trPr>
          <w:trHeight w:val="1808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16420,3</w:t>
            </w:r>
          </w:p>
        </w:tc>
      </w:tr>
      <w:tr w:rsidR="00CD7AF7" w:rsidRPr="00CD7AF7" w:rsidTr="000523DC">
        <w:trPr>
          <w:trHeight w:val="746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16420,3</w:t>
            </w:r>
          </w:p>
        </w:tc>
      </w:tr>
      <w:tr w:rsidR="00CD7AF7" w:rsidRPr="00CD7AF7" w:rsidTr="000523DC">
        <w:trPr>
          <w:trHeight w:val="1032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3077,1</w:t>
            </w:r>
          </w:p>
        </w:tc>
      </w:tr>
      <w:tr w:rsidR="00CD7AF7" w:rsidRPr="00CD7AF7" w:rsidTr="000523DC">
        <w:trPr>
          <w:trHeight w:val="1091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3630,4</w:t>
            </w:r>
          </w:p>
        </w:tc>
      </w:tr>
      <w:tr w:rsidR="00CD7AF7" w:rsidRPr="00CD7AF7" w:rsidTr="000523DC">
        <w:trPr>
          <w:trHeight w:val="539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D7AF7" w:rsidRPr="00CD7AF7" w:rsidTr="000523DC">
        <w:trPr>
          <w:trHeight w:val="533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D7AF7" w:rsidRPr="00CD7AF7" w:rsidTr="000523DC">
        <w:trPr>
          <w:trHeight w:val="485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 платежей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D7AF7" w:rsidRPr="00CD7AF7" w:rsidTr="000523DC">
        <w:trPr>
          <w:trHeight w:val="535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расходы в сфере здравоохранения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</w:tr>
      <w:tr w:rsidR="00CD7AF7" w:rsidRPr="00CD7AF7" w:rsidTr="000523DC">
        <w:trPr>
          <w:trHeight w:val="2052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</w:tr>
      <w:tr w:rsidR="00CD7AF7" w:rsidRPr="00CD7AF7" w:rsidTr="000523DC">
        <w:trPr>
          <w:trHeight w:val="984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</w:tr>
      <w:tr w:rsidR="00CD7AF7" w:rsidRPr="00CD7AF7" w:rsidTr="000523DC">
        <w:trPr>
          <w:trHeight w:val="509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D7AF7" w:rsidRPr="00CD7AF7" w:rsidTr="000523DC">
        <w:trPr>
          <w:trHeight w:val="806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выборов депутатов Совета депутатов муниципальных округов города Москвы</w:t>
            </w:r>
            <w:proofErr w:type="gramEnd"/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35А0100100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D7AF7" w:rsidRPr="00CD7AF7" w:rsidTr="000523DC">
        <w:trPr>
          <w:trHeight w:val="403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35А0100100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D7AF7" w:rsidRPr="00CD7AF7" w:rsidTr="000523DC">
        <w:trPr>
          <w:trHeight w:val="545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35А0100100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D7AF7" w:rsidRPr="00CD7AF7" w:rsidTr="000523DC">
        <w:trPr>
          <w:trHeight w:val="605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7AF7" w:rsidRPr="00CD7AF7" w:rsidTr="000523DC">
        <w:trPr>
          <w:trHeight w:val="709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32А0100000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7AF7" w:rsidRPr="00CD7AF7" w:rsidTr="000523DC">
        <w:trPr>
          <w:trHeight w:val="605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32А0100000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7AF7" w:rsidRPr="00CD7AF7" w:rsidTr="000523DC">
        <w:trPr>
          <w:trHeight w:val="698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32А0100000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7AF7" w:rsidRPr="00CD7AF7" w:rsidTr="000523DC">
        <w:trPr>
          <w:trHeight w:val="514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CD7AF7" w:rsidRPr="00CD7AF7" w:rsidTr="000523DC">
        <w:trPr>
          <w:trHeight w:val="605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31Б0109900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D7AF7" w:rsidRPr="00CD7AF7" w:rsidTr="000523DC">
        <w:trPr>
          <w:trHeight w:val="818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31Б0109900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D7AF7" w:rsidRPr="00CD7AF7" w:rsidTr="000523DC">
        <w:trPr>
          <w:trHeight w:val="1080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31Б0109900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D7AF7" w:rsidRPr="00CD7AF7" w:rsidTr="000523DC">
        <w:trPr>
          <w:trHeight w:val="1162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31Б0100400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CD7AF7" w:rsidRPr="00CD7AF7" w:rsidTr="000523DC">
        <w:trPr>
          <w:trHeight w:val="605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31Б0100400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CD7AF7" w:rsidRPr="00CD7AF7" w:rsidTr="000523DC">
        <w:trPr>
          <w:trHeight w:val="605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 платежей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31Б0100400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CD7AF7" w:rsidRPr="00CD7AF7" w:rsidTr="000523DC">
        <w:trPr>
          <w:trHeight w:val="605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CD7AF7" w:rsidRPr="00CD7AF7" w:rsidTr="000523DC">
        <w:trPr>
          <w:trHeight w:val="900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CD7AF7" w:rsidRPr="00CD7AF7" w:rsidTr="000523DC">
        <w:trPr>
          <w:trHeight w:val="605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D7AF7" w:rsidRPr="00CD7AF7" w:rsidTr="000523DC">
        <w:trPr>
          <w:trHeight w:val="818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D7AF7" w:rsidRPr="00CD7AF7" w:rsidTr="000523DC">
        <w:trPr>
          <w:trHeight w:val="1090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D7AF7" w:rsidRPr="00CD7AF7" w:rsidTr="000523DC">
        <w:trPr>
          <w:trHeight w:val="1956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администрации/аппарата Совета депутатов внутригородских муниципальных образований</w:t>
            </w:r>
            <w:proofErr w:type="gramEnd"/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CD7AF7" w:rsidRPr="00CD7AF7" w:rsidTr="000523DC">
        <w:trPr>
          <w:trHeight w:val="900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CD7AF7" w:rsidRPr="00CD7AF7" w:rsidTr="000523DC">
        <w:trPr>
          <w:trHeight w:val="1019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CD7AF7" w:rsidRPr="00CD7AF7" w:rsidTr="000523DC">
        <w:trPr>
          <w:trHeight w:val="468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4237,3</w:t>
            </w:r>
          </w:p>
        </w:tc>
      </w:tr>
      <w:tr w:rsidR="00CD7AF7" w:rsidRPr="00CD7AF7" w:rsidTr="000523DC">
        <w:trPr>
          <w:trHeight w:val="569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4237,3</w:t>
            </w:r>
          </w:p>
        </w:tc>
      </w:tr>
      <w:tr w:rsidR="00CD7AF7" w:rsidRPr="00CD7AF7" w:rsidTr="000523DC">
        <w:trPr>
          <w:trHeight w:val="912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35Е0100500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4237,3</w:t>
            </w:r>
          </w:p>
        </w:tc>
      </w:tr>
      <w:tr w:rsidR="00CD7AF7" w:rsidRPr="00CD7AF7" w:rsidTr="000523DC">
        <w:trPr>
          <w:trHeight w:val="996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35Е0100500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4237,3</w:t>
            </w:r>
          </w:p>
        </w:tc>
      </w:tr>
      <w:tr w:rsidR="00CD7AF7" w:rsidRPr="00CD7AF7" w:rsidTr="000523DC">
        <w:trPr>
          <w:trHeight w:val="1056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35Е0100500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4237,3</w:t>
            </w:r>
          </w:p>
        </w:tc>
      </w:tr>
      <w:tr w:rsidR="00CD7AF7" w:rsidRPr="00CD7AF7" w:rsidTr="000523DC">
        <w:trPr>
          <w:trHeight w:val="566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1949,1</w:t>
            </w:r>
          </w:p>
        </w:tc>
      </w:tr>
      <w:tr w:rsidR="00CD7AF7" w:rsidRPr="00CD7AF7" w:rsidTr="000523DC">
        <w:trPr>
          <w:trHeight w:val="497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CD7AF7" w:rsidRPr="00CD7AF7" w:rsidTr="000523DC">
        <w:trPr>
          <w:trHeight w:val="840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35П0101500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CD7AF7" w:rsidRPr="00CD7AF7" w:rsidTr="000523DC">
        <w:trPr>
          <w:trHeight w:val="593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35П0101500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CD7AF7" w:rsidRPr="00CD7AF7" w:rsidTr="000523DC">
        <w:trPr>
          <w:trHeight w:val="665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35П0101500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CD7AF7" w:rsidRPr="00CD7AF7" w:rsidTr="000523DC">
        <w:trPr>
          <w:trHeight w:val="533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CD7AF7" w:rsidRPr="00CD7AF7" w:rsidTr="000523DC">
        <w:trPr>
          <w:trHeight w:val="900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35П0101800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CD7AF7" w:rsidRPr="00CD7AF7" w:rsidTr="000523DC">
        <w:trPr>
          <w:trHeight w:val="557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35П0101800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CD7AF7" w:rsidRPr="00CD7AF7" w:rsidTr="000523DC">
        <w:trPr>
          <w:trHeight w:val="830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35П0101800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CD7AF7" w:rsidRPr="00CD7AF7" w:rsidTr="000523DC">
        <w:trPr>
          <w:trHeight w:val="552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D7AF7" w:rsidRPr="00CD7AF7" w:rsidTr="000523DC">
        <w:trPr>
          <w:trHeight w:val="593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D7AF7" w:rsidRPr="00CD7AF7" w:rsidTr="000523DC">
        <w:trPr>
          <w:trHeight w:val="545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D7AF7" w:rsidRPr="00CD7AF7" w:rsidTr="000523DC">
        <w:trPr>
          <w:trHeight w:val="960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D7AF7" w:rsidRPr="00CD7AF7" w:rsidTr="000523DC">
        <w:trPr>
          <w:trHeight w:val="1032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D7AF7" w:rsidRPr="00CD7AF7" w:rsidTr="000523DC">
        <w:trPr>
          <w:trHeight w:val="478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D7AF7" w:rsidRPr="00CD7AF7" w:rsidTr="000523DC">
        <w:trPr>
          <w:trHeight w:val="638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 платежей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D7AF7" w:rsidRPr="00CD7AF7" w:rsidTr="000523DC">
        <w:trPr>
          <w:trHeight w:val="638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D7AF7" w:rsidRPr="00CD7AF7" w:rsidTr="000523DC">
        <w:trPr>
          <w:trHeight w:val="475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D7AF7" w:rsidRPr="00CD7AF7" w:rsidTr="000523DC">
        <w:trPr>
          <w:trHeight w:val="1032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D7AF7" w:rsidRPr="00CD7AF7" w:rsidTr="000523DC">
        <w:trPr>
          <w:trHeight w:val="984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D7AF7" w:rsidRPr="00CD7AF7" w:rsidTr="000523DC">
        <w:trPr>
          <w:trHeight w:val="391"/>
        </w:trPr>
        <w:tc>
          <w:tcPr>
            <w:tcW w:w="2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40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D7AF7" w:rsidRPr="00CD7AF7" w:rsidRDefault="00CD7AF7" w:rsidP="00CD7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7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34281,3</w:t>
            </w:r>
          </w:p>
        </w:tc>
      </w:tr>
    </w:tbl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</w:tblGrid>
      <w:tr w:rsidR="00CD7AF7" w:rsidTr="002E28C2">
        <w:tc>
          <w:tcPr>
            <w:tcW w:w="4813" w:type="dxa"/>
          </w:tcPr>
          <w:p w:rsidR="00CD7AF7" w:rsidRPr="00CD7AF7" w:rsidRDefault="00CD7AF7" w:rsidP="00D162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7A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Приложение 5</w:t>
            </w:r>
          </w:p>
          <w:p w:rsidR="00CD7AF7" w:rsidRPr="00CD7AF7" w:rsidRDefault="00CD7AF7" w:rsidP="00D162B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D7A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 решению Совета депутатов  внутригородского муниципального образования – муниципального округа </w:t>
            </w:r>
            <w:proofErr w:type="gramStart"/>
            <w:r w:rsidRPr="00CD7A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Ивановское</w:t>
            </w:r>
            <w:proofErr w:type="gramEnd"/>
            <w:r w:rsidRPr="00CD7A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в городе Москве</w:t>
            </w:r>
          </w:p>
          <w:p w:rsidR="00CD7AF7" w:rsidRDefault="00CD7AF7" w:rsidP="00D162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D7A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 ___    ______2025 года №______</w:t>
            </w:r>
          </w:p>
        </w:tc>
      </w:tr>
    </w:tbl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62B2" w:rsidRPr="00D162B2" w:rsidRDefault="00D162B2" w:rsidP="00D162B2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D7AF7" w:rsidRPr="00CD7AF7" w:rsidRDefault="00CD7AF7" w:rsidP="00CD7A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A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Ведомственная структура расходов бюджета внутригородского муниципального образования - муниципального округа </w:t>
      </w:r>
      <w:proofErr w:type="gramStart"/>
      <w:r w:rsidRPr="00CD7AF7">
        <w:rPr>
          <w:rFonts w:ascii="Times New Roman" w:eastAsia="Times New Roman" w:hAnsi="Times New Roman" w:cs="Times New Roman"/>
          <w:b/>
          <w:bCs/>
          <w:sz w:val="28"/>
          <w:szCs w:val="28"/>
        </w:rPr>
        <w:t>Ивановское</w:t>
      </w:r>
      <w:proofErr w:type="gramEnd"/>
      <w:r w:rsidRPr="00CD7A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городе Москве на плановый период 2027 и 2028 годов</w:t>
      </w:r>
    </w:p>
    <w:p w:rsidR="00CD7AF7" w:rsidRPr="00CD7AF7" w:rsidRDefault="00CD7AF7" w:rsidP="00CD7AF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7AF7" w:rsidRPr="00CD7AF7" w:rsidRDefault="00CD7AF7" w:rsidP="00CD7AF7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D7AF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D7AF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D7AF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D7AF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</w:t>
      </w:r>
      <w:r w:rsidR="00CB5F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CD7A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D7AF7">
        <w:rPr>
          <w:rFonts w:ascii="Times New Roman" w:eastAsia="Times New Roman" w:hAnsi="Times New Roman" w:cs="Times New Roman"/>
          <w:sz w:val="20"/>
          <w:szCs w:val="20"/>
          <w:lang w:eastAsia="ar-SA"/>
        </w:rPr>
        <w:t>тыс</w:t>
      </w:r>
      <w:proofErr w:type="gramStart"/>
      <w:r w:rsidRPr="00CD7AF7">
        <w:rPr>
          <w:rFonts w:ascii="Times New Roman" w:eastAsia="Times New Roman" w:hAnsi="Times New Roman" w:cs="Times New Roman"/>
          <w:sz w:val="20"/>
          <w:szCs w:val="20"/>
          <w:lang w:eastAsia="ar-SA"/>
        </w:rPr>
        <w:t>.р</w:t>
      </w:r>
      <w:proofErr w:type="gramEnd"/>
      <w:r w:rsidRPr="00CD7AF7">
        <w:rPr>
          <w:rFonts w:ascii="Times New Roman" w:eastAsia="Times New Roman" w:hAnsi="Times New Roman" w:cs="Times New Roman"/>
          <w:sz w:val="20"/>
          <w:szCs w:val="20"/>
          <w:lang w:eastAsia="ar-SA"/>
        </w:rPr>
        <w:t>уб.</w:t>
      </w:r>
      <w:r w:rsidRPr="00CD7AF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B5F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CD7AF7">
        <w:rPr>
          <w:rFonts w:ascii="Times New Roman" w:eastAsia="Times New Roman" w:hAnsi="Times New Roman" w:cs="Times New Roman"/>
          <w:sz w:val="20"/>
          <w:szCs w:val="20"/>
          <w:lang w:eastAsia="ar-SA"/>
        </w:rPr>
        <w:t>тыс.руб.</w:t>
      </w: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432"/>
        <w:gridCol w:w="851"/>
        <w:gridCol w:w="992"/>
        <w:gridCol w:w="992"/>
        <w:gridCol w:w="1418"/>
        <w:gridCol w:w="557"/>
        <w:gridCol w:w="7"/>
        <w:gridCol w:w="7"/>
        <w:gridCol w:w="978"/>
        <w:gridCol w:w="8"/>
        <w:gridCol w:w="6"/>
        <w:gridCol w:w="978"/>
        <w:gridCol w:w="9"/>
        <w:gridCol w:w="10"/>
      </w:tblGrid>
      <w:tr w:rsidR="00CB5F38" w:rsidRPr="00CB5F38" w:rsidTr="000523DC">
        <w:trPr>
          <w:gridAfter w:val="2"/>
          <w:wAfter w:w="19" w:type="dxa"/>
          <w:trHeight w:val="809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CB5F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ведом</w:t>
            </w:r>
            <w:r w:rsidRPr="001B7C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CB5F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ства</w:t>
            </w:r>
            <w:proofErr w:type="spellEnd"/>
            <w:proofErr w:type="gramEnd"/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B5F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</w:t>
            </w:r>
            <w:r w:rsidRPr="001B7C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CB5F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proofErr w:type="gramEnd"/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ЦС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2028 год</w:t>
            </w:r>
          </w:p>
        </w:tc>
      </w:tr>
      <w:tr w:rsidR="00CB5F38" w:rsidRPr="00CB5F38" w:rsidTr="000523DC">
        <w:trPr>
          <w:gridAfter w:val="2"/>
          <w:wAfter w:w="19" w:type="dxa"/>
          <w:trHeight w:val="1318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аппарат Совета депутатов внутригородского муниципального образования - муниципального округа </w:t>
            </w:r>
            <w:proofErr w:type="gramStart"/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Ивановское</w:t>
            </w:r>
            <w:proofErr w:type="gramEnd"/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городе Москве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44199,7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32898,9</w:t>
            </w:r>
          </w:p>
        </w:tc>
      </w:tr>
      <w:tr w:rsidR="00CB5F38" w:rsidRPr="00CB5F38" w:rsidTr="000523DC">
        <w:trPr>
          <w:gridAfter w:val="2"/>
          <w:wAfter w:w="19" w:type="dxa"/>
          <w:trHeight w:val="624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37170,3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25939,7</w:t>
            </w:r>
          </w:p>
        </w:tc>
      </w:tr>
      <w:tr w:rsidR="00CB5F38" w:rsidRPr="00CB5F38" w:rsidTr="000523DC">
        <w:trPr>
          <w:gridAfter w:val="2"/>
          <w:wAfter w:w="19" w:type="dxa"/>
          <w:trHeight w:val="1226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 и муниципального образования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6413,9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6413,9</w:t>
            </w:r>
          </w:p>
        </w:tc>
      </w:tr>
      <w:tr w:rsidR="00CB5F38" w:rsidRPr="00CB5F38" w:rsidTr="000523DC">
        <w:trPr>
          <w:gridAfter w:val="2"/>
          <w:wAfter w:w="19" w:type="dxa"/>
          <w:trHeight w:val="542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6238,3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6238,3</w:t>
            </w:r>
          </w:p>
        </w:tc>
      </w:tr>
      <w:tr w:rsidR="00CB5F38" w:rsidRPr="00CB5F38" w:rsidTr="000523DC">
        <w:trPr>
          <w:gridAfter w:val="2"/>
          <w:wAfter w:w="19" w:type="dxa"/>
          <w:trHeight w:val="2141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6194,3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6194,3</w:t>
            </w:r>
          </w:p>
        </w:tc>
      </w:tr>
      <w:tr w:rsidR="00CB5F38" w:rsidRPr="00CB5F38" w:rsidTr="000523DC">
        <w:trPr>
          <w:gridAfter w:val="2"/>
          <w:wAfter w:w="19" w:type="dxa"/>
          <w:trHeight w:val="1133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6194,3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6194,3</w:t>
            </w:r>
          </w:p>
        </w:tc>
      </w:tr>
      <w:tr w:rsidR="00CB5F38" w:rsidRPr="00CB5F38" w:rsidTr="000523DC">
        <w:trPr>
          <w:gridAfter w:val="2"/>
          <w:wAfter w:w="19" w:type="dxa"/>
          <w:trHeight w:val="797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  <w:tr w:rsidR="00CB5F38" w:rsidRPr="00CB5F38" w:rsidTr="000523DC">
        <w:trPr>
          <w:gridAfter w:val="2"/>
          <w:wAfter w:w="19" w:type="dxa"/>
          <w:trHeight w:val="1030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 государственных (муниципальных) нужд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  <w:tr w:rsidR="00CB5F38" w:rsidRPr="00CB5F38" w:rsidTr="000523DC">
        <w:trPr>
          <w:gridAfter w:val="2"/>
          <w:wAfter w:w="19" w:type="dxa"/>
          <w:trHeight w:val="648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расходы в сфере здравоохранения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44,0</w:t>
            </w:r>
          </w:p>
        </w:tc>
      </w:tr>
      <w:tr w:rsidR="00CB5F38" w:rsidRPr="00CB5F38" w:rsidTr="000523DC">
        <w:trPr>
          <w:gridAfter w:val="2"/>
          <w:wAfter w:w="19" w:type="dxa"/>
          <w:trHeight w:val="2071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175,6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175,6</w:t>
            </w:r>
          </w:p>
        </w:tc>
      </w:tr>
      <w:tr w:rsidR="00CB5F38" w:rsidRPr="00CB5F38" w:rsidTr="000523DC">
        <w:trPr>
          <w:gridAfter w:val="2"/>
          <w:wAfter w:w="19" w:type="dxa"/>
          <w:trHeight w:val="809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175,6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175,6</w:t>
            </w:r>
          </w:p>
        </w:tc>
      </w:tr>
      <w:tr w:rsidR="00CB5F38" w:rsidRPr="00CB5F38" w:rsidTr="000523DC">
        <w:trPr>
          <w:gridAfter w:val="2"/>
          <w:wAfter w:w="19" w:type="dxa"/>
          <w:trHeight w:val="1145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CB5F38" w:rsidRPr="00CB5F38" w:rsidTr="000523DC">
        <w:trPr>
          <w:gridAfter w:val="2"/>
          <w:wAfter w:w="19" w:type="dxa"/>
          <w:trHeight w:val="775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31А0100200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CB5F38" w:rsidRPr="00CB5F38" w:rsidTr="000523DC">
        <w:trPr>
          <w:gridAfter w:val="2"/>
          <w:wAfter w:w="19" w:type="dxa"/>
          <w:trHeight w:val="833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31А0100200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CB5F38" w:rsidRPr="00CB5F38" w:rsidTr="000523DC">
        <w:trPr>
          <w:gridAfter w:val="2"/>
          <w:wAfter w:w="19" w:type="dxa"/>
          <w:trHeight w:val="1006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 закупки товаров, работ и услуг для обеспечения  государственных (муниципальных) нужд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31А0100200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271,8</w:t>
            </w:r>
          </w:p>
        </w:tc>
      </w:tr>
      <w:tr w:rsidR="00CB5F38" w:rsidRPr="00CB5F38" w:rsidTr="000523DC">
        <w:trPr>
          <w:gridAfter w:val="2"/>
          <w:wAfter w:w="19" w:type="dxa"/>
          <w:trHeight w:val="1423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  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19105,7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18960,4</w:t>
            </w:r>
          </w:p>
        </w:tc>
      </w:tr>
      <w:tr w:rsidR="00CB5F38" w:rsidRPr="00CB5F38" w:rsidTr="000523DC">
        <w:trPr>
          <w:gridAfter w:val="2"/>
          <w:wAfter w:w="19" w:type="dxa"/>
          <w:trHeight w:val="1747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proofErr w:type="gramStart"/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администрации/аппарата Совета депутатов внутригородских муниципальных образований</w:t>
            </w:r>
            <w:proofErr w:type="gramEnd"/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18371,0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18225,7</w:t>
            </w:r>
          </w:p>
        </w:tc>
      </w:tr>
      <w:tr w:rsidR="00CB5F38" w:rsidRPr="00CB5F38" w:rsidTr="000523DC">
        <w:trPr>
          <w:gridAfter w:val="2"/>
          <w:wAfter w:w="19" w:type="dxa"/>
          <w:trHeight w:val="8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16237,7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15950,3</w:t>
            </w:r>
          </w:p>
        </w:tc>
      </w:tr>
      <w:tr w:rsidR="00CB5F38" w:rsidRPr="00CB5F38" w:rsidTr="000523DC">
        <w:trPr>
          <w:gridAfter w:val="2"/>
          <w:wAfter w:w="19" w:type="dxa"/>
          <w:trHeight w:val="706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16237,7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15950,3</w:t>
            </w:r>
          </w:p>
        </w:tc>
      </w:tr>
      <w:tr w:rsidR="00CB5F38" w:rsidRPr="00CB5F38" w:rsidTr="000523DC">
        <w:trPr>
          <w:gridAfter w:val="2"/>
          <w:wAfter w:w="19" w:type="dxa"/>
          <w:trHeight w:val="1121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2133,3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2275,4</w:t>
            </w:r>
          </w:p>
        </w:tc>
      </w:tr>
      <w:tr w:rsidR="00CB5F38" w:rsidRPr="00CB5F38" w:rsidTr="000523DC">
        <w:trPr>
          <w:gridAfter w:val="2"/>
          <w:wAfter w:w="19" w:type="dxa"/>
          <w:trHeight w:val="1157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 закупки товаров, работ и услуг для обеспечения  государственных (муниципальных) нужд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2133,3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2275,4</w:t>
            </w:r>
          </w:p>
        </w:tc>
      </w:tr>
      <w:tr w:rsidR="00CB5F38" w:rsidRPr="00CB5F38" w:rsidTr="000523DC">
        <w:trPr>
          <w:gridAfter w:val="2"/>
          <w:wAfter w:w="19" w:type="dxa"/>
          <w:trHeight w:val="554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5F38" w:rsidRPr="00CB5F38" w:rsidTr="000523DC">
        <w:trPr>
          <w:gridAfter w:val="2"/>
          <w:wAfter w:w="19" w:type="dxa"/>
          <w:trHeight w:val="439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судебных актов 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5F38" w:rsidRPr="00CB5F38" w:rsidTr="000523DC">
        <w:trPr>
          <w:gridAfter w:val="2"/>
          <w:wAfter w:w="19" w:type="dxa"/>
          <w:trHeight w:val="727"/>
        </w:trPr>
        <w:tc>
          <w:tcPr>
            <w:tcW w:w="3432" w:type="dxa"/>
          </w:tcPr>
          <w:p w:rsidR="00CB5F38" w:rsidRPr="00CB5F38" w:rsidRDefault="00CB5F38" w:rsidP="001372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 платежей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5F38" w:rsidRPr="00CB5F38" w:rsidTr="000523DC">
        <w:trPr>
          <w:gridAfter w:val="2"/>
          <w:wAfter w:w="19" w:type="dxa"/>
          <w:trHeight w:val="590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расходы в сфере здравоохранения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</w:tr>
      <w:tr w:rsidR="00CB5F38" w:rsidRPr="00CB5F38" w:rsidTr="000523DC">
        <w:trPr>
          <w:gridAfter w:val="2"/>
          <w:wAfter w:w="19" w:type="dxa"/>
          <w:trHeight w:val="2232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</w:tr>
      <w:tr w:rsidR="00CB5F38" w:rsidRPr="00CB5F38" w:rsidTr="000523DC">
        <w:trPr>
          <w:gridAfter w:val="2"/>
          <w:wAfter w:w="19" w:type="dxa"/>
          <w:trHeight w:val="924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35Г0101100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734,7</w:t>
            </w:r>
          </w:p>
        </w:tc>
      </w:tr>
      <w:tr w:rsidR="00CB5F38" w:rsidRPr="00CB5F38" w:rsidTr="000523DC">
        <w:trPr>
          <w:gridAfter w:val="2"/>
          <w:wAfter w:w="19" w:type="dxa"/>
          <w:trHeight w:val="775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11085,3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5F38" w:rsidRPr="00CB5F38" w:rsidTr="000523DC">
        <w:trPr>
          <w:gridAfter w:val="2"/>
          <w:wAfter w:w="19" w:type="dxa"/>
          <w:trHeight w:val="960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выборов депутатов Совета депутатов муниципальных округов города Москвы</w:t>
            </w:r>
            <w:proofErr w:type="gramEnd"/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1B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35А0100100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11085,3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5F38" w:rsidRPr="00CB5F38" w:rsidTr="000523DC">
        <w:trPr>
          <w:gridAfter w:val="2"/>
          <w:wAfter w:w="19" w:type="dxa"/>
          <w:trHeight w:val="451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35А0100100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11085,3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5F38" w:rsidRPr="00CB5F38" w:rsidTr="000523DC">
        <w:trPr>
          <w:gridAfter w:val="1"/>
          <w:wAfter w:w="10" w:type="dxa"/>
          <w:trHeight w:val="533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Специальные расходы 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35А0100100</w:t>
            </w:r>
          </w:p>
        </w:tc>
        <w:tc>
          <w:tcPr>
            <w:tcW w:w="564" w:type="dxa"/>
            <w:gridSpan w:val="2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93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11085,3</w:t>
            </w:r>
          </w:p>
        </w:tc>
        <w:tc>
          <w:tcPr>
            <w:tcW w:w="993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5F38" w:rsidRPr="00CB5F38" w:rsidTr="000523DC">
        <w:trPr>
          <w:gridAfter w:val="1"/>
          <w:wAfter w:w="10" w:type="dxa"/>
          <w:trHeight w:val="497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B5F38" w:rsidRPr="00CB5F38" w:rsidTr="000523DC">
        <w:trPr>
          <w:gridAfter w:val="2"/>
          <w:wAfter w:w="19" w:type="dxa"/>
          <w:trHeight w:val="948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32А0100000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B5F38" w:rsidRPr="00CB5F38" w:rsidTr="000523DC">
        <w:trPr>
          <w:gridAfter w:val="2"/>
          <w:wAfter w:w="19" w:type="dxa"/>
          <w:trHeight w:val="394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32А0100000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B5F38" w:rsidRPr="00CB5F38" w:rsidTr="000523DC">
        <w:trPr>
          <w:gridAfter w:val="2"/>
          <w:wAfter w:w="19" w:type="dxa"/>
          <w:trHeight w:val="612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32А0100000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B5F38" w:rsidRPr="00CB5F38" w:rsidTr="000523DC">
        <w:trPr>
          <w:gridAfter w:val="2"/>
          <w:wAfter w:w="19" w:type="dxa"/>
          <w:trHeight w:val="590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CB5F38" w:rsidRPr="00CB5F38" w:rsidTr="000523DC">
        <w:trPr>
          <w:gridAfter w:val="2"/>
          <w:wAfter w:w="19" w:type="dxa"/>
          <w:trHeight w:val="590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31Б0109900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5F38" w:rsidRPr="00CB5F38" w:rsidTr="000523DC">
        <w:trPr>
          <w:gridAfter w:val="2"/>
          <w:wAfter w:w="19" w:type="dxa"/>
          <w:trHeight w:val="1075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31Б0109900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5F38" w:rsidRPr="00CB5F38" w:rsidTr="000523DC">
        <w:trPr>
          <w:gridAfter w:val="2"/>
          <w:wAfter w:w="19" w:type="dxa"/>
          <w:trHeight w:val="1145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31Б0109900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5F38" w:rsidRPr="00CB5F38" w:rsidTr="000523DC">
        <w:trPr>
          <w:gridAfter w:val="2"/>
          <w:wAfter w:w="19" w:type="dxa"/>
          <w:trHeight w:val="1075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31Б0100400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CB5F38" w:rsidRPr="00CB5F38" w:rsidTr="000523DC">
        <w:trPr>
          <w:gridAfter w:val="2"/>
          <w:wAfter w:w="19" w:type="dxa"/>
          <w:trHeight w:val="590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31Б0100400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CB5F38" w:rsidRPr="00CB5F38" w:rsidTr="000523DC">
        <w:trPr>
          <w:gridAfter w:val="2"/>
          <w:wAfter w:w="19" w:type="dxa"/>
          <w:trHeight w:val="590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 налогов, сборов и иных  платежей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31Б0100400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</w:tr>
      <w:tr w:rsidR="00CB5F38" w:rsidRPr="00CB5F38" w:rsidTr="000523DC">
        <w:trPr>
          <w:gridAfter w:val="2"/>
          <w:wAfter w:w="19" w:type="dxa"/>
          <w:trHeight w:val="590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B5F38" w:rsidRPr="00CB5F38" w:rsidTr="000523DC">
        <w:trPr>
          <w:gridAfter w:val="2"/>
          <w:wAfter w:w="19" w:type="dxa"/>
          <w:trHeight w:val="1133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B5F38" w:rsidRPr="00CB5F38" w:rsidTr="000523DC">
        <w:trPr>
          <w:gridAfter w:val="2"/>
          <w:wAfter w:w="19" w:type="dxa"/>
          <w:trHeight w:val="590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5F38" w:rsidRPr="00CB5F38" w:rsidTr="000523DC">
        <w:trPr>
          <w:gridAfter w:val="2"/>
          <w:wAfter w:w="19" w:type="dxa"/>
          <w:trHeight w:val="1042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5F38" w:rsidRPr="00CB5F38" w:rsidTr="000523DC">
        <w:trPr>
          <w:gridAfter w:val="2"/>
          <w:wAfter w:w="19" w:type="dxa"/>
          <w:trHeight w:val="1169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 закупки товаров, работ и услуг для обеспечения  государственных (муниципальных) нужд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31А0100100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5F38" w:rsidRPr="00CB5F38" w:rsidTr="000523DC">
        <w:trPr>
          <w:gridAfter w:val="2"/>
          <w:wAfter w:w="19" w:type="dxa"/>
          <w:trHeight w:val="1817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администрации/аппарата Совета депутатов внутригородских муниципальных образований</w:t>
            </w:r>
            <w:proofErr w:type="gramEnd"/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1B7C39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7C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B5F38" w:rsidRPr="00CB5F38" w:rsidTr="000523DC">
        <w:trPr>
          <w:gridAfter w:val="2"/>
          <w:wAfter w:w="19" w:type="dxa"/>
          <w:trHeight w:val="960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B5F38" w:rsidRPr="00CB5F38" w:rsidTr="000523DC">
        <w:trPr>
          <w:gridAfter w:val="2"/>
          <w:wAfter w:w="19" w:type="dxa"/>
          <w:trHeight w:val="1169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 закупки товаров, работ и услуг для обеспечения  государственных (муниципальных) нужд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31Б0100500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B5F38" w:rsidRPr="00CB5F38" w:rsidTr="000523DC">
        <w:trPr>
          <w:gridAfter w:val="2"/>
          <w:wAfter w:w="19" w:type="dxa"/>
          <w:trHeight w:val="346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3132,3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2592,2</w:t>
            </w:r>
          </w:p>
        </w:tc>
      </w:tr>
      <w:tr w:rsidR="00CB5F38" w:rsidRPr="00CB5F38" w:rsidTr="000523DC">
        <w:trPr>
          <w:gridAfter w:val="2"/>
          <w:wAfter w:w="19" w:type="dxa"/>
          <w:trHeight w:val="706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3132,3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2592,2</w:t>
            </w:r>
          </w:p>
        </w:tc>
      </w:tr>
      <w:tr w:rsidR="00CB5F38" w:rsidRPr="00CB5F38" w:rsidTr="000523DC">
        <w:trPr>
          <w:gridAfter w:val="2"/>
          <w:wAfter w:w="19" w:type="dxa"/>
          <w:trHeight w:val="739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и социально значимые мероприятия для населения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35Е0100500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3132,3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2592,2</w:t>
            </w:r>
          </w:p>
        </w:tc>
      </w:tr>
      <w:tr w:rsidR="00CB5F38" w:rsidRPr="00CB5F38" w:rsidTr="000523DC">
        <w:trPr>
          <w:gridAfter w:val="2"/>
          <w:wAfter w:w="19" w:type="dxa"/>
          <w:trHeight w:val="787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35Е0100500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3132,3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2592,2</w:t>
            </w:r>
          </w:p>
        </w:tc>
      </w:tr>
      <w:tr w:rsidR="00CB5F38" w:rsidRPr="00CB5F38" w:rsidTr="000523DC">
        <w:trPr>
          <w:gridAfter w:val="2"/>
          <w:wAfter w:w="19" w:type="dxa"/>
          <w:trHeight w:val="739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35Е0100500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3132,3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2592,2</w:t>
            </w:r>
          </w:p>
        </w:tc>
      </w:tr>
      <w:tr w:rsidR="00CB5F38" w:rsidRPr="00CB5F38" w:rsidTr="000523DC">
        <w:trPr>
          <w:gridAfter w:val="2"/>
          <w:wAfter w:w="19" w:type="dxa"/>
          <w:trHeight w:val="554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1949,1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1949,1</w:t>
            </w:r>
          </w:p>
        </w:tc>
      </w:tr>
      <w:tr w:rsidR="00CB5F38" w:rsidRPr="00CB5F38" w:rsidTr="000523DC">
        <w:trPr>
          <w:gridAfter w:val="2"/>
          <w:wAfter w:w="19" w:type="dxa"/>
          <w:trHeight w:val="463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CB5F38" w:rsidRPr="00CB5F38" w:rsidTr="000523DC">
        <w:trPr>
          <w:gridAfter w:val="2"/>
          <w:wAfter w:w="19" w:type="dxa"/>
          <w:trHeight w:val="751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пенсиям муниципальным служащим города Москвы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35П0101500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CB5F38" w:rsidRPr="00CB5F38" w:rsidTr="000523DC">
        <w:trPr>
          <w:gridAfter w:val="2"/>
          <w:wAfter w:w="19" w:type="dxa"/>
          <w:trHeight w:val="727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35П0101500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CB5F38" w:rsidRPr="00CB5F38" w:rsidTr="000523DC">
        <w:trPr>
          <w:gridAfter w:val="2"/>
          <w:wAfter w:w="19" w:type="dxa"/>
          <w:trHeight w:val="463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35П0101500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1459,5</w:t>
            </w:r>
          </w:p>
        </w:tc>
      </w:tr>
      <w:tr w:rsidR="00CB5F38" w:rsidRPr="00CB5F38" w:rsidTr="000523DC">
        <w:trPr>
          <w:gridAfter w:val="1"/>
          <w:wAfter w:w="10" w:type="dxa"/>
          <w:trHeight w:val="485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gridSpan w:val="2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  <w:tc>
          <w:tcPr>
            <w:tcW w:w="993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CB5F38" w:rsidRPr="00CB5F38" w:rsidTr="000523DC">
        <w:trPr>
          <w:gridAfter w:val="2"/>
          <w:wAfter w:w="19" w:type="dxa"/>
          <w:trHeight w:val="821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35П0101800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CB5F38" w:rsidRPr="00CB5F38" w:rsidTr="000523DC">
        <w:trPr>
          <w:gridAfter w:val="2"/>
          <w:wAfter w:w="19" w:type="dxa"/>
          <w:trHeight w:val="533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35П0101800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CB5F38" w:rsidRPr="00CB5F38" w:rsidTr="000523DC">
        <w:trPr>
          <w:gridAfter w:val="2"/>
          <w:wAfter w:w="19" w:type="dxa"/>
          <w:trHeight w:val="1006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35П0101800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</w:t>
            </w:r>
          </w:p>
        </w:tc>
      </w:tr>
      <w:tr w:rsidR="00CB5F38" w:rsidRPr="00CB5F38" w:rsidTr="000523DC">
        <w:trPr>
          <w:gridAfter w:val="2"/>
          <w:wAfter w:w="19" w:type="dxa"/>
          <w:trHeight w:val="566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B5F38" w:rsidRPr="00CB5F38" w:rsidTr="000523DC">
        <w:trPr>
          <w:gridAfter w:val="2"/>
          <w:wAfter w:w="19" w:type="dxa"/>
          <w:trHeight w:val="509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5F38" w:rsidRPr="00CB5F38" w:rsidTr="000523DC">
        <w:trPr>
          <w:gridAfter w:val="2"/>
          <w:wAfter w:w="19" w:type="dxa"/>
          <w:trHeight w:val="694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жителей района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5F38" w:rsidRPr="00CB5F38" w:rsidTr="000523DC">
        <w:trPr>
          <w:trHeight w:val="914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571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7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5F38" w:rsidRPr="00CB5F38" w:rsidTr="000523DC">
        <w:trPr>
          <w:gridAfter w:val="2"/>
          <w:wAfter w:w="19" w:type="dxa"/>
          <w:trHeight w:val="1226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5F38" w:rsidRPr="00CB5F38" w:rsidTr="000523DC">
        <w:trPr>
          <w:gridAfter w:val="2"/>
          <w:wAfter w:w="19" w:type="dxa"/>
          <w:trHeight w:val="473"/>
        </w:trPr>
        <w:tc>
          <w:tcPr>
            <w:tcW w:w="3432" w:type="dxa"/>
          </w:tcPr>
          <w:p w:rsidR="00CB5F38" w:rsidRPr="00CB5F38" w:rsidRDefault="00CB5F38" w:rsidP="001B7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5F38" w:rsidRPr="00CB5F38" w:rsidTr="000523DC">
        <w:trPr>
          <w:gridAfter w:val="2"/>
          <w:wAfter w:w="19" w:type="dxa"/>
          <w:trHeight w:val="727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B5F38" w:rsidRPr="00CB5F38" w:rsidTr="000523DC">
        <w:trPr>
          <w:gridAfter w:val="2"/>
          <w:wAfter w:w="19" w:type="dxa"/>
          <w:trHeight w:val="636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B5F38" w:rsidRPr="00CB5F38" w:rsidTr="000523DC">
        <w:trPr>
          <w:gridAfter w:val="2"/>
          <w:wAfter w:w="19" w:type="dxa"/>
          <w:trHeight w:val="439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жителей 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B5F38" w:rsidRPr="00CB5F38" w:rsidTr="000523DC">
        <w:trPr>
          <w:gridAfter w:val="2"/>
          <w:wAfter w:w="19" w:type="dxa"/>
          <w:trHeight w:val="821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B5F38" w:rsidRPr="00CB5F38" w:rsidTr="000523DC">
        <w:trPr>
          <w:gridAfter w:val="2"/>
          <w:wAfter w:w="19" w:type="dxa"/>
          <w:trHeight w:val="1169"/>
        </w:trPr>
        <w:tc>
          <w:tcPr>
            <w:tcW w:w="343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35Е0100300</w:t>
            </w:r>
          </w:p>
        </w:tc>
        <w:tc>
          <w:tcPr>
            <w:tcW w:w="557" w:type="dxa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CB5F38" w:rsidRPr="00CB5F38" w:rsidTr="000523DC">
        <w:trPr>
          <w:gridAfter w:val="2"/>
          <w:wAfter w:w="19" w:type="dxa"/>
          <w:trHeight w:val="439"/>
        </w:trPr>
        <w:tc>
          <w:tcPr>
            <w:tcW w:w="8242" w:type="dxa"/>
            <w:gridSpan w:val="6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1105,0</w:t>
            </w:r>
          </w:p>
        </w:tc>
        <w:tc>
          <w:tcPr>
            <w:tcW w:w="992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1644,9</w:t>
            </w:r>
          </w:p>
        </w:tc>
      </w:tr>
      <w:tr w:rsidR="00CB5F38" w:rsidRPr="00CB5F38" w:rsidTr="000523DC">
        <w:trPr>
          <w:gridAfter w:val="1"/>
          <w:wAfter w:w="10" w:type="dxa"/>
          <w:trHeight w:val="358"/>
        </w:trPr>
        <w:tc>
          <w:tcPr>
            <w:tcW w:w="8249" w:type="dxa"/>
            <w:gridSpan w:val="7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993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44199,7</w:t>
            </w:r>
          </w:p>
        </w:tc>
        <w:tc>
          <w:tcPr>
            <w:tcW w:w="993" w:type="dxa"/>
            <w:gridSpan w:val="3"/>
          </w:tcPr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B5F38" w:rsidRPr="00CB5F38" w:rsidRDefault="00CB5F38" w:rsidP="00CB5F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F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32898,9</w:t>
            </w:r>
          </w:p>
        </w:tc>
      </w:tr>
    </w:tbl>
    <w:p w:rsidR="00D162B2" w:rsidRPr="00014646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Pr="00014646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Pr="00014646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Pr="00014646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2B2" w:rsidRDefault="00D162B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EE9" w:rsidRDefault="00AF2EE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</w:tblGrid>
      <w:tr w:rsidR="001B7C39" w:rsidTr="00CE6CEE">
        <w:tc>
          <w:tcPr>
            <w:tcW w:w="4813" w:type="dxa"/>
          </w:tcPr>
          <w:p w:rsidR="001B7C39" w:rsidRPr="001B7C39" w:rsidRDefault="001B7C39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7C39">
              <w:rPr>
                <w:rFonts w:ascii="Times New Roman" w:hAnsi="Times New Roman" w:cs="Times New Roman"/>
                <w:sz w:val="20"/>
                <w:szCs w:val="20"/>
              </w:rPr>
              <w:t>Приложение 6</w:t>
            </w:r>
          </w:p>
          <w:p w:rsidR="001B7C39" w:rsidRPr="001B7C39" w:rsidRDefault="001B7C39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7C39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депутатов внутригородского муниципального образования – муниципального округа </w:t>
            </w:r>
            <w:proofErr w:type="gramStart"/>
            <w:r w:rsidRPr="001B7C39"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  <w:proofErr w:type="gramEnd"/>
            <w:r w:rsidRPr="001B7C39"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Москве</w:t>
            </w:r>
          </w:p>
          <w:p w:rsidR="001B7C39" w:rsidRDefault="001B7C39" w:rsidP="001B7C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7C39">
              <w:rPr>
                <w:rFonts w:ascii="Times New Roman" w:hAnsi="Times New Roman" w:cs="Times New Roman"/>
                <w:sz w:val="20"/>
                <w:szCs w:val="20"/>
              </w:rPr>
              <w:t>от ____   _____2025 года №______</w:t>
            </w:r>
          </w:p>
          <w:p w:rsidR="00CE6CEE" w:rsidRDefault="00CE6CEE" w:rsidP="001B7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CEE" w:rsidRPr="00CE6CEE" w:rsidRDefault="00CE6CEE" w:rsidP="00CE6CEE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E6C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Источники финансирования дефицита бюджета внутригородского муниципального образования - муниципального округа </w:t>
      </w:r>
      <w:proofErr w:type="gramStart"/>
      <w:r w:rsidRPr="00CE6C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Ивановское</w:t>
      </w:r>
      <w:proofErr w:type="gramEnd"/>
      <w:r w:rsidRPr="00CE6C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городе Москве на 2026 год и плановый период 2027 и 2028 годов </w:t>
      </w: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2" w:type="dxa"/>
        <w:jc w:val="center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6"/>
        <w:gridCol w:w="2702"/>
        <w:gridCol w:w="3519"/>
        <w:gridCol w:w="1102"/>
        <w:gridCol w:w="992"/>
        <w:gridCol w:w="851"/>
      </w:tblGrid>
      <w:tr w:rsidR="009B4459" w:rsidRPr="009B4459" w:rsidTr="002A21A2">
        <w:trPr>
          <w:trHeight w:val="420"/>
          <w:jc w:val="center"/>
        </w:trPr>
        <w:tc>
          <w:tcPr>
            <w:tcW w:w="3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2A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Коды бюджетной</w:t>
            </w:r>
          </w:p>
          <w:p w:rsidR="009B4459" w:rsidRPr="009B4459" w:rsidRDefault="009B4459" w:rsidP="002A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классификации</w:t>
            </w:r>
          </w:p>
          <w:p w:rsidR="009B4459" w:rsidRPr="009B4459" w:rsidRDefault="009B4459" w:rsidP="002A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21A2" w:rsidRDefault="009B4459" w:rsidP="002A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Наименование </w:t>
            </w:r>
          </w:p>
          <w:p w:rsidR="009B4459" w:rsidRPr="009B4459" w:rsidRDefault="009B4459" w:rsidP="002A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показателей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2A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Сумма, тыс. руб.</w:t>
            </w:r>
          </w:p>
          <w:p w:rsidR="009B4459" w:rsidRPr="009B4459" w:rsidRDefault="009B4459" w:rsidP="002A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B4459" w:rsidRPr="009B4459" w:rsidTr="002A21A2">
        <w:trPr>
          <w:trHeight w:val="465"/>
          <w:jc w:val="center"/>
        </w:trPr>
        <w:tc>
          <w:tcPr>
            <w:tcW w:w="3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2A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2A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2A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2A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2A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2028 год</w:t>
            </w:r>
          </w:p>
        </w:tc>
      </w:tr>
      <w:tr w:rsidR="009B4459" w:rsidRPr="009B4459" w:rsidTr="009B4459">
        <w:trPr>
          <w:trHeight w:val="465"/>
          <w:jc w:val="center"/>
        </w:trPr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01 000000000000 000</w:t>
            </w: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9B4459" w:rsidRPr="009B4459" w:rsidTr="009B4459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01 050000000000 000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B4459" w:rsidRPr="009B4459" w:rsidTr="009B4459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01 050201000000 510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9B4459" w:rsidRPr="009B4459" w:rsidTr="009B4459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01 050201030000 510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Увеличение прочих </w:t>
            </w:r>
            <w:proofErr w:type="gramStart"/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9B4459" w:rsidRPr="009B4459" w:rsidTr="009B4459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01 050201000000 610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9B4459" w:rsidRPr="009B4459" w:rsidTr="009B4459">
        <w:trPr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01 050201030000 610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  <w:p w:rsidR="009B4459" w:rsidRPr="009B4459" w:rsidRDefault="009B4459" w:rsidP="009B4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внутригородских</w:t>
            </w:r>
          </w:p>
          <w:p w:rsidR="009B4459" w:rsidRPr="009B4459" w:rsidRDefault="009B4459" w:rsidP="009B4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муниципальных образований городов федерального значения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B4459" w:rsidRPr="009B4459" w:rsidTr="000523DC">
        <w:trPr>
          <w:jc w:val="center"/>
        </w:trPr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459" w:rsidRPr="009B4459" w:rsidRDefault="009B4459" w:rsidP="009B4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B44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</w:tr>
    </w:tbl>
    <w:p w:rsidR="001B7C39" w:rsidRPr="002A21A2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C39" w:rsidRDefault="001B7C39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800" w:rsidRDefault="00843800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1A2" w:rsidRDefault="002A21A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1A2" w:rsidRDefault="002A21A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1A2" w:rsidRDefault="002A21A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1A2" w:rsidRDefault="002A21A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1"/>
      </w:tblGrid>
      <w:tr w:rsidR="00843800" w:rsidTr="003E44DB">
        <w:tc>
          <w:tcPr>
            <w:tcW w:w="4671" w:type="dxa"/>
          </w:tcPr>
          <w:p w:rsidR="00843800" w:rsidRDefault="00843800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7</w:t>
            </w:r>
          </w:p>
          <w:p w:rsidR="00843800" w:rsidRDefault="00843800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депутатов внутригородского муниципального образования – муниципального округа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Москве</w:t>
            </w:r>
          </w:p>
          <w:p w:rsidR="00843800" w:rsidRDefault="00843800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____   _____2025 года № ________</w:t>
            </w:r>
          </w:p>
          <w:p w:rsidR="00843800" w:rsidRPr="00843800" w:rsidRDefault="00843800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3800" w:rsidRDefault="00843800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800" w:rsidRDefault="00843800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4DB" w:rsidRPr="003E44DB" w:rsidRDefault="003E44DB" w:rsidP="003E44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E44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Объем межбюджетных трансфертов, предоставляемых бюджету </w:t>
      </w:r>
    </w:p>
    <w:p w:rsidR="003E44DB" w:rsidRPr="003E44DB" w:rsidRDefault="003E44DB" w:rsidP="003E44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E44D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города Москвы в 2026 году и плановом периоде 2027 и 2028 годов</w:t>
      </w:r>
    </w:p>
    <w:p w:rsidR="00843800" w:rsidRPr="003E44DB" w:rsidRDefault="00843800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417"/>
        <w:gridCol w:w="851"/>
        <w:gridCol w:w="992"/>
        <w:gridCol w:w="1559"/>
        <w:gridCol w:w="851"/>
        <w:gridCol w:w="992"/>
        <w:gridCol w:w="992"/>
        <w:gridCol w:w="993"/>
      </w:tblGrid>
      <w:tr w:rsidR="009E5B7C" w:rsidRPr="009E5B7C" w:rsidTr="009E5B7C">
        <w:trPr>
          <w:trHeight w:val="338"/>
        </w:trPr>
        <w:tc>
          <w:tcPr>
            <w:tcW w:w="1985" w:type="dxa"/>
            <w:vMerge w:val="restart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Код ведомства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9E5B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Раз-дел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9E5B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Под-раздел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ВР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Сумма, тыс. руб.</w:t>
            </w:r>
          </w:p>
        </w:tc>
      </w:tr>
      <w:tr w:rsidR="009E5B7C" w:rsidRPr="009E5B7C" w:rsidTr="009E5B7C">
        <w:trPr>
          <w:trHeight w:val="263"/>
        </w:trPr>
        <w:tc>
          <w:tcPr>
            <w:tcW w:w="1985" w:type="dxa"/>
            <w:vMerge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2026</w:t>
            </w:r>
          </w:p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993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2028 год</w:t>
            </w:r>
          </w:p>
        </w:tc>
      </w:tr>
      <w:tr w:rsidR="009E5B7C" w:rsidRPr="009E5B7C" w:rsidTr="009E5B7C">
        <w:tc>
          <w:tcPr>
            <w:tcW w:w="1985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1417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35П0101500</w:t>
            </w:r>
          </w:p>
        </w:tc>
        <w:tc>
          <w:tcPr>
            <w:tcW w:w="851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992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1459,5</w:t>
            </w:r>
          </w:p>
        </w:tc>
        <w:tc>
          <w:tcPr>
            <w:tcW w:w="992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1459,5</w:t>
            </w:r>
          </w:p>
        </w:tc>
        <w:tc>
          <w:tcPr>
            <w:tcW w:w="993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1459,5</w:t>
            </w:r>
          </w:p>
        </w:tc>
      </w:tr>
      <w:tr w:rsidR="009E5B7C" w:rsidRPr="009E5B7C" w:rsidTr="009E5B7C">
        <w:tc>
          <w:tcPr>
            <w:tcW w:w="1985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Доплаты к пенсиям муниципальным служащим города Москвы</w:t>
            </w:r>
          </w:p>
        </w:tc>
        <w:tc>
          <w:tcPr>
            <w:tcW w:w="1417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35П0101500</w:t>
            </w:r>
          </w:p>
        </w:tc>
        <w:tc>
          <w:tcPr>
            <w:tcW w:w="851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992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1459,5</w:t>
            </w:r>
          </w:p>
        </w:tc>
        <w:tc>
          <w:tcPr>
            <w:tcW w:w="992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1459,5</w:t>
            </w:r>
          </w:p>
        </w:tc>
        <w:tc>
          <w:tcPr>
            <w:tcW w:w="993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1459,5</w:t>
            </w:r>
          </w:p>
        </w:tc>
      </w:tr>
      <w:tr w:rsidR="009E5B7C" w:rsidRPr="009E5B7C" w:rsidTr="009E5B7C">
        <w:tc>
          <w:tcPr>
            <w:tcW w:w="1985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851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35П0101500</w:t>
            </w:r>
          </w:p>
        </w:tc>
        <w:tc>
          <w:tcPr>
            <w:tcW w:w="851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992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1459,5</w:t>
            </w:r>
          </w:p>
        </w:tc>
        <w:tc>
          <w:tcPr>
            <w:tcW w:w="992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1459,5</w:t>
            </w:r>
          </w:p>
        </w:tc>
        <w:tc>
          <w:tcPr>
            <w:tcW w:w="993" w:type="dxa"/>
            <w:shd w:val="clear" w:color="auto" w:fill="auto"/>
          </w:tcPr>
          <w:p w:rsidR="009E5B7C" w:rsidRPr="009E5B7C" w:rsidRDefault="009E5B7C" w:rsidP="009E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E5B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1459,5</w:t>
            </w:r>
          </w:p>
        </w:tc>
      </w:tr>
    </w:tbl>
    <w:p w:rsidR="00843800" w:rsidRDefault="00843800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</w:tblGrid>
      <w:tr w:rsidR="000523DC" w:rsidTr="00774FCE">
        <w:tc>
          <w:tcPr>
            <w:tcW w:w="4813" w:type="dxa"/>
          </w:tcPr>
          <w:p w:rsidR="000523DC" w:rsidRDefault="000523DC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</w:t>
            </w:r>
            <w:r w:rsidR="006840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0523DC" w:rsidRDefault="000523DC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депутатов внутригородского муниципального образования – муниципального округа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Москве</w:t>
            </w:r>
          </w:p>
          <w:p w:rsidR="00774FCE" w:rsidRPr="000523DC" w:rsidRDefault="00774FCE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___   _______2025 года №_______</w:t>
            </w:r>
          </w:p>
        </w:tc>
      </w:tr>
    </w:tbl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E03" w:rsidRDefault="001B1E03" w:rsidP="001B1E0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B1E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Программа муниципальных гарантий </w:t>
      </w:r>
      <w:r w:rsidRPr="001B1E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внутригородского муниципального образования - муниципального округа </w:t>
      </w:r>
      <w:proofErr w:type="gramStart"/>
      <w:r w:rsidRPr="001B1E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Ивановское</w:t>
      </w:r>
      <w:proofErr w:type="gramEnd"/>
    </w:p>
    <w:p w:rsidR="001B1E03" w:rsidRPr="001B1E03" w:rsidRDefault="001B1E03" w:rsidP="001B1E0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1E0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 городе Москве </w:t>
      </w:r>
      <w:r w:rsidRPr="001B1E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валюте Российской Федерации</w:t>
      </w:r>
    </w:p>
    <w:p w:rsidR="001B1E03" w:rsidRPr="001B1E03" w:rsidRDefault="001B1E03" w:rsidP="001B1E0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1E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2026 год и плановый период 2027 и 2028 годов</w:t>
      </w:r>
    </w:p>
    <w:p w:rsidR="001B1E03" w:rsidRPr="001B1E03" w:rsidRDefault="001B1E03" w:rsidP="001B1E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1B1E03" w:rsidRPr="00774FCE" w:rsidRDefault="001B1E03" w:rsidP="001B1E0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774FCE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1.1. Перечень подлежащих предоставлению муниципальных гарантий</w:t>
      </w:r>
    </w:p>
    <w:p w:rsidR="001B1E03" w:rsidRPr="00774FCE" w:rsidRDefault="001B1E03" w:rsidP="001B1E0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</w:pPr>
      <w:r w:rsidRPr="00774FCE">
        <w:rPr>
          <w:rFonts w:ascii="Times New Roman" w:eastAsia="Calibri" w:hAnsi="Times New Roman" w:cs="Times New Roman"/>
          <w:b/>
          <w:iCs/>
          <w:sz w:val="24"/>
          <w:szCs w:val="24"/>
          <w:lang w:eastAsia="en-US"/>
        </w:rPr>
        <w:t>в 2026 – 2028 годах</w:t>
      </w:r>
    </w:p>
    <w:p w:rsidR="00F0605C" w:rsidRPr="00F0605C" w:rsidRDefault="00F0605C" w:rsidP="00F060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5154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1854"/>
        <w:gridCol w:w="1666"/>
        <w:gridCol w:w="1147"/>
        <w:gridCol w:w="682"/>
        <w:gridCol w:w="656"/>
        <w:gridCol w:w="656"/>
        <w:gridCol w:w="1593"/>
        <w:gridCol w:w="1868"/>
      </w:tblGrid>
      <w:tr w:rsidR="005C5F03" w:rsidRPr="005C5F03" w:rsidTr="005C5F03">
        <w:trPr>
          <w:trHeight w:val="1463"/>
          <w:jc w:val="center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 xml:space="preserve">№ </w:t>
            </w:r>
            <w:proofErr w:type="spellStart"/>
            <w:proofErr w:type="gramStart"/>
            <w:r w:rsidRPr="00F0605C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F0605C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/</w:t>
            </w:r>
            <w:proofErr w:type="spellStart"/>
            <w:r w:rsidRPr="00F0605C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5C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Направления (цели) гарантирования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Категории и (или) наименования принципалов</w:t>
            </w:r>
          </w:p>
        </w:tc>
        <w:tc>
          <w:tcPr>
            <w:tcW w:w="1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Объем</w:t>
            </w:r>
          </w:p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муниципальных гарантий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5C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Наличие (отсутствия) права</w:t>
            </w:r>
          </w:p>
          <w:p w:rsidR="00F0605C" w:rsidRPr="00F0605C" w:rsidRDefault="00F0605C" w:rsidP="005C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регрессного требования гаранта к принципалам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5C5F03" w:rsidRDefault="00F0605C" w:rsidP="005C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Иные</w:t>
            </w:r>
          </w:p>
          <w:p w:rsidR="00F0605C" w:rsidRPr="00F0605C" w:rsidRDefault="00F0605C" w:rsidP="005C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условия</w:t>
            </w:r>
          </w:p>
          <w:p w:rsidR="00F0605C" w:rsidRPr="00F0605C" w:rsidRDefault="00F0605C" w:rsidP="005C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предоставления и исполнения</w:t>
            </w:r>
          </w:p>
          <w:p w:rsidR="00F0605C" w:rsidRPr="00F0605C" w:rsidRDefault="00F0605C" w:rsidP="005C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муниципальных</w:t>
            </w:r>
          </w:p>
          <w:p w:rsidR="00F0605C" w:rsidRPr="00F0605C" w:rsidRDefault="00F0605C" w:rsidP="005C5F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гарантий</w:t>
            </w:r>
          </w:p>
        </w:tc>
      </w:tr>
      <w:tr w:rsidR="00F0605C" w:rsidRPr="005C5F03" w:rsidTr="005C5F03">
        <w:trPr>
          <w:cantSplit/>
          <w:trHeight w:val="770"/>
          <w:jc w:val="center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b/>
                <w:lang w:eastAsia="en-US"/>
              </w:rPr>
              <w:t>Общий объем гарантий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C" w:rsidRPr="00F0605C" w:rsidRDefault="00F0605C" w:rsidP="00F06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b/>
                <w:lang w:eastAsia="en-US"/>
              </w:rPr>
              <w:t>2026 год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b/>
                <w:lang w:eastAsia="en-US"/>
              </w:rPr>
              <w:t>2027 год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b/>
                <w:lang w:eastAsia="en-US"/>
              </w:rPr>
              <w:t>2028</w:t>
            </w:r>
          </w:p>
          <w:p w:rsidR="00F0605C" w:rsidRPr="00F0605C" w:rsidRDefault="00F0605C" w:rsidP="00F06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b/>
                <w:lang w:eastAsia="en-US"/>
              </w:rPr>
              <w:t>год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</w:p>
        </w:tc>
      </w:tr>
      <w:tr w:rsidR="00F0605C" w:rsidRPr="005C5F03" w:rsidTr="005C5F0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</w:t>
            </w:r>
          </w:p>
        </w:tc>
      </w:tr>
      <w:tr w:rsidR="00F0605C" w:rsidRPr="005C5F03" w:rsidTr="005C5F03">
        <w:trPr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</w:p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C" w:rsidRPr="00F0605C" w:rsidRDefault="005C5F03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C" w:rsidRPr="00F0605C" w:rsidRDefault="00F0605C" w:rsidP="00F06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F0605C">
              <w:rPr>
                <w:rFonts w:ascii="Times New Roman" w:eastAsia="Calibri" w:hAnsi="Times New Roman" w:cs="Times New Roman"/>
                <w:iCs/>
                <w:lang w:eastAsia="en-US"/>
              </w:rPr>
              <w:t>-</w:t>
            </w:r>
          </w:p>
        </w:tc>
      </w:tr>
    </w:tbl>
    <w:p w:rsidR="0047388E" w:rsidRDefault="0047388E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88E" w:rsidRDefault="0047388E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0"/>
      </w:tblGrid>
      <w:tr w:rsidR="00A84E68" w:rsidTr="00970A91">
        <w:tc>
          <w:tcPr>
            <w:tcW w:w="4530" w:type="dxa"/>
          </w:tcPr>
          <w:p w:rsidR="00A84E68" w:rsidRDefault="00A84E68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4E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</w:t>
            </w:r>
            <w:r w:rsidR="006840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A84E68" w:rsidRDefault="00A84E68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депутатов внутригородского муниципального образования – муниципального округа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Москве</w:t>
            </w:r>
          </w:p>
          <w:p w:rsidR="006D7B7B" w:rsidRPr="00A84E68" w:rsidRDefault="006D7B7B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___  _______2025 года № ________</w:t>
            </w:r>
          </w:p>
        </w:tc>
      </w:tr>
    </w:tbl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BA3" w:rsidRPr="00811BA3" w:rsidRDefault="00811BA3" w:rsidP="00811BA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 w:rsidRPr="00811BA3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Программа муниципальных внутренних заимствований</w:t>
      </w:r>
    </w:p>
    <w:p w:rsidR="00811BA3" w:rsidRDefault="00811BA3" w:rsidP="00811BA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11BA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внутригородского муниципального образования - муниципального округа </w:t>
      </w:r>
      <w:proofErr w:type="gramStart"/>
      <w:r w:rsidRPr="00811BA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Ивановское</w:t>
      </w:r>
      <w:proofErr w:type="gramEnd"/>
      <w:r w:rsidRPr="00811BA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 городе Москве </w:t>
      </w:r>
    </w:p>
    <w:p w:rsidR="00811BA3" w:rsidRPr="00811BA3" w:rsidRDefault="00811BA3" w:rsidP="00811BA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 w:rsidRPr="00811BA3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на 2026 год и плановый период 2027 и 2028 годов</w:t>
      </w:r>
    </w:p>
    <w:p w:rsidR="00811BA3" w:rsidRPr="00811BA3" w:rsidRDefault="00811BA3" w:rsidP="00811BA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eastAsia="en-US"/>
        </w:rPr>
      </w:pPr>
    </w:p>
    <w:p w:rsidR="00811BA3" w:rsidRPr="00811BA3" w:rsidRDefault="00811BA3" w:rsidP="00811BA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 w:rsidRPr="00811BA3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1. Привлечение средств в 2026 году</w:t>
      </w:r>
    </w:p>
    <w:p w:rsidR="00811BA3" w:rsidRPr="00811BA3" w:rsidRDefault="00811BA3" w:rsidP="00811B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3688"/>
        <w:gridCol w:w="3406"/>
        <w:gridCol w:w="2435"/>
      </w:tblGrid>
      <w:tr w:rsidR="00811BA3" w:rsidRPr="00811BA3" w:rsidTr="00811BA3">
        <w:trPr>
          <w:trHeight w:val="1394"/>
        </w:trPr>
        <w:tc>
          <w:tcPr>
            <w:tcW w:w="378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№№ </w:t>
            </w:r>
            <w:proofErr w:type="spellStart"/>
            <w:proofErr w:type="gramStart"/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/</w:t>
            </w:r>
            <w:proofErr w:type="spellStart"/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789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Виды</w:t>
            </w:r>
          </w:p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долговых обязательств</w:t>
            </w:r>
          </w:p>
        </w:tc>
        <w:tc>
          <w:tcPr>
            <w:tcW w:w="1652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Объем привлечения средств в бюджет внутригородского муниципального образования - муниципального округа </w:t>
            </w:r>
            <w:proofErr w:type="gramStart"/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Ивановское</w:t>
            </w:r>
            <w:proofErr w:type="gramEnd"/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в городе Москве</w:t>
            </w:r>
          </w:p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(тыс. рублей)</w:t>
            </w:r>
          </w:p>
        </w:tc>
        <w:tc>
          <w:tcPr>
            <w:tcW w:w="1182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Предельные сроки погашения долговых обязательств</w:t>
            </w:r>
          </w:p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811BA3" w:rsidRPr="00811BA3" w:rsidTr="009D2B74">
        <w:tc>
          <w:tcPr>
            <w:tcW w:w="378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89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811BA3" w:rsidRPr="00811BA3" w:rsidRDefault="00811BA3" w:rsidP="0081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82" w:type="pct"/>
            <w:shd w:val="clear" w:color="auto" w:fill="auto"/>
            <w:vAlign w:val="center"/>
          </w:tcPr>
          <w:p w:rsidR="00811BA3" w:rsidRPr="00811BA3" w:rsidRDefault="00811BA3" w:rsidP="0081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811BA3" w:rsidRPr="00811BA3" w:rsidRDefault="00811BA3" w:rsidP="0081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1BA3" w:rsidRPr="00811BA3" w:rsidTr="009D2B74">
        <w:tc>
          <w:tcPr>
            <w:tcW w:w="378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89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Бюджетные кредиты из других бюджетов бюджетной системы Российской в валюте Российской Федерации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811BA3" w:rsidRPr="00811BA3" w:rsidRDefault="00811BA3" w:rsidP="0081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82" w:type="pct"/>
            <w:shd w:val="clear" w:color="auto" w:fill="auto"/>
            <w:vAlign w:val="center"/>
          </w:tcPr>
          <w:p w:rsidR="00811BA3" w:rsidRPr="00811BA3" w:rsidRDefault="00811BA3" w:rsidP="0081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11BA3" w:rsidRPr="00811BA3" w:rsidTr="009D2B74">
        <w:trPr>
          <w:trHeight w:val="657"/>
        </w:trPr>
        <w:tc>
          <w:tcPr>
            <w:tcW w:w="2167" w:type="pct"/>
            <w:gridSpan w:val="2"/>
            <w:shd w:val="clear" w:color="auto" w:fill="auto"/>
            <w:vAlign w:val="center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52" w:type="pct"/>
            <w:shd w:val="clear" w:color="auto" w:fill="auto"/>
            <w:vAlign w:val="center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82" w:type="pct"/>
            <w:shd w:val="clear" w:color="auto" w:fill="auto"/>
            <w:vAlign w:val="center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</w:tbl>
    <w:p w:rsidR="00811BA3" w:rsidRPr="00811BA3" w:rsidRDefault="00811BA3" w:rsidP="00811BA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</w:p>
    <w:p w:rsidR="00811BA3" w:rsidRPr="00811BA3" w:rsidRDefault="00811BA3" w:rsidP="00811BA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</w:p>
    <w:p w:rsidR="00811BA3" w:rsidRPr="00811BA3" w:rsidRDefault="00811BA3" w:rsidP="00811BA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 w:rsidRPr="00811BA3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2. Погашение долговых обязательств в 2026 году</w:t>
      </w:r>
    </w:p>
    <w:p w:rsidR="00811BA3" w:rsidRPr="00811BA3" w:rsidRDefault="00811BA3" w:rsidP="00811B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3645"/>
        <w:gridCol w:w="5847"/>
      </w:tblGrid>
      <w:tr w:rsidR="00811BA3" w:rsidRPr="00811BA3" w:rsidTr="00811BA3">
        <w:tc>
          <w:tcPr>
            <w:tcW w:w="396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/</w:t>
            </w:r>
            <w:proofErr w:type="spellStart"/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768" w:type="pct"/>
            <w:shd w:val="clear" w:color="auto" w:fill="auto"/>
          </w:tcPr>
          <w:p w:rsid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Виды </w:t>
            </w:r>
          </w:p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долговых обязательств</w:t>
            </w:r>
          </w:p>
        </w:tc>
        <w:tc>
          <w:tcPr>
            <w:tcW w:w="2836" w:type="pct"/>
            <w:shd w:val="clear" w:color="auto" w:fill="auto"/>
          </w:tcPr>
          <w:p w:rsid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Объем погашения долговых обязательств внутригородского муниципального образования - муниципального округа </w:t>
            </w:r>
            <w:proofErr w:type="gramStart"/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Ивановское</w:t>
            </w:r>
            <w:proofErr w:type="gramEnd"/>
          </w:p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в городе Москве</w:t>
            </w:r>
          </w:p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(тыс. руб.)</w:t>
            </w:r>
          </w:p>
        </w:tc>
      </w:tr>
      <w:tr w:rsidR="00811BA3" w:rsidRPr="00811BA3" w:rsidTr="009D2B74">
        <w:tc>
          <w:tcPr>
            <w:tcW w:w="396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68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2836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811BA3" w:rsidRPr="00811BA3" w:rsidTr="009D2B74">
        <w:tc>
          <w:tcPr>
            <w:tcW w:w="396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68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Бюджетные кредиты из других бюджетов бюджетной системы Российской в валюте Российской Федерации</w:t>
            </w:r>
          </w:p>
        </w:tc>
        <w:tc>
          <w:tcPr>
            <w:tcW w:w="2836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811BA3" w:rsidRPr="00811BA3" w:rsidTr="009D2B74">
        <w:trPr>
          <w:trHeight w:val="557"/>
        </w:trPr>
        <w:tc>
          <w:tcPr>
            <w:tcW w:w="2164" w:type="pct"/>
            <w:gridSpan w:val="2"/>
            <w:shd w:val="clear" w:color="auto" w:fill="auto"/>
            <w:vAlign w:val="center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836" w:type="pct"/>
            <w:shd w:val="clear" w:color="auto" w:fill="auto"/>
            <w:vAlign w:val="center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</w:tbl>
    <w:p w:rsidR="00811BA3" w:rsidRPr="00811BA3" w:rsidRDefault="00811BA3" w:rsidP="00811BA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 w:rsidRPr="00811BA3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lastRenderedPageBreak/>
        <w:t>3. Привлечение сре</w:t>
      </w:r>
      <w:proofErr w:type="gramStart"/>
      <w:r w:rsidRPr="00811BA3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дств в 20</w:t>
      </w:r>
      <w:proofErr w:type="gramEnd"/>
      <w:r w:rsidRPr="00811BA3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27 и 2028 годах</w:t>
      </w:r>
    </w:p>
    <w:p w:rsidR="00811BA3" w:rsidRPr="00811BA3" w:rsidRDefault="00811BA3" w:rsidP="00811BA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7"/>
        <w:gridCol w:w="5403"/>
        <w:gridCol w:w="1183"/>
        <w:gridCol w:w="1185"/>
        <w:gridCol w:w="940"/>
        <w:gridCol w:w="940"/>
      </w:tblGrid>
      <w:tr w:rsidR="00811BA3" w:rsidRPr="00811BA3" w:rsidTr="00811BA3">
        <w:trPr>
          <w:trHeight w:val="1344"/>
        </w:trPr>
        <w:tc>
          <w:tcPr>
            <w:tcW w:w="318" w:type="pct"/>
            <w:vMerge w:val="restar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/</w:t>
            </w:r>
            <w:proofErr w:type="spellStart"/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621" w:type="pct"/>
            <w:vMerge w:val="restar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Виды</w:t>
            </w:r>
          </w:p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долговых обязательств</w:t>
            </w:r>
          </w:p>
        </w:tc>
        <w:tc>
          <w:tcPr>
            <w:tcW w:w="1149" w:type="pct"/>
            <w:gridSpan w:val="2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Объем привлечения средств в бюджет внутригородского муниципального образования - муниципального округа </w:t>
            </w:r>
            <w:proofErr w:type="gramStart"/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Ивановское</w:t>
            </w:r>
            <w:proofErr w:type="gramEnd"/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в городе Москве (тыс. рублей)</w:t>
            </w:r>
          </w:p>
        </w:tc>
        <w:tc>
          <w:tcPr>
            <w:tcW w:w="913" w:type="pct"/>
            <w:gridSpan w:val="2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Предельные сроки погашения долговых обязательств</w:t>
            </w:r>
          </w:p>
        </w:tc>
      </w:tr>
      <w:tr w:rsidR="00811BA3" w:rsidRPr="00811BA3" w:rsidTr="00811BA3">
        <w:trPr>
          <w:trHeight w:val="252"/>
        </w:trPr>
        <w:tc>
          <w:tcPr>
            <w:tcW w:w="318" w:type="pct"/>
            <w:vMerge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21" w:type="pct"/>
            <w:vMerge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4" w:type="pct"/>
            <w:shd w:val="clear" w:color="auto" w:fill="auto"/>
          </w:tcPr>
          <w:p w:rsid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2027</w:t>
            </w:r>
          </w:p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574" w:type="pct"/>
            <w:shd w:val="clear" w:color="auto" w:fill="auto"/>
          </w:tcPr>
          <w:p w:rsid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2028 </w:t>
            </w:r>
          </w:p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456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456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2028 год</w:t>
            </w:r>
          </w:p>
        </w:tc>
      </w:tr>
      <w:tr w:rsidR="00811BA3" w:rsidRPr="00811BA3" w:rsidTr="009D2B74">
        <w:tc>
          <w:tcPr>
            <w:tcW w:w="318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11.</w:t>
            </w:r>
          </w:p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21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811BA3" w:rsidRPr="00811BA3" w:rsidRDefault="00811BA3" w:rsidP="0081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811BA3" w:rsidRPr="00811BA3" w:rsidRDefault="00811BA3" w:rsidP="00811BA3">
            <w:pPr>
              <w:spacing w:after="0" w:line="240" w:lineRule="auto"/>
              <w:ind w:hanging="1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11BA3" w:rsidRPr="00811BA3" w:rsidRDefault="00811BA3" w:rsidP="0081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11BA3" w:rsidRPr="00811BA3" w:rsidRDefault="00811BA3" w:rsidP="00811BA3">
            <w:pPr>
              <w:spacing w:after="0" w:line="240" w:lineRule="auto"/>
              <w:ind w:hanging="1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1BA3" w:rsidRPr="00811BA3" w:rsidTr="009D2B74">
        <w:tc>
          <w:tcPr>
            <w:tcW w:w="318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  <w:p w:rsidR="00811BA3" w:rsidRPr="00811BA3" w:rsidRDefault="00811BA3" w:rsidP="00811B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21" w:type="pct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Бюджетные кредиты из других бюджетов бюджетной системы Российской в валюте Российской Федерации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811BA3" w:rsidRPr="00811BA3" w:rsidRDefault="00811BA3" w:rsidP="0081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811BA3" w:rsidRPr="00811BA3" w:rsidRDefault="00811BA3" w:rsidP="0081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11BA3" w:rsidRPr="00811BA3" w:rsidRDefault="00811BA3" w:rsidP="00811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11BA3" w:rsidRPr="00811BA3" w:rsidRDefault="00811BA3" w:rsidP="00811BA3">
            <w:pPr>
              <w:spacing w:after="0" w:line="240" w:lineRule="auto"/>
              <w:ind w:hanging="1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811BA3" w:rsidRPr="00811BA3" w:rsidTr="009D2B74">
        <w:trPr>
          <w:trHeight w:val="457"/>
        </w:trPr>
        <w:tc>
          <w:tcPr>
            <w:tcW w:w="2938" w:type="pct"/>
            <w:gridSpan w:val="2"/>
            <w:shd w:val="clear" w:color="auto" w:fill="auto"/>
            <w:vAlign w:val="center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ind w:firstLine="38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ind w:firstLine="79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ind w:firstLine="273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:rsidR="00811BA3" w:rsidRPr="00811BA3" w:rsidRDefault="00811BA3" w:rsidP="00811B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</w:p>
    <w:p w:rsidR="00811BA3" w:rsidRPr="00811BA3" w:rsidRDefault="00811BA3" w:rsidP="00811BA3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 w:rsidRPr="00811BA3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4. Погашение долговых обязательств в 2027 и 2028 годах</w:t>
      </w:r>
    </w:p>
    <w:p w:rsidR="00811BA3" w:rsidRPr="00811BA3" w:rsidRDefault="00811BA3" w:rsidP="00811BA3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5352"/>
        <w:gridCol w:w="2010"/>
        <w:gridCol w:w="2236"/>
      </w:tblGrid>
      <w:tr w:rsidR="00811BA3" w:rsidRPr="00811BA3" w:rsidTr="009D2B74">
        <w:trPr>
          <w:trHeight w:val="100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/</w:t>
            </w:r>
            <w:proofErr w:type="spellStart"/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352" w:type="dxa"/>
            <w:vMerge w:val="restart"/>
            <w:shd w:val="clear" w:color="auto" w:fill="auto"/>
            <w:vAlign w:val="center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Виды</w:t>
            </w:r>
          </w:p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долговых обязательств</w:t>
            </w:r>
          </w:p>
        </w:tc>
        <w:tc>
          <w:tcPr>
            <w:tcW w:w="4246" w:type="dxa"/>
            <w:gridSpan w:val="2"/>
            <w:shd w:val="clear" w:color="auto" w:fill="auto"/>
            <w:vAlign w:val="center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Объем погашения долговых обязательств внутригородского муниципального образования - муниципального округа </w:t>
            </w:r>
            <w:proofErr w:type="gramStart"/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Ивановское</w:t>
            </w:r>
            <w:proofErr w:type="gramEnd"/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в городе Москве</w:t>
            </w:r>
          </w:p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(тыс. руб.)</w:t>
            </w:r>
          </w:p>
        </w:tc>
      </w:tr>
      <w:tr w:rsidR="00811BA3" w:rsidRPr="00811BA3" w:rsidTr="009D2B74">
        <w:trPr>
          <w:trHeight w:val="285"/>
        </w:trPr>
        <w:tc>
          <w:tcPr>
            <w:tcW w:w="0" w:type="auto"/>
            <w:vMerge/>
            <w:shd w:val="clear" w:color="auto" w:fill="auto"/>
            <w:vAlign w:val="center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352" w:type="dxa"/>
            <w:vMerge/>
            <w:shd w:val="clear" w:color="auto" w:fill="auto"/>
            <w:vAlign w:val="center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shd w:val="clear" w:color="auto" w:fill="auto"/>
            <w:vAlign w:val="center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2028 год</w:t>
            </w:r>
          </w:p>
        </w:tc>
      </w:tr>
      <w:tr w:rsidR="00811BA3" w:rsidRPr="00811BA3" w:rsidTr="009D2B74">
        <w:tc>
          <w:tcPr>
            <w:tcW w:w="0" w:type="auto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52" w:type="dxa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2010" w:type="dxa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811BA3" w:rsidRPr="00811BA3" w:rsidTr="009D2B74">
        <w:tc>
          <w:tcPr>
            <w:tcW w:w="0" w:type="auto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52" w:type="dxa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Бюджетные кредиты из других бюджетов бюджетной системы Российской в валюте Российской Федерации</w:t>
            </w:r>
          </w:p>
        </w:tc>
        <w:tc>
          <w:tcPr>
            <w:tcW w:w="2010" w:type="dxa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811BA3" w:rsidRPr="00811BA3" w:rsidTr="009D2B74">
        <w:trPr>
          <w:trHeight w:val="503"/>
        </w:trPr>
        <w:tc>
          <w:tcPr>
            <w:tcW w:w="6062" w:type="dxa"/>
            <w:gridSpan w:val="2"/>
            <w:shd w:val="clear" w:color="auto" w:fill="auto"/>
            <w:vAlign w:val="center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11BA3" w:rsidRPr="00811BA3" w:rsidRDefault="00811BA3" w:rsidP="00811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811BA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</w:tr>
    </w:tbl>
    <w:p w:rsidR="00811BA3" w:rsidRPr="00811BA3" w:rsidRDefault="00811BA3" w:rsidP="00811B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E68" w:rsidRDefault="00A84E68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</w:tblGrid>
      <w:tr w:rsidR="00622702" w:rsidTr="00622702">
        <w:tc>
          <w:tcPr>
            <w:tcW w:w="4813" w:type="dxa"/>
          </w:tcPr>
          <w:p w:rsidR="00622702" w:rsidRDefault="00622702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10</w:t>
            </w:r>
          </w:p>
          <w:p w:rsidR="00622702" w:rsidRDefault="00622702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депутатов внутригородского муниципального образования – муниципального округа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городе Москве</w:t>
            </w:r>
          </w:p>
          <w:p w:rsidR="00622702" w:rsidRDefault="00622702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___  _______2025 года № __________</w:t>
            </w:r>
          </w:p>
          <w:p w:rsidR="00622702" w:rsidRPr="00622702" w:rsidRDefault="00622702" w:rsidP="00EB3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Pr="00622702" w:rsidRDefault="00622702" w:rsidP="00622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227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Верхний предел муниципального внутреннего долга внутригородского муниципального образования - муниципального округа </w:t>
      </w:r>
      <w:proofErr w:type="gramStart"/>
      <w:r w:rsidRPr="006227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Ивановское</w:t>
      </w:r>
      <w:proofErr w:type="gramEnd"/>
      <w:r w:rsidRPr="0062270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городе Москве, верхний предел долга по муниципальным гарантиям внутригородского муниципального образования - муниципального округа Ивановское в городе Москве в валюте Российской Федерации</w:t>
      </w:r>
    </w:p>
    <w:p w:rsidR="00622702" w:rsidRPr="00622702" w:rsidRDefault="00622702" w:rsidP="0062270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13"/>
        <w:gridCol w:w="1974"/>
        <w:gridCol w:w="1888"/>
        <w:gridCol w:w="1833"/>
      </w:tblGrid>
      <w:tr w:rsidR="00622702" w:rsidRPr="00622702" w:rsidTr="009D2B74"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02" w:rsidRPr="00622702" w:rsidRDefault="00622702" w:rsidP="0062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02" w:rsidRPr="00622702" w:rsidRDefault="00622702" w:rsidP="0062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 </w:t>
            </w:r>
          </w:p>
          <w:p w:rsidR="00622702" w:rsidRPr="00622702" w:rsidRDefault="00622702" w:rsidP="0062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01 января </w:t>
            </w:r>
          </w:p>
          <w:p w:rsidR="00622702" w:rsidRPr="00622702" w:rsidRDefault="00622702" w:rsidP="0062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2027 года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02" w:rsidRPr="00622702" w:rsidRDefault="00622702" w:rsidP="0062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Плановый период</w:t>
            </w:r>
          </w:p>
        </w:tc>
      </w:tr>
      <w:tr w:rsidR="00622702" w:rsidRPr="00622702" w:rsidTr="009D2B74"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02" w:rsidRPr="00622702" w:rsidRDefault="00622702" w:rsidP="0062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02" w:rsidRPr="00622702" w:rsidRDefault="00622702" w:rsidP="0062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02" w:rsidRPr="00622702" w:rsidRDefault="00622702" w:rsidP="0062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 января 2028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02" w:rsidRPr="00622702" w:rsidRDefault="00622702" w:rsidP="0062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 января 2029 года</w:t>
            </w:r>
          </w:p>
        </w:tc>
      </w:tr>
      <w:tr w:rsidR="00622702" w:rsidRPr="00622702" w:rsidTr="009D2B7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02" w:rsidRPr="00622702" w:rsidRDefault="00622702" w:rsidP="00622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Верхний предел муниципального внутреннего долга, верхний предел долга по муниципальным гарантиям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02" w:rsidRPr="00622702" w:rsidRDefault="00622702" w:rsidP="0062270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02" w:rsidRPr="00622702" w:rsidRDefault="00622702" w:rsidP="0062270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702" w:rsidRPr="00622702" w:rsidRDefault="00622702" w:rsidP="0062270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622702" w:rsidRPr="00622702" w:rsidRDefault="00622702" w:rsidP="006227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Pr="00622702" w:rsidRDefault="00622702" w:rsidP="0062270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22702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Приложение 2 </w:t>
      </w:r>
    </w:p>
    <w:p w:rsidR="00622702" w:rsidRPr="00622702" w:rsidRDefault="00622702" w:rsidP="0062270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2270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решению Совета депутатов внутригородского муниципального образования - муниципального округа </w:t>
      </w:r>
      <w:proofErr w:type="gramStart"/>
      <w:r w:rsidRPr="00622702">
        <w:rPr>
          <w:rFonts w:ascii="Times New Roman" w:eastAsia="Times New Roman" w:hAnsi="Times New Roman" w:cs="Times New Roman"/>
          <w:sz w:val="20"/>
          <w:szCs w:val="20"/>
          <w:lang w:eastAsia="ar-SA"/>
        </w:rPr>
        <w:t>Ивановское</w:t>
      </w:r>
      <w:proofErr w:type="gramEnd"/>
      <w:r w:rsidRPr="0062270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городе Москве </w:t>
      </w:r>
    </w:p>
    <w:p w:rsidR="00622702" w:rsidRPr="00622702" w:rsidRDefault="00622702" w:rsidP="0062270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2270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</w:t>
      </w:r>
      <w:r w:rsidR="0076482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11 ноября </w:t>
      </w:r>
      <w:r w:rsidRPr="0062270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2025 года № </w:t>
      </w:r>
      <w:r w:rsidR="00DB7BA5">
        <w:rPr>
          <w:rFonts w:ascii="Times New Roman" w:eastAsia="Times New Roman" w:hAnsi="Times New Roman" w:cs="Times New Roman"/>
          <w:sz w:val="20"/>
          <w:szCs w:val="20"/>
          <w:lang w:eastAsia="ar-SA"/>
        </w:rPr>
        <w:t>62/3</w:t>
      </w: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622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622702" w:rsidRDefault="00622702" w:rsidP="00622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622702" w:rsidRPr="00622702" w:rsidRDefault="00622702" w:rsidP="00622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227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Распределение расходов бюджета</w:t>
      </w:r>
    </w:p>
    <w:p w:rsidR="00622702" w:rsidRPr="00622702" w:rsidRDefault="00622702" w:rsidP="00622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227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внутригородского муниципального образования - муниципального округа </w:t>
      </w:r>
      <w:proofErr w:type="gramStart"/>
      <w:r w:rsidRPr="006227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Ивановское</w:t>
      </w:r>
      <w:proofErr w:type="gramEnd"/>
      <w:r w:rsidRPr="006227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в городе Москве на 2026 год</w:t>
      </w:r>
    </w:p>
    <w:p w:rsidR="00622702" w:rsidRPr="00622702" w:rsidRDefault="00622702" w:rsidP="00622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tbl>
      <w:tblPr>
        <w:tblW w:w="5000" w:type="pct"/>
        <w:tblLook w:val="04A0"/>
      </w:tblPr>
      <w:tblGrid>
        <w:gridCol w:w="8038"/>
        <w:gridCol w:w="2270"/>
      </w:tblGrid>
      <w:tr w:rsidR="00622702" w:rsidRPr="00622702" w:rsidTr="009D2B74">
        <w:trPr>
          <w:trHeight w:val="825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702" w:rsidRPr="00622702" w:rsidRDefault="00622702" w:rsidP="0062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расходов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702" w:rsidRPr="00622702" w:rsidRDefault="00622702" w:rsidP="0062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</w:tr>
      <w:tr w:rsidR="00622702" w:rsidRPr="00622702" w:rsidTr="009D2B74">
        <w:trPr>
          <w:trHeight w:val="570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702" w:rsidRPr="00622702" w:rsidRDefault="00622702" w:rsidP="00622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02" w:rsidRPr="00622702" w:rsidRDefault="00622702" w:rsidP="0062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sz w:val="24"/>
                <w:szCs w:val="24"/>
              </w:rPr>
              <w:t>27231,9</w:t>
            </w:r>
          </w:p>
        </w:tc>
      </w:tr>
      <w:tr w:rsidR="00622702" w:rsidRPr="00622702" w:rsidTr="009D2B74">
        <w:trPr>
          <w:trHeight w:val="570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702" w:rsidRPr="00622702" w:rsidRDefault="00622702" w:rsidP="00622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02" w:rsidRPr="00622702" w:rsidRDefault="00622702" w:rsidP="0062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622702" w:rsidRPr="00622702" w:rsidTr="009D2B74">
        <w:trPr>
          <w:trHeight w:val="390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702" w:rsidRPr="00622702" w:rsidRDefault="00622702" w:rsidP="00622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02" w:rsidRPr="00622702" w:rsidRDefault="00622702" w:rsidP="0062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sz w:val="24"/>
                <w:szCs w:val="24"/>
              </w:rPr>
              <w:t>4237,3</w:t>
            </w:r>
          </w:p>
        </w:tc>
      </w:tr>
      <w:tr w:rsidR="00622702" w:rsidRPr="00622702" w:rsidTr="009D2B74">
        <w:trPr>
          <w:trHeight w:val="390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702" w:rsidRPr="00622702" w:rsidRDefault="00622702" w:rsidP="00622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02" w:rsidRPr="00622702" w:rsidRDefault="00622702" w:rsidP="0062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sz w:val="24"/>
                <w:szCs w:val="24"/>
              </w:rPr>
              <w:t>1949,1</w:t>
            </w:r>
          </w:p>
        </w:tc>
      </w:tr>
      <w:tr w:rsidR="00622702" w:rsidRPr="00622702" w:rsidTr="009D2B74">
        <w:trPr>
          <w:trHeight w:val="510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702" w:rsidRPr="00622702" w:rsidRDefault="00622702" w:rsidP="00622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02" w:rsidRPr="00622702" w:rsidRDefault="00622702" w:rsidP="0062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sz w:val="24"/>
                <w:szCs w:val="24"/>
              </w:rPr>
              <w:t>728,0</w:t>
            </w:r>
          </w:p>
        </w:tc>
      </w:tr>
      <w:tr w:rsidR="00622702" w:rsidRPr="00622702" w:rsidTr="009D2B74">
        <w:trPr>
          <w:trHeight w:val="510"/>
        </w:trPr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702" w:rsidRPr="00622702" w:rsidRDefault="00622702" w:rsidP="00622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02" w:rsidRPr="00622702" w:rsidRDefault="00622702" w:rsidP="00622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7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34281,3</w:t>
            </w:r>
          </w:p>
        </w:tc>
      </w:tr>
    </w:tbl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BE7" w:rsidRPr="00387BE7" w:rsidRDefault="00387BE7" w:rsidP="00387BE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7BE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3 </w:t>
      </w:r>
    </w:p>
    <w:p w:rsidR="00387BE7" w:rsidRPr="00387BE7" w:rsidRDefault="00387BE7" w:rsidP="00387BE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7BE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решению Совета депутатов внутригородского муниципального образования - муниципального округа </w:t>
      </w:r>
      <w:proofErr w:type="gramStart"/>
      <w:r w:rsidRPr="00387BE7">
        <w:rPr>
          <w:rFonts w:ascii="Times New Roman" w:eastAsia="Times New Roman" w:hAnsi="Times New Roman" w:cs="Times New Roman"/>
          <w:sz w:val="20"/>
          <w:szCs w:val="20"/>
          <w:lang w:eastAsia="ar-SA"/>
        </w:rPr>
        <w:t>Ивановское</w:t>
      </w:r>
      <w:proofErr w:type="gramEnd"/>
      <w:r w:rsidRPr="00387BE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городе Москве </w:t>
      </w:r>
    </w:p>
    <w:p w:rsidR="00387BE7" w:rsidRPr="00387BE7" w:rsidRDefault="00387BE7" w:rsidP="00387BE7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87BE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 </w:t>
      </w:r>
      <w:r w:rsidR="0076482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11 ноября </w:t>
      </w:r>
      <w:r w:rsidRPr="00387BE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2025 года № </w:t>
      </w:r>
      <w:r w:rsidR="00DB7BA5">
        <w:rPr>
          <w:rFonts w:ascii="Times New Roman" w:eastAsia="Times New Roman" w:hAnsi="Times New Roman" w:cs="Times New Roman"/>
          <w:sz w:val="20"/>
          <w:szCs w:val="20"/>
          <w:lang w:eastAsia="ar-SA"/>
        </w:rPr>
        <w:t>62/3</w:t>
      </w: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702" w:rsidRDefault="00622702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4BD" w:rsidRPr="007764BD" w:rsidRDefault="007764BD" w:rsidP="00776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4BD">
        <w:rPr>
          <w:rFonts w:ascii="Times New Roman" w:eastAsia="Times New Roman" w:hAnsi="Times New Roman" w:cs="Times New Roman"/>
          <w:b/>
          <w:bCs/>
          <w:sz w:val="28"/>
          <w:szCs w:val="28"/>
        </w:rPr>
        <w:t>Распределение расходов бюджета внутригородского муниципального образования - муниципального округа Ивановское в городе Москве</w:t>
      </w:r>
    </w:p>
    <w:p w:rsidR="007764BD" w:rsidRPr="007764BD" w:rsidRDefault="007764BD" w:rsidP="00776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64BD">
        <w:rPr>
          <w:rFonts w:ascii="Times New Roman" w:eastAsia="Times New Roman" w:hAnsi="Times New Roman" w:cs="Times New Roman"/>
          <w:b/>
          <w:bCs/>
          <w:sz w:val="28"/>
          <w:szCs w:val="28"/>
        </w:rPr>
        <w:t>на плановый период 2027 и 2028 годов по направлениям</w:t>
      </w:r>
    </w:p>
    <w:p w:rsidR="007764BD" w:rsidRPr="007764BD" w:rsidRDefault="007764BD" w:rsidP="00776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764BD" w:rsidRPr="007764BD" w:rsidRDefault="007764BD" w:rsidP="00776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115"/>
        <w:gridCol w:w="2187"/>
        <w:gridCol w:w="1850"/>
      </w:tblGrid>
      <w:tr w:rsidR="007764BD" w:rsidRPr="007764BD" w:rsidTr="004740F0">
        <w:trPr>
          <w:trHeight w:val="816"/>
        </w:trPr>
        <w:tc>
          <w:tcPr>
            <w:tcW w:w="3012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расходов</w:t>
            </w:r>
          </w:p>
        </w:tc>
        <w:tc>
          <w:tcPr>
            <w:tcW w:w="1077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911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 год</w:t>
            </w:r>
          </w:p>
        </w:tc>
      </w:tr>
      <w:tr w:rsidR="007764BD" w:rsidRPr="007764BD" w:rsidTr="004740F0">
        <w:trPr>
          <w:trHeight w:val="562"/>
        </w:trPr>
        <w:tc>
          <w:tcPr>
            <w:tcW w:w="3012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077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37170,3</w:t>
            </w:r>
          </w:p>
        </w:tc>
        <w:tc>
          <w:tcPr>
            <w:tcW w:w="911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25939,7</w:t>
            </w:r>
          </w:p>
        </w:tc>
      </w:tr>
      <w:tr w:rsidR="007764BD" w:rsidRPr="007764BD" w:rsidTr="004740F0">
        <w:trPr>
          <w:trHeight w:val="458"/>
        </w:trPr>
        <w:tc>
          <w:tcPr>
            <w:tcW w:w="3012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077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911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7764BD" w:rsidRPr="007764BD" w:rsidTr="004740F0">
        <w:trPr>
          <w:trHeight w:val="384"/>
        </w:trPr>
        <w:tc>
          <w:tcPr>
            <w:tcW w:w="3012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77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3132,3</w:t>
            </w:r>
          </w:p>
        </w:tc>
        <w:tc>
          <w:tcPr>
            <w:tcW w:w="911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2592,2</w:t>
            </w:r>
          </w:p>
        </w:tc>
      </w:tr>
      <w:tr w:rsidR="007764BD" w:rsidRPr="007764BD" w:rsidTr="004740F0">
        <w:trPr>
          <w:trHeight w:val="384"/>
        </w:trPr>
        <w:tc>
          <w:tcPr>
            <w:tcW w:w="3012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077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1949,1</w:t>
            </w:r>
          </w:p>
        </w:tc>
        <w:tc>
          <w:tcPr>
            <w:tcW w:w="911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1949,1</w:t>
            </w:r>
          </w:p>
        </w:tc>
      </w:tr>
      <w:tr w:rsidR="007764BD" w:rsidRPr="007764BD" w:rsidTr="004740F0">
        <w:trPr>
          <w:trHeight w:val="504"/>
        </w:trPr>
        <w:tc>
          <w:tcPr>
            <w:tcW w:w="3012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077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  <w:tc>
          <w:tcPr>
            <w:tcW w:w="911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728,0</w:t>
            </w:r>
          </w:p>
        </w:tc>
      </w:tr>
      <w:tr w:rsidR="007764BD" w:rsidRPr="007764BD" w:rsidTr="004740F0">
        <w:trPr>
          <w:trHeight w:val="504"/>
        </w:trPr>
        <w:tc>
          <w:tcPr>
            <w:tcW w:w="3012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077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1105,0</w:t>
            </w:r>
          </w:p>
        </w:tc>
        <w:tc>
          <w:tcPr>
            <w:tcW w:w="911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1644,9</w:t>
            </w:r>
          </w:p>
        </w:tc>
      </w:tr>
      <w:tr w:rsidR="007764BD" w:rsidRPr="007764BD" w:rsidTr="004740F0">
        <w:trPr>
          <w:trHeight w:val="600"/>
        </w:trPr>
        <w:tc>
          <w:tcPr>
            <w:tcW w:w="3012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077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44199,7</w:t>
            </w:r>
          </w:p>
        </w:tc>
        <w:tc>
          <w:tcPr>
            <w:tcW w:w="911" w:type="pct"/>
            <w:vAlign w:val="center"/>
          </w:tcPr>
          <w:p w:rsidR="007764BD" w:rsidRPr="007764BD" w:rsidRDefault="007764BD" w:rsidP="0077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64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32898,9</w:t>
            </w:r>
          </w:p>
        </w:tc>
      </w:tr>
    </w:tbl>
    <w:p w:rsidR="007764BD" w:rsidRPr="007764BD" w:rsidRDefault="007764BD" w:rsidP="00776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764BD" w:rsidRPr="007764BD" w:rsidRDefault="007764BD" w:rsidP="007764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764BD" w:rsidRDefault="007764BD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Pr="005F2D13" w:rsidRDefault="005F2D13" w:rsidP="005F2D13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2D1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Приложение 4 </w:t>
      </w:r>
    </w:p>
    <w:p w:rsidR="005F2D13" w:rsidRPr="005F2D13" w:rsidRDefault="005F2D13" w:rsidP="005F2D13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2D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решению Совета депутатов внутригородского муниципального образования - муниципального округа </w:t>
      </w:r>
      <w:proofErr w:type="gramStart"/>
      <w:r w:rsidRPr="005F2D13">
        <w:rPr>
          <w:rFonts w:ascii="Times New Roman" w:eastAsia="Times New Roman" w:hAnsi="Times New Roman" w:cs="Times New Roman"/>
          <w:sz w:val="20"/>
          <w:szCs w:val="20"/>
          <w:lang w:eastAsia="ar-SA"/>
        </w:rPr>
        <w:t>Ивановское</w:t>
      </w:r>
      <w:proofErr w:type="gramEnd"/>
      <w:r w:rsidRPr="005F2D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городе Москве </w:t>
      </w:r>
    </w:p>
    <w:p w:rsidR="005F2D13" w:rsidRPr="005F2D13" w:rsidRDefault="005F2D13" w:rsidP="005F2D13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5F2D13">
        <w:rPr>
          <w:rFonts w:ascii="Times New Roman" w:eastAsia="Times New Roman" w:hAnsi="Times New Roman" w:cs="Times New Roman"/>
          <w:sz w:val="20"/>
          <w:szCs w:val="20"/>
          <w:lang w:eastAsia="ar-SA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11 ноября </w:t>
      </w:r>
      <w:r w:rsidRPr="005F2D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2025 года № </w:t>
      </w:r>
      <w:r w:rsidR="00DB7BA5">
        <w:rPr>
          <w:rFonts w:ascii="Times New Roman" w:eastAsia="Times New Roman" w:hAnsi="Times New Roman" w:cs="Times New Roman"/>
          <w:sz w:val="20"/>
          <w:szCs w:val="20"/>
          <w:lang w:eastAsia="ar-SA"/>
        </w:rPr>
        <w:t>62/3</w:t>
      </w: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3664" w:rsidRDefault="00FB3664" w:rsidP="00FB36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36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Источники финансирования дефицита бюджета внутригородского муниципального образования - муниципального округа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gramStart"/>
      <w:r w:rsidRPr="00FB36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Ивановское</w:t>
      </w:r>
      <w:proofErr w:type="gramEnd"/>
    </w:p>
    <w:p w:rsidR="00FB3664" w:rsidRPr="00FB3664" w:rsidRDefault="00FB3664" w:rsidP="00FB36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366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городе Москве на 2026 год и плановый период 2027 и 2028 годов</w:t>
      </w:r>
    </w:p>
    <w:p w:rsidR="00FB3664" w:rsidRPr="00FB3664" w:rsidRDefault="00FB3664" w:rsidP="00FB36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2560"/>
        <w:gridCol w:w="3680"/>
        <w:gridCol w:w="1171"/>
        <w:gridCol w:w="1169"/>
        <w:gridCol w:w="1152"/>
      </w:tblGrid>
      <w:tr w:rsidR="00FB3664" w:rsidRPr="00FB3664" w:rsidTr="00FB3664">
        <w:trPr>
          <w:trHeight w:val="420"/>
          <w:jc w:val="center"/>
        </w:trPr>
        <w:tc>
          <w:tcPr>
            <w:tcW w:w="15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Коды бюджетной</w:t>
            </w:r>
          </w:p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классификации</w:t>
            </w:r>
          </w:p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</w:t>
            </w:r>
          </w:p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показателей</w:t>
            </w:r>
          </w:p>
        </w:tc>
        <w:tc>
          <w:tcPr>
            <w:tcW w:w="16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Сумма, тыс. руб.</w:t>
            </w:r>
          </w:p>
        </w:tc>
      </w:tr>
      <w:tr w:rsidR="00FB3664" w:rsidRPr="00FB3664" w:rsidTr="00FB3664">
        <w:trPr>
          <w:trHeight w:val="465"/>
          <w:jc w:val="center"/>
        </w:trPr>
        <w:tc>
          <w:tcPr>
            <w:tcW w:w="15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2028 год</w:t>
            </w:r>
          </w:p>
        </w:tc>
      </w:tr>
      <w:tr w:rsidR="00FB3664" w:rsidRPr="00FB3664" w:rsidTr="009D2B74">
        <w:trPr>
          <w:trHeight w:val="465"/>
          <w:jc w:val="center"/>
        </w:trPr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12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01 000000000000 000</w:t>
            </w:r>
          </w:p>
        </w:tc>
        <w:tc>
          <w:tcPr>
            <w:tcW w:w="17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FB3664" w:rsidRPr="00FB3664" w:rsidTr="009D2B74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01 050000000000 000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FB3664" w:rsidRPr="00FB3664" w:rsidTr="009D2B74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01 050201000000 510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FB3664" w:rsidRPr="00FB3664" w:rsidTr="009D2B74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01 050201030000 510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Увеличение прочих </w:t>
            </w:r>
            <w:proofErr w:type="gramStart"/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FB3664" w:rsidRPr="00FB3664" w:rsidTr="009D2B74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01 050201000000 610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FB3664" w:rsidRPr="00FB3664" w:rsidTr="009D2B74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01 050201030000 610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внутригородских</w:t>
            </w:r>
          </w:p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муниципальных образований городов федерального значения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FB3664" w:rsidRPr="00FB3664" w:rsidTr="009D2B74">
        <w:trPr>
          <w:trHeight w:val="651"/>
          <w:jc w:val="center"/>
        </w:trPr>
        <w:tc>
          <w:tcPr>
            <w:tcW w:w="33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664" w:rsidRPr="00FB3664" w:rsidRDefault="00FB3664" w:rsidP="00FB3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B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0,0</w:t>
            </w:r>
          </w:p>
        </w:tc>
      </w:tr>
    </w:tbl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D13" w:rsidRDefault="005F2D1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E23" w:rsidRDefault="00CA1E2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E23" w:rsidRDefault="00CA1E2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E23" w:rsidRDefault="00CA1E2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E23" w:rsidRDefault="00CA1E2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E23" w:rsidRDefault="00CA1E2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E23" w:rsidRDefault="00CA1E2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E23" w:rsidRDefault="00CA1E2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E23" w:rsidRDefault="00CA1E2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E23" w:rsidRDefault="00CA1E2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E23" w:rsidRPr="00CA1E23" w:rsidRDefault="00CA1E23" w:rsidP="00CA1E2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ar-SA"/>
        </w:rPr>
      </w:pPr>
      <w:r w:rsidRPr="00CA1E23">
        <w:rPr>
          <w:rFonts w:ascii="Times New Roman" w:eastAsia="Times New Roman" w:hAnsi="Times New Roman" w:cs="Times New Roman"/>
          <w:lang w:eastAsia="ar-SA"/>
        </w:rPr>
        <w:lastRenderedPageBreak/>
        <w:t xml:space="preserve">Приложение 5 </w:t>
      </w:r>
    </w:p>
    <w:p w:rsidR="00CA1E23" w:rsidRPr="00CA1E23" w:rsidRDefault="00CA1E23" w:rsidP="00CA1E2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lang w:eastAsia="ar-SA"/>
        </w:rPr>
      </w:pPr>
      <w:r w:rsidRPr="00CA1E23">
        <w:rPr>
          <w:rFonts w:ascii="Times New Roman" w:eastAsia="Times New Roman" w:hAnsi="Times New Roman" w:cs="Times New Roman"/>
          <w:lang w:eastAsia="ar-SA"/>
        </w:rPr>
        <w:t xml:space="preserve">к решению Совета депутатов внутригородского муниципального образования - муниципального округа </w:t>
      </w:r>
      <w:proofErr w:type="gramStart"/>
      <w:r w:rsidRPr="00CA1E23">
        <w:rPr>
          <w:rFonts w:ascii="Times New Roman" w:eastAsia="Times New Roman" w:hAnsi="Times New Roman" w:cs="Times New Roman"/>
          <w:lang w:eastAsia="ar-SA"/>
        </w:rPr>
        <w:t>Ивановское</w:t>
      </w:r>
      <w:proofErr w:type="gramEnd"/>
      <w:r w:rsidRPr="00CA1E23">
        <w:rPr>
          <w:rFonts w:ascii="Times New Roman" w:eastAsia="Times New Roman" w:hAnsi="Times New Roman" w:cs="Times New Roman"/>
          <w:lang w:eastAsia="ar-SA"/>
        </w:rPr>
        <w:t xml:space="preserve"> в городе Москве </w:t>
      </w:r>
    </w:p>
    <w:p w:rsidR="00CA1E23" w:rsidRPr="00CA1E23" w:rsidRDefault="00CA1E23" w:rsidP="00CA1E2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CA1E23">
        <w:rPr>
          <w:rFonts w:ascii="Times New Roman" w:eastAsia="Times New Roman" w:hAnsi="Times New Roman" w:cs="Times New Roman"/>
          <w:lang w:eastAsia="ar-SA"/>
        </w:rPr>
        <w:t xml:space="preserve">от </w:t>
      </w:r>
      <w:r w:rsidR="002E28C2">
        <w:rPr>
          <w:rFonts w:ascii="Times New Roman" w:eastAsia="Times New Roman" w:hAnsi="Times New Roman" w:cs="Times New Roman"/>
          <w:lang w:eastAsia="ar-SA"/>
        </w:rPr>
        <w:t xml:space="preserve">11 ноября </w:t>
      </w:r>
      <w:r w:rsidRPr="00CA1E23">
        <w:rPr>
          <w:rFonts w:ascii="Times New Roman" w:eastAsia="Times New Roman" w:hAnsi="Times New Roman" w:cs="Times New Roman"/>
          <w:lang w:eastAsia="ar-SA"/>
        </w:rPr>
        <w:t xml:space="preserve">2025 года № </w:t>
      </w:r>
      <w:r w:rsidR="002E28C2">
        <w:rPr>
          <w:rFonts w:ascii="Times New Roman" w:eastAsia="Times New Roman" w:hAnsi="Times New Roman" w:cs="Times New Roman"/>
          <w:lang w:eastAsia="ar-SA"/>
        </w:rPr>
        <w:t>62/3</w:t>
      </w:r>
    </w:p>
    <w:p w:rsidR="00CA1E23" w:rsidRDefault="00CA1E2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E23" w:rsidRDefault="00CA1E2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3C" w:rsidRDefault="00D9173C" w:rsidP="00D91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Основные направления бюджетной и налоговой политики внутригородского муниципального образования - муниципального округа </w:t>
      </w:r>
      <w:proofErr w:type="gramStart"/>
      <w:r w:rsidRPr="00D917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Ивановское</w:t>
      </w:r>
      <w:proofErr w:type="gramEnd"/>
      <w:r w:rsidRPr="00D917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D9173C" w:rsidRPr="00D9173C" w:rsidRDefault="00D9173C" w:rsidP="00D91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городе Москве на 2026 год и плановый период 2027 и 2028 годов </w:t>
      </w:r>
    </w:p>
    <w:p w:rsidR="00D9173C" w:rsidRPr="00D9173C" w:rsidRDefault="00D9173C" w:rsidP="00D9173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9173C" w:rsidRPr="00D9173C" w:rsidRDefault="00D9173C" w:rsidP="00D9173C">
      <w:pPr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Общие положения</w:t>
      </w:r>
    </w:p>
    <w:p w:rsidR="00D9173C" w:rsidRPr="00D9173C" w:rsidRDefault="00D9173C" w:rsidP="00D9173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9173C" w:rsidRPr="00D9173C" w:rsidRDefault="00D9173C" w:rsidP="00D917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Бюджетная и налоговая политика на 2026 и плановый период 2027 и 2028 годов (далее - бюджетная и налоговая политика) сохраняет преемственность целей и задач, определенных прошедшим бюджетным циклом, учитывает изменения, происходящие в экономике внутригородского муниципального образования - муниципального округа Ивановское в городе Москве </w:t>
      </w:r>
      <w:r w:rsidR="00E071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муниципальный округ) </w:t>
      </w: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и является одной из основ для формирования бюджета муниципального округа на 2026 год и плановый период</w:t>
      </w:r>
      <w:proofErr w:type="gramEnd"/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2027 и 2028 годов</w:t>
      </w:r>
      <w:r w:rsidR="00E071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 местный бюджет)</w:t>
      </w: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обеспечения рационального и эффективного использования бюджетных средств, дальнейшего совершенствования межбюджетных отношений, безусловного выполнения действующих и принимаемых обязательств, а также обеспечения прозрачности и открытости бюджетного процесса.</w:t>
      </w:r>
    </w:p>
    <w:p w:rsidR="00D9173C" w:rsidRPr="00D9173C" w:rsidRDefault="00D9173C" w:rsidP="00D917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Основные направления бюджетной и налоговой политики  разработаны в соответствии с требованиями Бюджетного Кодекса Российской Федерации, Устава муниципального округа, Положения о бюджетном процессе в муниципальном округе, иных </w:t>
      </w:r>
      <w:r w:rsidR="00B857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</w:t>
      </w: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нормативных правовых</w:t>
      </w:r>
      <w:r w:rsidR="00B857D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актов</w:t>
      </w: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, ориентированы на обеспечение условий для дальнейшего социально-экономического развития  муниципального округа, определяют цели и приоритеты бюджетной и налоговой политики в среднесрочной перспективе.</w:t>
      </w:r>
      <w:proofErr w:type="gramEnd"/>
    </w:p>
    <w:p w:rsidR="00D9173C" w:rsidRPr="00D9173C" w:rsidRDefault="00D9173C" w:rsidP="00D917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В основу бюджетной политики муниципального округа положены ориентиры и приоритеты, сформулированные в проекте основных направлений бюджетной политики на 2026 и плановый период 2027 и 2028 годов Российской Федерации и города Москвы:</w:t>
      </w:r>
    </w:p>
    <w:p w:rsidR="00D9173C" w:rsidRPr="00D9173C" w:rsidRDefault="00D9173C" w:rsidP="00D9173C">
      <w:pPr>
        <w:numPr>
          <w:ilvl w:val="0"/>
          <w:numId w:val="44"/>
        </w:num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безусловное выполнение обязательств муниципального округа;</w:t>
      </w:r>
    </w:p>
    <w:p w:rsidR="00D9173C" w:rsidRPr="00D9173C" w:rsidRDefault="00D9173C" w:rsidP="00D9173C">
      <w:pPr>
        <w:numPr>
          <w:ilvl w:val="0"/>
          <w:numId w:val="44"/>
        </w:num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совершенствование межбюджетных отношений; </w:t>
      </w:r>
    </w:p>
    <w:p w:rsidR="00D9173C" w:rsidRPr="00D9173C" w:rsidRDefault="00D9173C" w:rsidP="00D9173C">
      <w:pPr>
        <w:numPr>
          <w:ilvl w:val="0"/>
          <w:numId w:val="44"/>
        </w:num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прозрачности и открытости бюджетных данных;</w:t>
      </w:r>
    </w:p>
    <w:p w:rsidR="00D9173C" w:rsidRPr="00D9173C" w:rsidRDefault="00D9173C" w:rsidP="00D9173C">
      <w:pPr>
        <w:numPr>
          <w:ilvl w:val="0"/>
          <w:numId w:val="44"/>
        </w:num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недопустимость долговых обязательств.</w:t>
      </w:r>
    </w:p>
    <w:p w:rsidR="00D9173C" w:rsidRPr="00D9173C" w:rsidRDefault="00D9173C" w:rsidP="00D917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Сбалансированность </w:t>
      </w:r>
      <w:r w:rsidR="003204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местного </w:t>
      </w: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бюджета достигается за счет детального экономического анализа при принятии новых расходных обязательств.</w:t>
      </w:r>
    </w:p>
    <w:p w:rsidR="00D9173C" w:rsidRPr="00D9173C" w:rsidRDefault="00D9173C" w:rsidP="00D91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Бюджетная политика соответств</w:t>
      </w:r>
      <w:r w:rsidR="007E7927">
        <w:rPr>
          <w:rFonts w:ascii="Times New Roman" w:eastAsia="Times New Roman" w:hAnsi="Times New Roman" w:cs="Times New Roman"/>
          <w:sz w:val="28"/>
          <w:szCs w:val="28"/>
          <w:lang w:eastAsia="ar-SA"/>
        </w:rPr>
        <w:t>ует</w:t>
      </w: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целям социально-экономического развития муниципального округа:</w:t>
      </w:r>
    </w:p>
    <w:p w:rsidR="00D9173C" w:rsidRPr="00D9173C" w:rsidRDefault="00D9173C" w:rsidP="00D9173C">
      <w:pPr>
        <w:numPr>
          <w:ilvl w:val="0"/>
          <w:numId w:val="37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прав жителей на осуществление местного самоуправления через органы местного самоуправления;</w:t>
      </w:r>
    </w:p>
    <w:p w:rsidR="00D9173C" w:rsidRPr="00D9173C" w:rsidRDefault="00D9173C" w:rsidP="00D9173C">
      <w:pPr>
        <w:numPr>
          <w:ilvl w:val="0"/>
          <w:numId w:val="37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повышение качества и доступности муниципальных услуг;</w:t>
      </w:r>
    </w:p>
    <w:p w:rsidR="00D9173C" w:rsidRPr="00D9173C" w:rsidRDefault="00D9173C" w:rsidP="00D9173C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условий для позитивных изменений в социальной сфере;</w:t>
      </w:r>
    </w:p>
    <w:p w:rsidR="00D9173C" w:rsidRPr="00D9173C" w:rsidRDefault="00D9173C" w:rsidP="00D9173C">
      <w:pPr>
        <w:numPr>
          <w:ilvl w:val="0"/>
          <w:numId w:val="37"/>
        </w:numPr>
        <w:tabs>
          <w:tab w:val="left" w:pos="1260"/>
        </w:tabs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создание условий для дальнейшего устойчивого социально-экономического и общественно-политического развития муниципального округа;</w:t>
      </w:r>
    </w:p>
    <w:p w:rsidR="00D9173C" w:rsidRPr="00D9173C" w:rsidRDefault="00D9173C" w:rsidP="00D9173C">
      <w:pPr>
        <w:numPr>
          <w:ilvl w:val="0"/>
          <w:numId w:val="37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 эффективности управления финансовыми ресурсами муниципального округа;</w:t>
      </w:r>
    </w:p>
    <w:p w:rsidR="00D9173C" w:rsidRPr="00D9173C" w:rsidRDefault="00D9173C" w:rsidP="00D9173C">
      <w:pPr>
        <w:numPr>
          <w:ilvl w:val="0"/>
          <w:numId w:val="37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обеспечение вовлечения граждан в обсуждение бюджетных решений и осуществление </w:t>
      </w:r>
      <w:proofErr w:type="gramStart"/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контроля за</w:t>
      </w:r>
      <w:proofErr w:type="gramEnd"/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эффективностью и результативностью их исполнения.</w:t>
      </w:r>
    </w:p>
    <w:p w:rsidR="00D9173C" w:rsidRPr="00D9173C" w:rsidRDefault="00D9173C" w:rsidP="00D9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173C" w:rsidRPr="00D9173C" w:rsidRDefault="00D9173C" w:rsidP="00D9173C">
      <w:pPr>
        <w:numPr>
          <w:ilvl w:val="0"/>
          <w:numId w:val="29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Основные задачи бюджетной и налоговой политики</w:t>
      </w:r>
    </w:p>
    <w:p w:rsidR="00D9173C" w:rsidRPr="00D9173C" w:rsidRDefault="00D9173C" w:rsidP="00D9173C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9173C" w:rsidRPr="00D9173C" w:rsidRDefault="00392684" w:rsidP="00D91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9173C"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Основными задачами бюджетной и налоговой политики являются:</w:t>
      </w:r>
    </w:p>
    <w:p w:rsidR="00D9173C" w:rsidRPr="00D9173C" w:rsidRDefault="00D9173C" w:rsidP="00D9173C">
      <w:pPr>
        <w:numPr>
          <w:ilvl w:val="0"/>
          <w:numId w:val="38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определение подходов к планированию доходов и расходов, источников финансирования дефицита </w:t>
      </w:r>
      <w:r w:rsidR="003926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местного </w:t>
      </w: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бюджета; </w:t>
      </w:r>
    </w:p>
    <w:p w:rsidR="00D9173C" w:rsidRPr="00D9173C" w:rsidRDefault="00D9173C" w:rsidP="00D9173C">
      <w:pPr>
        <w:numPr>
          <w:ilvl w:val="0"/>
          <w:numId w:val="38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разработка и утверждение сбалансированного местного бюджета на 2026 год и плановый период 2027 и 2028 годов, как основы обеспечения предсказуемости и преемственности бюджетной политики;</w:t>
      </w:r>
    </w:p>
    <w:p w:rsidR="00D9173C" w:rsidRPr="00D9173C" w:rsidRDefault="00D9173C" w:rsidP="00D9173C">
      <w:pPr>
        <w:numPr>
          <w:ilvl w:val="0"/>
          <w:numId w:val="38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оптимизация системы закупок (реализация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нужд»);</w:t>
      </w:r>
    </w:p>
    <w:p w:rsidR="00D9173C" w:rsidRPr="00D9173C" w:rsidRDefault="00D9173C" w:rsidP="00D9173C">
      <w:pPr>
        <w:numPr>
          <w:ilvl w:val="0"/>
          <w:numId w:val="38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исчерпывающих мер по максимальной мобилизации финансовых ресурсов путем координации деятельности органов местного самоуправления;</w:t>
      </w:r>
    </w:p>
    <w:p w:rsidR="00D9173C" w:rsidRPr="00D9173C" w:rsidRDefault="00D9173C" w:rsidP="00D9173C">
      <w:pPr>
        <w:numPr>
          <w:ilvl w:val="0"/>
          <w:numId w:val="38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совершенствование бюджетного процесса в муниципальном округе за счет повышения роли среднесрочного и текущего планирования, усиления контроля полноты поступления причитающихся муниципальному округу налоговых доходов и рационального расходования средств местного бюджета в соответствии с законодательством;</w:t>
      </w:r>
    </w:p>
    <w:p w:rsidR="00D9173C" w:rsidRPr="00D9173C" w:rsidRDefault="00D9173C" w:rsidP="00D9173C">
      <w:pPr>
        <w:numPr>
          <w:ilvl w:val="0"/>
          <w:numId w:val="38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участие в гражданско-патриотическом воспитании молодежи;</w:t>
      </w:r>
    </w:p>
    <w:p w:rsidR="00D9173C" w:rsidRPr="00D9173C" w:rsidRDefault="00D9173C" w:rsidP="00D9173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дальнейшее повышение уровня бюджетной обеспеченности;</w:t>
      </w:r>
    </w:p>
    <w:p w:rsidR="00D9173C" w:rsidRPr="00D9173C" w:rsidRDefault="00D9173C" w:rsidP="00D9173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сохранение бюджетной направленности бюджетных расходов;</w:t>
      </w:r>
    </w:p>
    <w:p w:rsidR="00D9173C" w:rsidRPr="00D9173C" w:rsidRDefault="00D9173C" w:rsidP="00D9173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исполнения расходных обязательств;</w:t>
      </w:r>
    </w:p>
    <w:p w:rsidR="00D9173C" w:rsidRPr="00D9173C" w:rsidRDefault="00D9173C" w:rsidP="00D9173C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финансирования социально-значимых мероприятий;</w:t>
      </w:r>
    </w:p>
    <w:p w:rsidR="00D9173C" w:rsidRPr="00D9173C" w:rsidRDefault="00D9173C" w:rsidP="00D9173C">
      <w:pPr>
        <w:numPr>
          <w:ilvl w:val="0"/>
          <w:numId w:val="38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оптимизация расходов на функционирование органов местного самоуправления и рациональная экономия финансовых средств на текущее содержание за счет совершенствования практики размещения муниципального заказа на конкурентной основе;</w:t>
      </w:r>
    </w:p>
    <w:p w:rsidR="00D9173C" w:rsidRPr="00D9173C" w:rsidRDefault="00D9173C" w:rsidP="00D9173C">
      <w:pPr>
        <w:numPr>
          <w:ilvl w:val="0"/>
          <w:numId w:val="38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исполнение </w:t>
      </w:r>
      <w:r w:rsidR="003926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местного </w:t>
      </w: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бюджета в режиме разумной экономии бюджетных средств;</w:t>
      </w:r>
    </w:p>
    <w:p w:rsidR="00D9173C" w:rsidRPr="00D9173C" w:rsidRDefault="00D9173C" w:rsidP="00D9173C">
      <w:pPr>
        <w:numPr>
          <w:ilvl w:val="0"/>
          <w:numId w:val="38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обеспечение открытости информации о достигнутых и планируемых результатах бюджетной политики и использовании средств </w:t>
      </w:r>
      <w:r w:rsidR="007651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местного </w:t>
      </w: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бюджета;</w:t>
      </w:r>
    </w:p>
    <w:p w:rsidR="00D9173C" w:rsidRPr="00D9173C" w:rsidRDefault="00D9173C" w:rsidP="00D9173C">
      <w:pPr>
        <w:numPr>
          <w:ilvl w:val="0"/>
          <w:numId w:val="38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приведение правовых актов муниципального округа в соответствие с Бюджетным Кодексом Российской Федерации и другими законодательными актами в области организации бюджетного процесса.</w:t>
      </w:r>
    </w:p>
    <w:p w:rsidR="00D9173C" w:rsidRPr="00D9173C" w:rsidRDefault="00D9173C" w:rsidP="00D9173C">
      <w:pPr>
        <w:numPr>
          <w:ilvl w:val="0"/>
          <w:numId w:val="38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продолжение внедрения государственной интегрированной информационной системы управления общественными финансами «Электронный бюджет».</w:t>
      </w:r>
    </w:p>
    <w:p w:rsidR="00D9173C" w:rsidRPr="00D9173C" w:rsidRDefault="00D9173C" w:rsidP="00D9173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173C" w:rsidRPr="00D9173C" w:rsidRDefault="00D9173C" w:rsidP="00D9173C">
      <w:pPr>
        <w:numPr>
          <w:ilvl w:val="0"/>
          <w:numId w:val="29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Основные направления бюджетной и налоговой политики</w:t>
      </w:r>
    </w:p>
    <w:p w:rsidR="00D9173C" w:rsidRPr="00D9173C" w:rsidRDefault="00D9173C" w:rsidP="00D9173C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9173C" w:rsidRPr="00D9173C" w:rsidRDefault="00D9173C" w:rsidP="00D917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Принимая во внимание, что в 2026 году и плановом периоде 2027 и 2028 годов единственным источником доходов </w:t>
      </w:r>
      <w:r w:rsidR="007651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местного </w:t>
      </w: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бюджета планируются отчисления от налога на доходы физических лиц, основными направлениями бюджетной политики являются:</w:t>
      </w:r>
    </w:p>
    <w:p w:rsidR="00D9173C" w:rsidRPr="00D9173C" w:rsidRDefault="00D9173C" w:rsidP="00D9173C">
      <w:pPr>
        <w:numPr>
          <w:ilvl w:val="0"/>
          <w:numId w:val="40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оптимизация работы и взаимодействие с налоговыми службами в части собираемости налогов на доходы физических лиц;</w:t>
      </w:r>
    </w:p>
    <w:p w:rsidR="00D9173C" w:rsidRPr="00D9173C" w:rsidRDefault="00D9173C" w:rsidP="00D9173C">
      <w:pPr>
        <w:numPr>
          <w:ilvl w:val="0"/>
          <w:numId w:val="40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взаимодействие с Департаментом финансов города Москвы, Управлением Федерального казначейства по </w:t>
      </w:r>
      <w:proofErr w:type="gramStart"/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proofErr w:type="gramEnd"/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Москве в части налоговых поступлений в </w:t>
      </w:r>
      <w:r w:rsidR="00707C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местный </w:t>
      </w: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бюджет;</w:t>
      </w:r>
    </w:p>
    <w:p w:rsidR="00D9173C" w:rsidRPr="00D9173C" w:rsidRDefault="00D9173C" w:rsidP="00D9173C">
      <w:pPr>
        <w:numPr>
          <w:ilvl w:val="0"/>
          <w:numId w:val="40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усиление </w:t>
      </w:r>
      <w:proofErr w:type="gramStart"/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контроля за</w:t>
      </w:r>
      <w:proofErr w:type="gramEnd"/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поступлением в </w:t>
      </w:r>
      <w:r w:rsidR="00707C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местный </w:t>
      </w: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 запланированных доходов</w:t>
      </w:r>
      <w:r w:rsidR="00707C91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D9173C" w:rsidRPr="00D9173C" w:rsidRDefault="00D9173C" w:rsidP="00D9173C">
      <w:pPr>
        <w:numPr>
          <w:ilvl w:val="0"/>
          <w:numId w:val="40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эффективное и строго целевое расходование средств </w:t>
      </w:r>
      <w:r w:rsidR="00265B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местного </w:t>
      </w: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бюджета;</w:t>
      </w:r>
    </w:p>
    <w:p w:rsidR="00D9173C" w:rsidRPr="00D9173C" w:rsidRDefault="00D9173C" w:rsidP="00D9173C">
      <w:pPr>
        <w:numPr>
          <w:ilvl w:val="0"/>
          <w:numId w:val="40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направление экономии собственных средств </w:t>
      </w:r>
      <w:r w:rsidR="00707C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местного </w:t>
      </w: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бюджета на выполнение полномочий</w:t>
      </w:r>
      <w:r w:rsidR="009B6D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органов местного самоуправления муниципального округа</w:t>
      </w: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D9173C" w:rsidRPr="00D9173C" w:rsidRDefault="00D9173C" w:rsidP="00D9173C">
      <w:pPr>
        <w:numPr>
          <w:ilvl w:val="0"/>
          <w:numId w:val="40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 эффективности работы по информированию населения муниципального округа о деятельности органов местного самоуправления;</w:t>
      </w:r>
    </w:p>
    <w:p w:rsidR="00D9173C" w:rsidRPr="00D9173C" w:rsidRDefault="00D9173C" w:rsidP="00D9173C">
      <w:pPr>
        <w:numPr>
          <w:ilvl w:val="0"/>
          <w:numId w:val="40"/>
        </w:numPr>
        <w:spacing w:after="0" w:line="240" w:lineRule="auto"/>
        <w:ind w:left="142"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совершенствование системы закупок (реализация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нужд»);</w:t>
      </w:r>
    </w:p>
    <w:p w:rsidR="00D9173C" w:rsidRPr="00D9173C" w:rsidRDefault="00D9173C" w:rsidP="00D9173C">
      <w:pPr>
        <w:numPr>
          <w:ilvl w:val="0"/>
          <w:numId w:val="40"/>
        </w:numPr>
        <w:spacing w:after="0" w:line="240" w:lineRule="auto"/>
        <w:ind w:left="142"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усиление </w:t>
      </w:r>
      <w:proofErr w:type="gramStart"/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контроля за</w:t>
      </w:r>
      <w:proofErr w:type="gramEnd"/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рациональным расходованием средств местного бюджета.</w:t>
      </w:r>
    </w:p>
    <w:p w:rsidR="00D9173C" w:rsidRPr="00D9173C" w:rsidRDefault="00D9173C" w:rsidP="00D9173C">
      <w:pPr>
        <w:spacing w:after="0" w:line="240" w:lineRule="auto"/>
        <w:ind w:left="142"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Основными целями налоговой политики являются:</w:t>
      </w:r>
    </w:p>
    <w:p w:rsidR="00D9173C" w:rsidRPr="00D9173C" w:rsidRDefault="00D9173C" w:rsidP="00D9173C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сохранение бюджетной устойчивости;</w:t>
      </w:r>
    </w:p>
    <w:p w:rsidR="00D9173C" w:rsidRPr="00D9173C" w:rsidRDefault="00D9173C" w:rsidP="00D9173C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получение необходимого объема бюджетных доходов.</w:t>
      </w:r>
    </w:p>
    <w:p w:rsidR="00D9173C" w:rsidRPr="00D9173C" w:rsidRDefault="00D9173C" w:rsidP="00D9173C">
      <w:pPr>
        <w:spacing w:after="0" w:line="240" w:lineRule="auto"/>
        <w:ind w:left="142"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Основные направления налоговой политики подготовлены в целях составления проекта </w:t>
      </w:r>
      <w:r w:rsidR="004B18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местного бюджета </w:t>
      </w: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2026 год и плановый период 2027 и 2028 годов. </w:t>
      </w:r>
    </w:p>
    <w:p w:rsidR="00D9173C" w:rsidRPr="00D9173C" w:rsidRDefault="00D9173C" w:rsidP="00D9173C">
      <w:pPr>
        <w:spacing w:after="0" w:line="240" w:lineRule="auto"/>
        <w:ind w:left="142"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Налоговая политика в 2026-2028 годах строится на основе преемственности заложенных в предшествующие годы базовых принципов и условий налогообложения, при этом главными целями, на достижение которых будет направлена налоговая политика в 2026-2028 годах, останется обеспечение устойчивости </w:t>
      </w:r>
      <w:r w:rsidR="00C45E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местного </w:t>
      </w: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бюджета на основе стабильности налоговой базы.</w:t>
      </w:r>
      <w:r w:rsidRPr="00D917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CA1E23" w:rsidRPr="00014646" w:rsidRDefault="00CA1E23" w:rsidP="00EB3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1E23" w:rsidRPr="00014646" w:rsidSect="00705607">
      <w:headerReference w:type="default" r:id="rId10"/>
      <w:pgSz w:w="11906" w:h="16838"/>
      <w:pgMar w:top="709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55B" w:rsidRDefault="009E355B" w:rsidP="00D94142">
      <w:pPr>
        <w:spacing w:after="0" w:line="240" w:lineRule="auto"/>
      </w:pPr>
      <w:r>
        <w:separator/>
      </w:r>
    </w:p>
  </w:endnote>
  <w:endnote w:type="continuationSeparator" w:id="0">
    <w:p w:rsidR="009E355B" w:rsidRDefault="009E355B" w:rsidP="00D9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55B" w:rsidRDefault="009E355B" w:rsidP="00D94142">
      <w:pPr>
        <w:spacing w:after="0" w:line="240" w:lineRule="auto"/>
      </w:pPr>
      <w:r>
        <w:separator/>
      </w:r>
    </w:p>
  </w:footnote>
  <w:footnote w:type="continuationSeparator" w:id="0">
    <w:p w:rsidR="009E355B" w:rsidRDefault="009E355B" w:rsidP="00D9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7812"/>
    </w:sdtPr>
    <w:sdtContent>
      <w:p w:rsidR="009C4B9D" w:rsidRDefault="00DD4D3B">
        <w:pPr>
          <w:pStyle w:val="a6"/>
          <w:jc w:val="center"/>
        </w:pPr>
        <w:fldSimple w:instr=" PAGE   \* MERGEFORMAT ">
          <w:r w:rsidR="003A37C7">
            <w:rPr>
              <w:noProof/>
            </w:rPr>
            <w:t>50</w:t>
          </w:r>
        </w:fldSimple>
      </w:p>
    </w:sdtContent>
  </w:sdt>
  <w:p w:rsidR="009C4B9D" w:rsidRDefault="009C4B9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40D0801"/>
    <w:multiLevelType w:val="multilevel"/>
    <w:tmpl w:val="5B100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62"/>
        </w:tabs>
        <w:ind w:left="146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24"/>
        </w:tabs>
        <w:ind w:left="29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26"/>
        </w:tabs>
        <w:ind w:left="40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88"/>
        </w:tabs>
        <w:ind w:left="5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590"/>
        </w:tabs>
        <w:ind w:left="6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52"/>
        </w:tabs>
        <w:ind w:left="80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54"/>
        </w:tabs>
        <w:ind w:left="91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16"/>
        </w:tabs>
        <w:ind w:left="10616" w:hanging="1800"/>
      </w:pPr>
      <w:rPr>
        <w:rFonts w:cs="Times New Roman" w:hint="default"/>
      </w:rPr>
    </w:lvl>
  </w:abstractNum>
  <w:abstractNum w:abstractNumId="3">
    <w:nsid w:val="044210EC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D4985"/>
    <w:multiLevelType w:val="multilevel"/>
    <w:tmpl w:val="9AA07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E22ED2"/>
    <w:multiLevelType w:val="hybridMultilevel"/>
    <w:tmpl w:val="0DC478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7E7623"/>
    <w:multiLevelType w:val="multilevel"/>
    <w:tmpl w:val="F104E2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105B24B4"/>
    <w:multiLevelType w:val="multilevel"/>
    <w:tmpl w:val="A0D46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21"/>
        </w:tabs>
        <w:ind w:left="1221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22"/>
        </w:tabs>
        <w:ind w:left="17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83"/>
        </w:tabs>
        <w:ind w:left="25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5"/>
        </w:tabs>
        <w:ind w:left="3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07"/>
        </w:tabs>
        <w:ind w:left="53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68"/>
        </w:tabs>
        <w:ind w:left="6168" w:hanging="2160"/>
      </w:pPr>
      <w:rPr>
        <w:rFonts w:cs="Times New Roman" w:hint="default"/>
      </w:rPr>
    </w:lvl>
  </w:abstractNum>
  <w:abstractNum w:abstractNumId="9">
    <w:nsid w:val="12E45A2F"/>
    <w:multiLevelType w:val="hybridMultilevel"/>
    <w:tmpl w:val="AC0E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25756A"/>
    <w:multiLevelType w:val="hybridMultilevel"/>
    <w:tmpl w:val="909418E4"/>
    <w:lvl w:ilvl="0" w:tplc="155A787C">
      <w:start w:val="1"/>
      <w:numFmt w:val="decimal"/>
      <w:lvlText w:val="%1."/>
      <w:lvlJc w:val="left"/>
      <w:pPr>
        <w:tabs>
          <w:tab w:val="num" w:pos="1248"/>
        </w:tabs>
        <w:ind w:left="124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1">
    <w:nsid w:val="1D464D40"/>
    <w:multiLevelType w:val="multilevel"/>
    <w:tmpl w:val="B7DE74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  <w:b w:val="0"/>
      </w:rPr>
    </w:lvl>
  </w:abstractNum>
  <w:abstractNum w:abstractNumId="12">
    <w:nsid w:val="1E1E0EAD"/>
    <w:multiLevelType w:val="hybridMultilevel"/>
    <w:tmpl w:val="8FEE0616"/>
    <w:lvl w:ilvl="0" w:tplc="4858CBEA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3">
    <w:nsid w:val="246F73D6"/>
    <w:multiLevelType w:val="hybridMultilevel"/>
    <w:tmpl w:val="EE3AAD54"/>
    <w:lvl w:ilvl="0" w:tplc="33662A2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8E053E6"/>
    <w:multiLevelType w:val="multilevel"/>
    <w:tmpl w:val="6F2080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5">
    <w:nsid w:val="2D457815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6">
    <w:nsid w:val="301608F0"/>
    <w:multiLevelType w:val="multilevel"/>
    <w:tmpl w:val="419ED5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3A79759A"/>
    <w:multiLevelType w:val="hybridMultilevel"/>
    <w:tmpl w:val="2BB067CC"/>
    <w:lvl w:ilvl="0" w:tplc="8D988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F1C0F"/>
    <w:multiLevelType w:val="hybridMultilevel"/>
    <w:tmpl w:val="A17802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0605E2A"/>
    <w:multiLevelType w:val="multilevel"/>
    <w:tmpl w:val="109236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20">
    <w:nsid w:val="40651D37"/>
    <w:multiLevelType w:val="hybridMultilevel"/>
    <w:tmpl w:val="EDE63930"/>
    <w:lvl w:ilvl="0" w:tplc="59A8F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DF3A9B"/>
    <w:multiLevelType w:val="hybridMultilevel"/>
    <w:tmpl w:val="5E288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613AA"/>
    <w:multiLevelType w:val="multilevel"/>
    <w:tmpl w:val="54C43AD8"/>
    <w:lvl w:ilvl="0">
      <w:start w:val="2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26"/>
        </w:tabs>
        <w:ind w:left="292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94"/>
        </w:tabs>
        <w:ind w:left="349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50"/>
        </w:tabs>
        <w:ind w:left="5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8"/>
        </w:tabs>
        <w:ind w:left="591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6"/>
        </w:tabs>
        <w:ind w:left="6846" w:hanging="2160"/>
      </w:pPr>
      <w:rPr>
        <w:rFonts w:cs="Times New Roman" w:hint="default"/>
      </w:rPr>
    </w:lvl>
  </w:abstractNum>
  <w:abstractNum w:abstractNumId="23">
    <w:nsid w:val="47555E76"/>
    <w:multiLevelType w:val="hybridMultilevel"/>
    <w:tmpl w:val="012C434E"/>
    <w:lvl w:ilvl="0" w:tplc="000000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4A974443"/>
    <w:multiLevelType w:val="multilevel"/>
    <w:tmpl w:val="E03870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DA87DEC"/>
    <w:multiLevelType w:val="hybridMultilevel"/>
    <w:tmpl w:val="4C780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38586B"/>
    <w:multiLevelType w:val="hybridMultilevel"/>
    <w:tmpl w:val="2A2C67F6"/>
    <w:lvl w:ilvl="0" w:tplc="73DE8F84">
      <w:start w:val="1"/>
      <w:numFmt w:val="decimal"/>
      <w:lvlText w:val="%1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7">
    <w:nsid w:val="5C590256"/>
    <w:multiLevelType w:val="hybridMultilevel"/>
    <w:tmpl w:val="C03A146E"/>
    <w:lvl w:ilvl="0" w:tplc="918ABCF0">
      <w:start w:val="1"/>
      <w:numFmt w:val="decimal"/>
      <w:lvlText w:val="%1."/>
      <w:lvlJc w:val="left"/>
      <w:pPr>
        <w:ind w:left="109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DC22375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9">
    <w:nsid w:val="63C368DE"/>
    <w:multiLevelType w:val="hybridMultilevel"/>
    <w:tmpl w:val="A2B218E6"/>
    <w:lvl w:ilvl="0" w:tplc="AEDEE6F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429380F"/>
    <w:multiLevelType w:val="hybridMultilevel"/>
    <w:tmpl w:val="C5D64F64"/>
    <w:lvl w:ilvl="0" w:tplc="07685E36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rFonts w:cs="Times New Roman" w:hint="default"/>
      </w:rPr>
    </w:lvl>
    <w:lvl w:ilvl="1" w:tplc="D14042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F86E8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848A3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86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CDAF8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CE16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109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435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>
    <w:nsid w:val="64A42278"/>
    <w:multiLevelType w:val="hybridMultilevel"/>
    <w:tmpl w:val="6704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07145B"/>
    <w:multiLevelType w:val="hybridMultilevel"/>
    <w:tmpl w:val="EB1AE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7100F93"/>
    <w:multiLevelType w:val="multilevel"/>
    <w:tmpl w:val="557034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cs="Times New Roman" w:hint="default"/>
        <w:b w:val="0"/>
      </w:rPr>
    </w:lvl>
  </w:abstractNum>
  <w:abstractNum w:abstractNumId="34">
    <w:nsid w:val="676D20A3"/>
    <w:multiLevelType w:val="multilevel"/>
    <w:tmpl w:val="75B647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5">
    <w:nsid w:val="684B4780"/>
    <w:multiLevelType w:val="hybridMultilevel"/>
    <w:tmpl w:val="18DC28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CB110A4"/>
    <w:multiLevelType w:val="hybridMultilevel"/>
    <w:tmpl w:val="91C6F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>
    <w:nsid w:val="73F145B0"/>
    <w:multiLevelType w:val="multilevel"/>
    <w:tmpl w:val="6D945B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39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4971413"/>
    <w:multiLevelType w:val="hybridMultilevel"/>
    <w:tmpl w:val="DCB6E7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2">
    <w:nsid w:val="790C180E"/>
    <w:multiLevelType w:val="hybridMultilevel"/>
    <w:tmpl w:val="0FCC896E"/>
    <w:lvl w:ilvl="0" w:tplc="339A1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D184B48"/>
    <w:multiLevelType w:val="multilevel"/>
    <w:tmpl w:val="2410F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E8B7E3D"/>
    <w:multiLevelType w:val="hybridMultilevel"/>
    <w:tmpl w:val="9AA079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FAA7312"/>
    <w:multiLevelType w:val="multilevel"/>
    <w:tmpl w:val="B3B850A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3"/>
  </w:num>
  <w:num w:numId="5">
    <w:abstractNumId w:val="43"/>
  </w:num>
  <w:num w:numId="6">
    <w:abstractNumId w:val="28"/>
  </w:num>
  <w:num w:numId="7">
    <w:abstractNumId w:val="45"/>
  </w:num>
  <w:num w:numId="8">
    <w:abstractNumId w:val="33"/>
  </w:num>
  <w:num w:numId="9">
    <w:abstractNumId w:val="11"/>
  </w:num>
  <w:num w:numId="10">
    <w:abstractNumId w:val="8"/>
  </w:num>
  <w:num w:numId="11">
    <w:abstractNumId w:val="14"/>
  </w:num>
  <w:num w:numId="12">
    <w:abstractNumId w:val="15"/>
  </w:num>
  <w:num w:numId="13">
    <w:abstractNumId w:val="34"/>
  </w:num>
  <w:num w:numId="14">
    <w:abstractNumId w:val="30"/>
  </w:num>
  <w:num w:numId="15">
    <w:abstractNumId w:val="29"/>
  </w:num>
  <w:num w:numId="16">
    <w:abstractNumId w:val="19"/>
  </w:num>
  <w:num w:numId="17">
    <w:abstractNumId w:val="22"/>
  </w:num>
  <w:num w:numId="18">
    <w:abstractNumId w:val="2"/>
  </w:num>
  <w:num w:numId="19">
    <w:abstractNumId w:val="38"/>
  </w:num>
  <w:num w:numId="20">
    <w:abstractNumId w:val="44"/>
  </w:num>
  <w:num w:numId="21">
    <w:abstractNumId w:val="5"/>
  </w:num>
  <w:num w:numId="22">
    <w:abstractNumId w:val="24"/>
  </w:num>
  <w:num w:numId="23">
    <w:abstractNumId w:val="16"/>
  </w:num>
  <w:num w:numId="24">
    <w:abstractNumId w:val="7"/>
  </w:num>
  <w:num w:numId="25">
    <w:abstractNumId w:val="18"/>
  </w:num>
  <w:num w:numId="26">
    <w:abstractNumId w:val="27"/>
  </w:num>
  <w:num w:numId="27">
    <w:abstractNumId w:val="32"/>
  </w:num>
  <w:num w:numId="28">
    <w:abstractNumId w:val="4"/>
  </w:num>
  <w:num w:numId="29">
    <w:abstractNumId w:val="41"/>
  </w:num>
  <w:num w:numId="30">
    <w:abstractNumId w:val="13"/>
  </w:num>
  <w:num w:numId="31">
    <w:abstractNumId w:val="26"/>
  </w:num>
  <w:num w:numId="32">
    <w:abstractNumId w:val="12"/>
  </w:num>
  <w:num w:numId="33">
    <w:abstractNumId w:val="10"/>
  </w:num>
  <w:num w:numId="34">
    <w:abstractNumId w:val="21"/>
  </w:num>
  <w:num w:numId="35">
    <w:abstractNumId w:val="9"/>
  </w:num>
  <w:num w:numId="36">
    <w:abstractNumId w:val="25"/>
  </w:num>
  <w:num w:numId="37">
    <w:abstractNumId w:val="39"/>
  </w:num>
  <w:num w:numId="38">
    <w:abstractNumId w:val="6"/>
  </w:num>
  <w:num w:numId="39">
    <w:abstractNumId w:val="37"/>
  </w:num>
  <w:num w:numId="40">
    <w:abstractNumId w:val="35"/>
  </w:num>
  <w:num w:numId="41">
    <w:abstractNumId w:val="20"/>
  </w:num>
  <w:num w:numId="42">
    <w:abstractNumId w:val="17"/>
  </w:num>
  <w:num w:numId="43">
    <w:abstractNumId w:val="42"/>
  </w:num>
  <w:num w:numId="44">
    <w:abstractNumId w:val="40"/>
  </w:num>
  <w:num w:numId="45">
    <w:abstractNumId w:val="31"/>
  </w:num>
  <w:num w:numId="46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146C9"/>
    <w:rsid w:val="00014646"/>
    <w:rsid w:val="000523DC"/>
    <w:rsid w:val="0011498C"/>
    <w:rsid w:val="001326B1"/>
    <w:rsid w:val="001372BE"/>
    <w:rsid w:val="00170AC2"/>
    <w:rsid w:val="001B1E03"/>
    <w:rsid w:val="001B7C39"/>
    <w:rsid w:val="001C394E"/>
    <w:rsid w:val="00213077"/>
    <w:rsid w:val="00265B52"/>
    <w:rsid w:val="00270DE5"/>
    <w:rsid w:val="0029347D"/>
    <w:rsid w:val="0029547E"/>
    <w:rsid w:val="002A21A2"/>
    <w:rsid w:val="002E28C2"/>
    <w:rsid w:val="00300B3B"/>
    <w:rsid w:val="00304CDA"/>
    <w:rsid w:val="00320401"/>
    <w:rsid w:val="00373C0F"/>
    <w:rsid w:val="00387BE7"/>
    <w:rsid w:val="00392684"/>
    <w:rsid w:val="003A37C7"/>
    <w:rsid w:val="003E44DB"/>
    <w:rsid w:val="00402F32"/>
    <w:rsid w:val="00434657"/>
    <w:rsid w:val="00446F8D"/>
    <w:rsid w:val="0047388E"/>
    <w:rsid w:val="004740F0"/>
    <w:rsid w:val="004B182D"/>
    <w:rsid w:val="00521CE3"/>
    <w:rsid w:val="00594099"/>
    <w:rsid w:val="005B73AC"/>
    <w:rsid w:val="005C5F03"/>
    <w:rsid w:val="005F2D13"/>
    <w:rsid w:val="00622702"/>
    <w:rsid w:val="00684023"/>
    <w:rsid w:val="006D7B7B"/>
    <w:rsid w:val="00705607"/>
    <w:rsid w:val="00707C91"/>
    <w:rsid w:val="00764825"/>
    <w:rsid w:val="007651F4"/>
    <w:rsid w:val="00774FCE"/>
    <w:rsid w:val="007764BD"/>
    <w:rsid w:val="007928A0"/>
    <w:rsid w:val="00793E25"/>
    <w:rsid w:val="007E7927"/>
    <w:rsid w:val="00811BA3"/>
    <w:rsid w:val="00835D0E"/>
    <w:rsid w:val="00843800"/>
    <w:rsid w:val="008A0005"/>
    <w:rsid w:val="008F5F00"/>
    <w:rsid w:val="00970A91"/>
    <w:rsid w:val="009739DF"/>
    <w:rsid w:val="009B4459"/>
    <w:rsid w:val="009B6DF6"/>
    <w:rsid w:val="009C4B9D"/>
    <w:rsid w:val="009D2B74"/>
    <w:rsid w:val="009E355B"/>
    <w:rsid w:val="009E5B7C"/>
    <w:rsid w:val="00A40848"/>
    <w:rsid w:val="00A84E68"/>
    <w:rsid w:val="00A91363"/>
    <w:rsid w:val="00AD0AF9"/>
    <w:rsid w:val="00AF269C"/>
    <w:rsid w:val="00AF2EE9"/>
    <w:rsid w:val="00B146C9"/>
    <w:rsid w:val="00B20B33"/>
    <w:rsid w:val="00B5795B"/>
    <w:rsid w:val="00B67DC1"/>
    <w:rsid w:val="00B857D5"/>
    <w:rsid w:val="00BB4370"/>
    <w:rsid w:val="00C26F1E"/>
    <w:rsid w:val="00C45E39"/>
    <w:rsid w:val="00CA1E23"/>
    <w:rsid w:val="00CB0A1C"/>
    <w:rsid w:val="00CB5F38"/>
    <w:rsid w:val="00CD7AF7"/>
    <w:rsid w:val="00CE6CEE"/>
    <w:rsid w:val="00D00923"/>
    <w:rsid w:val="00D162B2"/>
    <w:rsid w:val="00D734A3"/>
    <w:rsid w:val="00D9173C"/>
    <w:rsid w:val="00D94142"/>
    <w:rsid w:val="00D95AF1"/>
    <w:rsid w:val="00DB7BA5"/>
    <w:rsid w:val="00DD4D3B"/>
    <w:rsid w:val="00DF2F6D"/>
    <w:rsid w:val="00E07157"/>
    <w:rsid w:val="00EB3262"/>
    <w:rsid w:val="00F0605C"/>
    <w:rsid w:val="00F21380"/>
    <w:rsid w:val="00F5048C"/>
    <w:rsid w:val="00F51F0D"/>
    <w:rsid w:val="00F9074A"/>
    <w:rsid w:val="00FB3664"/>
    <w:rsid w:val="00FD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A0"/>
  </w:style>
  <w:style w:type="paragraph" w:styleId="1">
    <w:name w:val="heading 1"/>
    <w:basedOn w:val="a"/>
    <w:next w:val="a"/>
    <w:link w:val="10"/>
    <w:qFormat/>
    <w:rsid w:val="00CB5F38"/>
    <w:pPr>
      <w:keepNext/>
      <w:tabs>
        <w:tab w:val="num" w:pos="0"/>
      </w:tabs>
      <w:spacing w:after="0" w:line="240" w:lineRule="auto"/>
      <w:outlineLvl w:val="0"/>
    </w:pPr>
    <w:rPr>
      <w:rFonts w:ascii="Cambria" w:eastAsia="Times New Roman" w:hAnsi="Cambria" w:cs="Times New Roman"/>
      <w:b/>
      <w:kern w:val="32"/>
      <w:sz w:val="3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CB5F38"/>
    <w:pPr>
      <w:keepNext/>
      <w:tabs>
        <w:tab w:val="num" w:pos="0"/>
      </w:tabs>
      <w:spacing w:after="0" w:line="240" w:lineRule="auto"/>
      <w:ind w:left="1418"/>
      <w:jc w:val="both"/>
      <w:outlineLvl w:val="1"/>
    </w:pPr>
    <w:rPr>
      <w:rFonts w:ascii="Cambria" w:eastAsia="Times New Roman" w:hAnsi="Cambria" w:cs="Times New Roman"/>
      <w:b/>
      <w:i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B5F38"/>
    <w:pPr>
      <w:keepNext/>
      <w:tabs>
        <w:tab w:val="num" w:pos="0"/>
      </w:tabs>
      <w:spacing w:after="0" w:line="240" w:lineRule="auto"/>
      <w:ind w:left="709"/>
      <w:jc w:val="center"/>
      <w:outlineLvl w:val="2"/>
    </w:pPr>
    <w:rPr>
      <w:rFonts w:ascii="Cambria" w:eastAsia="Times New Roman" w:hAnsi="Cambria" w:cs="Times New Roman"/>
      <w:b/>
      <w:sz w:val="26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B5F38"/>
    <w:pPr>
      <w:keepNext/>
      <w:tabs>
        <w:tab w:val="num" w:pos="0"/>
      </w:tabs>
      <w:spacing w:after="0" w:line="240" w:lineRule="auto"/>
      <w:ind w:left="6521"/>
      <w:jc w:val="both"/>
      <w:outlineLvl w:val="3"/>
    </w:pPr>
    <w:rPr>
      <w:rFonts w:ascii="Calibri" w:eastAsia="Times New Roman" w:hAnsi="Calibri" w:cs="Times New Roman"/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B5F38"/>
    <w:pPr>
      <w:keepNext/>
      <w:tabs>
        <w:tab w:val="num" w:pos="0"/>
      </w:tabs>
      <w:spacing w:after="0" w:line="240" w:lineRule="auto"/>
      <w:outlineLvl w:val="4"/>
    </w:pPr>
    <w:rPr>
      <w:rFonts w:ascii="Calibri" w:eastAsia="Times New Roman" w:hAnsi="Calibri" w:cs="Times New Roman"/>
      <w:b/>
      <w:i/>
      <w:sz w:val="26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B5F38"/>
    <w:pPr>
      <w:keepNext/>
      <w:tabs>
        <w:tab w:val="num" w:pos="0"/>
      </w:tabs>
      <w:spacing w:after="0" w:line="240" w:lineRule="auto"/>
      <w:jc w:val="right"/>
      <w:outlineLvl w:val="5"/>
    </w:pPr>
    <w:rPr>
      <w:rFonts w:ascii="Calibri" w:eastAsia="Times New Roman" w:hAnsi="Calibri" w:cs="Times New Roman"/>
      <w:b/>
      <w:sz w:val="2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B5F38"/>
    <w:pPr>
      <w:keepNext/>
      <w:tabs>
        <w:tab w:val="num" w:pos="0"/>
      </w:tabs>
      <w:spacing w:after="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CB5F38"/>
    <w:pPr>
      <w:keepNext/>
      <w:tabs>
        <w:tab w:val="num" w:pos="0"/>
      </w:tabs>
      <w:spacing w:after="0" w:line="240" w:lineRule="auto"/>
      <w:ind w:left="5954"/>
      <w:jc w:val="right"/>
      <w:outlineLvl w:val="7"/>
    </w:pPr>
    <w:rPr>
      <w:rFonts w:ascii="Calibri" w:eastAsia="Times New Roman" w:hAnsi="Calibri" w:cs="Times New Roman"/>
      <w:i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9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F9074A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nhideWhenUsed/>
    <w:rsid w:val="0059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940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4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4142"/>
  </w:style>
  <w:style w:type="paragraph" w:styleId="a8">
    <w:name w:val="footer"/>
    <w:basedOn w:val="a"/>
    <w:link w:val="a9"/>
    <w:unhideWhenUsed/>
    <w:rsid w:val="00D94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semiHidden/>
    <w:rsid w:val="00D94142"/>
  </w:style>
  <w:style w:type="paragraph" w:styleId="aa">
    <w:name w:val="Body Text"/>
    <w:basedOn w:val="a"/>
    <w:link w:val="ab"/>
    <w:rsid w:val="00170AC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170AC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B5F38"/>
    <w:rPr>
      <w:rFonts w:ascii="Cambria" w:eastAsia="Times New Roman" w:hAnsi="Cambria" w:cs="Times New Roman"/>
      <w:b/>
      <w:kern w:val="32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CB5F38"/>
    <w:rPr>
      <w:rFonts w:ascii="Cambria" w:eastAsia="Times New Roman" w:hAnsi="Cambria" w:cs="Times New Roman"/>
      <w:b/>
      <w:i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CB5F38"/>
    <w:rPr>
      <w:rFonts w:ascii="Cambria" w:eastAsia="Times New Roman" w:hAnsi="Cambria" w:cs="Times New Roman"/>
      <w:b/>
      <w:sz w:val="26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B5F38"/>
    <w:rPr>
      <w:rFonts w:ascii="Calibri" w:eastAsia="Times New Roman" w:hAnsi="Calibri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CB5F38"/>
    <w:rPr>
      <w:rFonts w:ascii="Calibri" w:eastAsia="Times New Roman" w:hAnsi="Calibri" w:cs="Times New Roman"/>
      <w:b/>
      <w:i/>
      <w:sz w:val="26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CB5F38"/>
    <w:rPr>
      <w:rFonts w:ascii="Calibri" w:eastAsia="Times New Roman" w:hAnsi="Calibri" w:cs="Times New Roman"/>
      <w:b/>
      <w:sz w:val="20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CB5F38"/>
    <w:rPr>
      <w:rFonts w:ascii="Calibri" w:eastAsia="Times New Roman" w:hAnsi="Calibri" w:cs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CB5F38"/>
    <w:rPr>
      <w:rFonts w:ascii="Calibri" w:eastAsia="Times New Roman" w:hAnsi="Calibri" w:cs="Times New Roman"/>
      <w:i/>
      <w:sz w:val="24"/>
      <w:szCs w:val="20"/>
      <w:lang w:eastAsia="ar-SA"/>
    </w:rPr>
  </w:style>
  <w:style w:type="numbering" w:customStyle="1" w:styleId="12">
    <w:name w:val="Нет списка1"/>
    <w:next w:val="a2"/>
    <w:semiHidden/>
    <w:rsid w:val="00CB5F38"/>
  </w:style>
  <w:style w:type="character" w:customStyle="1" w:styleId="Absatz-Standardschriftart">
    <w:name w:val="Absatz-Standardschriftart"/>
    <w:rsid w:val="00CB5F38"/>
  </w:style>
  <w:style w:type="character" w:customStyle="1" w:styleId="WW-Absatz-Standardschriftart">
    <w:name w:val="WW-Absatz-Standardschriftart"/>
    <w:rsid w:val="00CB5F38"/>
  </w:style>
  <w:style w:type="character" w:customStyle="1" w:styleId="WW-Absatz-Standardschriftart1">
    <w:name w:val="WW-Absatz-Standardschriftart1"/>
    <w:rsid w:val="00CB5F38"/>
  </w:style>
  <w:style w:type="character" w:customStyle="1" w:styleId="WW-Absatz-Standardschriftart11">
    <w:name w:val="WW-Absatz-Standardschriftart11"/>
    <w:rsid w:val="00CB5F38"/>
  </w:style>
  <w:style w:type="character" w:customStyle="1" w:styleId="WW-Absatz-Standardschriftart111">
    <w:name w:val="WW-Absatz-Standardschriftart111"/>
    <w:rsid w:val="00CB5F38"/>
  </w:style>
  <w:style w:type="character" w:customStyle="1" w:styleId="WW-Absatz-Standardschriftart1111">
    <w:name w:val="WW-Absatz-Standardschriftart1111"/>
    <w:rsid w:val="00CB5F38"/>
  </w:style>
  <w:style w:type="character" w:customStyle="1" w:styleId="WW8Num16z0">
    <w:name w:val="WW8Num16z0"/>
    <w:rsid w:val="00CB5F38"/>
  </w:style>
  <w:style w:type="character" w:customStyle="1" w:styleId="WW8Num25z0">
    <w:name w:val="WW8Num25z0"/>
    <w:rsid w:val="00CB5F38"/>
  </w:style>
  <w:style w:type="character" w:customStyle="1" w:styleId="13">
    <w:name w:val="Основной шрифт абзаца1"/>
    <w:rsid w:val="00CB5F38"/>
  </w:style>
  <w:style w:type="character" w:styleId="ac">
    <w:name w:val="page number"/>
    <w:rsid w:val="00CB5F38"/>
    <w:rPr>
      <w:rFonts w:cs="Times New Roman"/>
    </w:rPr>
  </w:style>
  <w:style w:type="paragraph" w:customStyle="1" w:styleId="ad">
    <w:basedOn w:val="a"/>
    <w:next w:val="aa"/>
    <w:rsid w:val="00CB5F38"/>
    <w:pPr>
      <w:keepNext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styleId="ae">
    <w:name w:val="List"/>
    <w:basedOn w:val="aa"/>
    <w:rsid w:val="00CB5F38"/>
    <w:rPr>
      <w:rFonts w:ascii="Arial" w:hAnsi="Arial" w:cs="Tahoma"/>
    </w:rPr>
  </w:style>
  <w:style w:type="paragraph" w:customStyle="1" w:styleId="14">
    <w:name w:val="Название1"/>
    <w:basedOn w:val="a"/>
    <w:rsid w:val="00CB5F3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CB5F38"/>
    <w:pPr>
      <w:suppressLineNumber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  <w:style w:type="paragraph" w:styleId="af">
    <w:name w:val="Subtitle"/>
    <w:basedOn w:val="a"/>
    <w:next w:val="aa"/>
    <w:link w:val="af0"/>
    <w:qFormat/>
    <w:rsid w:val="00CB5F38"/>
    <w:pPr>
      <w:spacing w:after="0" w:line="360" w:lineRule="auto"/>
      <w:jc w:val="center"/>
    </w:pPr>
    <w:rPr>
      <w:rFonts w:ascii="Cambria" w:eastAsia="Times New Roman" w:hAnsi="Cambria" w:cs="Times New Roman"/>
      <w:sz w:val="24"/>
      <w:szCs w:val="20"/>
      <w:lang w:eastAsia="ar-SA"/>
    </w:rPr>
  </w:style>
  <w:style w:type="character" w:customStyle="1" w:styleId="af0">
    <w:name w:val="Подзаголовок Знак"/>
    <w:basedOn w:val="a0"/>
    <w:link w:val="af"/>
    <w:rsid w:val="00CB5F38"/>
    <w:rPr>
      <w:rFonts w:ascii="Cambria" w:eastAsia="Times New Roman" w:hAnsi="Cambria" w:cs="Times New Roman"/>
      <w:sz w:val="24"/>
      <w:szCs w:val="20"/>
      <w:lang w:eastAsia="ar-SA"/>
    </w:rPr>
  </w:style>
  <w:style w:type="paragraph" w:styleId="af1">
    <w:name w:val="Body Text Indent"/>
    <w:basedOn w:val="a"/>
    <w:link w:val="af2"/>
    <w:rsid w:val="00CB5F3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CB5F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CB5F38"/>
    <w:pPr>
      <w:suppressLineNumber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4">
    <w:name w:val="Заголовок таблицы"/>
    <w:basedOn w:val="af3"/>
    <w:rsid w:val="00CB5F38"/>
    <w:pPr>
      <w:jc w:val="center"/>
    </w:pPr>
    <w:rPr>
      <w:b/>
      <w:bCs/>
    </w:rPr>
  </w:style>
  <w:style w:type="paragraph" w:customStyle="1" w:styleId="af5">
    <w:name w:val="Содержимое врезки"/>
    <w:basedOn w:val="aa"/>
    <w:rsid w:val="00CB5F38"/>
  </w:style>
  <w:style w:type="table" w:customStyle="1" w:styleId="16">
    <w:name w:val="Сетка таблицы1"/>
    <w:basedOn w:val="a1"/>
    <w:next w:val="a3"/>
    <w:rsid w:val="00CB5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Document Map"/>
    <w:basedOn w:val="a"/>
    <w:link w:val="af7"/>
    <w:semiHidden/>
    <w:rsid w:val="00CB5F38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ar-SA"/>
    </w:rPr>
  </w:style>
  <w:style w:type="character" w:customStyle="1" w:styleId="af7">
    <w:name w:val="Схема документа Знак"/>
    <w:basedOn w:val="a0"/>
    <w:link w:val="af6"/>
    <w:semiHidden/>
    <w:rsid w:val="00CB5F38"/>
    <w:rPr>
      <w:rFonts w:ascii="Times New Roman" w:eastAsia="Times New Roman" w:hAnsi="Times New Roman" w:cs="Times New Roman"/>
      <w:sz w:val="2"/>
      <w:szCs w:val="20"/>
      <w:shd w:val="clear" w:color="auto" w:fill="000080"/>
      <w:lang w:eastAsia="ar-SA"/>
    </w:rPr>
  </w:style>
  <w:style w:type="character" w:styleId="af8">
    <w:name w:val="Hyperlink"/>
    <w:rsid w:val="00CB5F38"/>
    <w:rPr>
      <w:rFonts w:cs="Times New Roman"/>
      <w:color w:val="0000FF"/>
      <w:u w:val="single"/>
    </w:rPr>
  </w:style>
  <w:style w:type="paragraph" w:styleId="af9">
    <w:name w:val="Normal (Web)"/>
    <w:basedOn w:val="a"/>
    <w:rsid w:val="00CB5F38"/>
    <w:pPr>
      <w:spacing w:before="240" w:after="240" w:line="360" w:lineRule="atLeast"/>
    </w:pPr>
    <w:rPr>
      <w:rFonts w:ascii="Times New Roman" w:eastAsia="Times New Roman" w:hAnsi="Times New Roman" w:cs="Times New Roman"/>
      <w:sz w:val="29"/>
      <w:szCs w:val="29"/>
    </w:rPr>
  </w:style>
  <w:style w:type="character" w:styleId="afa">
    <w:name w:val="footnote reference"/>
    <w:semiHidden/>
    <w:rsid w:val="00CB5F38"/>
    <w:rPr>
      <w:rFonts w:cs="Times New Roman"/>
      <w:vertAlign w:val="superscript"/>
    </w:rPr>
  </w:style>
  <w:style w:type="paragraph" w:styleId="afb">
    <w:name w:val="footnote text"/>
    <w:basedOn w:val="a"/>
    <w:link w:val="afc"/>
    <w:rsid w:val="00CB5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rsid w:val="00CB5F38"/>
    <w:rPr>
      <w:rFonts w:ascii="Times New Roman" w:eastAsia="Times New Roman" w:hAnsi="Times New Roman" w:cs="Times New Roman"/>
      <w:sz w:val="20"/>
      <w:szCs w:val="20"/>
    </w:rPr>
  </w:style>
  <w:style w:type="table" w:customStyle="1" w:styleId="110">
    <w:name w:val="Сетка таблицы11"/>
    <w:basedOn w:val="a1"/>
    <w:next w:val="a3"/>
    <w:uiPriority w:val="59"/>
    <w:rsid w:val="00CB5F3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 Spacing"/>
    <w:uiPriority w:val="1"/>
    <w:qFormat/>
    <w:rsid w:val="00CB5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e">
    <w:name w:val="List Paragraph"/>
    <w:basedOn w:val="a"/>
    <w:uiPriority w:val="34"/>
    <w:qFormat/>
    <w:rsid w:val="00CB5F38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ivan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0830F-BE61-4F9A-8C49-FB0E626E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10023</Words>
  <Characters>57137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Marianna</cp:lastModifiedBy>
  <cp:revision>6</cp:revision>
  <cp:lastPrinted>2025-11-12T15:18:00Z</cp:lastPrinted>
  <dcterms:created xsi:type="dcterms:W3CDTF">2025-11-12T16:46:00Z</dcterms:created>
  <dcterms:modified xsi:type="dcterms:W3CDTF">2025-11-13T08:29:00Z</dcterms:modified>
</cp:coreProperties>
</file>