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211904" id="docshapegroup1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5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6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7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8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spacing w:before="10"/>
        <w:rPr>
          <w:sz w:val="15"/>
        </w:rPr>
      </w:pPr>
    </w:p>
    <w:p>
      <w:pPr>
        <w:pStyle w:val="BodyText"/>
        <w:ind w:left="8804"/>
        <w:rPr>
          <w:sz w:val="20"/>
        </w:rPr>
      </w:pPr>
      <w:r>
        <w:rPr>
          <w:sz w:val="20"/>
        </w:rPr>
        <w:drawing>
          <wp:inline distT="0" distB="0" distL="0" distR="0">
            <wp:extent cx="838348" cy="895159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48" cy="89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7"/>
        </w:rPr>
      </w:pPr>
    </w:p>
    <w:p>
      <w:pPr>
        <w:spacing w:before="75"/>
        <w:ind w:left="3859" w:right="3957" w:firstLine="0"/>
        <w:jc w:val="center"/>
        <w:rPr>
          <w:b/>
          <w:sz w:val="56"/>
        </w:rPr>
      </w:pPr>
      <w:r>
        <w:rPr/>
        <w:pict>
          <v:shape style="position:absolute;margin-left:-.000008pt;margin-top:-107.199371pt;width:66.4pt;height:446.2pt;mso-position-horizontal-relative:page;mso-position-vertical-relative:paragraph;z-index:-17211392" id="docshape9" coordorigin="0,-2144" coordsize="1328,8924" path="m1327,-2144l0,-2144,0,6779,1327,-2144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3E7818"/>
          <w:sz w:val="56"/>
        </w:rPr>
        <w:t>О</w:t>
      </w:r>
      <w:r>
        <w:rPr>
          <w:b/>
          <w:color w:val="3E7818"/>
          <w:spacing w:val="-5"/>
          <w:sz w:val="56"/>
        </w:rPr>
        <w:t> </w:t>
      </w:r>
      <w:r>
        <w:rPr>
          <w:b/>
          <w:color w:val="3E7818"/>
          <w:sz w:val="56"/>
        </w:rPr>
        <w:t>Т</w:t>
      </w:r>
      <w:r>
        <w:rPr>
          <w:b/>
          <w:color w:val="3E7818"/>
          <w:spacing w:val="-4"/>
          <w:sz w:val="56"/>
        </w:rPr>
        <w:t> </w:t>
      </w:r>
      <w:r>
        <w:rPr>
          <w:b/>
          <w:color w:val="3E7818"/>
          <w:sz w:val="56"/>
        </w:rPr>
        <w:t>Ч</w:t>
      </w:r>
      <w:r>
        <w:rPr>
          <w:b/>
          <w:color w:val="3E7818"/>
          <w:spacing w:val="-5"/>
          <w:sz w:val="56"/>
        </w:rPr>
        <w:t> </w:t>
      </w:r>
      <w:r>
        <w:rPr>
          <w:b/>
          <w:color w:val="3E7818"/>
          <w:sz w:val="56"/>
        </w:rPr>
        <w:t>Ё</w:t>
      </w:r>
      <w:r>
        <w:rPr>
          <w:b/>
          <w:color w:val="3E7818"/>
          <w:spacing w:val="-6"/>
          <w:sz w:val="56"/>
        </w:rPr>
        <w:t> </w:t>
      </w:r>
      <w:r>
        <w:rPr>
          <w:b/>
          <w:color w:val="3E7818"/>
          <w:spacing w:val="-10"/>
          <w:sz w:val="56"/>
        </w:rPr>
        <w:t>Т</w:t>
      </w:r>
    </w:p>
    <w:p>
      <w:pPr>
        <w:spacing w:line="252" w:lineRule="auto" w:before="28"/>
        <w:ind w:left="3859" w:right="3957" w:firstLine="0"/>
        <w:jc w:val="center"/>
        <w:rPr>
          <w:b/>
          <w:sz w:val="56"/>
        </w:rPr>
      </w:pPr>
      <w:r>
        <w:rPr>
          <w:b/>
          <w:color w:val="3E7818"/>
          <w:spacing w:val="-2"/>
          <w:sz w:val="56"/>
        </w:rPr>
        <w:t>Исполняющего</w:t>
      </w:r>
      <w:r>
        <w:rPr>
          <w:b/>
          <w:color w:val="3E7818"/>
          <w:spacing w:val="-28"/>
          <w:sz w:val="56"/>
        </w:rPr>
        <w:t> </w:t>
      </w:r>
      <w:r>
        <w:rPr>
          <w:b/>
          <w:color w:val="3E7818"/>
          <w:spacing w:val="-2"/>
          <w:sz w:val="56"/>
        </w:rPr>
        <w:t>обязанности</w:t>
      </w:r>
      <w:r>
        <w:rPr>
          <w:b/>
          <w:color w:val="3E7818"/>
          <w:spacing w:val="-32"/>
          <w:sz w:val="56"/>
        </w:rPr>
        <w:t> </w:t>
      </w:r>
      <w:r>
        <w:rPr>
          <w:b/>
          <w:color w:val="3E7818"/>
          <w:spacing w:val="-2"/>
          <w:sz w:val="56"/>
        </w:rPr>
        <w:t>руководителя </w:t>
      </w:r>
      <w:r>
        <w:rPr>
          <w:b/>
          <w:color w:val="3E7818"/>
          <w:sz w:val="56"/>
        </w:rPr>
        <w:t>ГБУ «Жилищник Ивановского района» М.Д. Кандауровой</w:t>
      </w:r>
    </w:p>
    <w:p>
      <w:pPr>
        <w:spacing w:before="401"/>
        <w:ind w:left="3862" w:right="3957" w:firstLine="0"/>
        <w:jc w:val="center"/>
        <w:rPr>
          <w:b/>
          <w:sz w:val="56"/>
        </w:rPr>
      </w:pPr>
      <w:r>
        <w:rPr>
          <w:b/>
          <w:color w:val="3E7818"/>
          <w:sz w:val="56"/>
        </w:rPr>
        <w:t>Итоги</w:t>
      </w:r>
      <w:r>
        <w:rPr>
          <w:b/>
          <w:color w:val="3E7818"/>
          <w:spacing w:val="-25"/>
          <w:sz w:val="56"/>
        </w:rPr>
        <w:t> </w:t>
      </w:r>
      <w:r>
        <w:rPr>
          <w:b/>
          <w:color w:val="3E7818"/>
          <w:spacing w:val="-2"/>
          <w:sz w:val="56"/>
        </w:rPr>
        <w:t>деятельности</w:t>
      </w:r>
    </w:p>
    <w:p>
      <w:pPr>
        <w:spacing w:line="324" w:lineRule="auto" w:before="230"/>
        <w:ind w:left="4396" w:right="4500" w:firstLine="0"/>
        <w:jc w:val="center"/>
        <w:rPr>
          <w:b/>
          <w:sz w:val="56"/>
        </w:rPr>
      </w:pPr>
      <w:r>
        <w:rPr>
          <w:b/>
          <w:color w:val="3E7818"/>
          <w:sz w:val="56"/>
        </w:rPr>
        <w:t>ГБУ</w:t>
      </w:r>
      <w:r>
        <w:rPr>
          <w:b/>
          <w:color w:val="3E7818"/>
          <w:spacing w:val="-31"/>
          <w:sz w:val="56"/>
        </w:rPr>
        <w:t> </w:t>
      </w:r>
      <w:r>
        <w:rPr>
          <w:b/>
          <w:color w:val="3E7818"/>
          <w:sz w:val="56"/>
        </w:rPr>
        <w:t>«Жилищник</w:t>
      </w:r>
      <w:r>
        <w:rPr>
          <w:b/>
          <w:color w:val="3E7818"/>
          <w:spacing w:val="-31"/>
          <w:sz w:val="56"/>
        </w:rPr>
        <w:t> </w:t>
      </w:r>
      <w:r>
        <w:rPr>
          <w:b/>
          <w:color w:val="3E7818"/>
          <w:sz w:val="56"/>
        </w:rPr>
        <w:t>Ивановского</w:t>
      </w:r>
      <w:r>
        <w:rPr>
          <w:b/>
          <w:color w:val="3E7818"/>
          <w:spacing w:val="-31"/>
          <w:sz w:val="56"/>
        </w:rPr>
        <w:t> </w:t>
      </w:r>
      <w:r>
        <w:rPr>
          <w:b/>
          <w:color w:val="3E7818"/>
          <w:sz w:val="56"/>
        </w:rPr>
        <w:t>района» в 2024 году</w:t>
      </w:r>
    </w:p>
    <w:p>
      <w:pPr>
        <w:pStyle w:val="BodyText"/>
        <w:spacing w:before="1"/>
        <w:rPr>
          <w:b/>
          <w:sz w:val="75"/>
        </w:rPr>
      </w:pPr>
    </w:p>
    <w:p>
      <w:pPr>
        <w:spacing w:line="249" w:lineRule="auto" w:before="0"/>
        <w:ind w:left="6470" w:right="6572" w:hanging="1"/>
        <w:jc w:val="center"/>
        <w:rPr>
          <w:b/>
          <w:sz w:val="36"/>
        </w:rPr>
      </w:pPr>
      <w:r>
        <w:rPr>
          <w:b/>
          <w:color w:val="3E7818"/>
          <w:sz w:val="36"/>
        </w:rPr>
        <w:t>на заседании Совета депутатов муниципального</w:t>
      </w:r>
      <w:r>
        <w:rPr>
          <w:b/>
          <w:color w:val="3E7818"/>
          <w:spacing w:val="-23"/>
          <w:sz w:val="36"/>
        </w:rPr>
        <w:t> </w:t>
      </w:r>
      <w:r>
        <w:rPr>
          <w:b/>
          <w:color w:val="3E7818"/>
          <w:sz w:val="36"/>
        </w:rPr>
        <w:t>округа</w:t>
      </w:r>
      <w:r>
        <w:rPr>
          <w:b/>
          <w:color w:val="3E7818"/>
          <w:spacing w:val="-22"/>
          <w:sz w:val="36"/>
        </w:rPr>
        <w:t> </w:t>
      </w:r>
      <w:r>
        <w:rPr>
          <w:b/>
          <w:color w:val="3E7818"/>
          <w:sz w:val="36"/>
        </w:rPr>
        <w:t>Ивановское</w:t>
      </w:r>
    </w:p>
    <w:p>
      <w:pPr>
        <w:spacing w:before="202"/>
        <w:ind w:left="3856" w:right="3957" w:firstLine="0"/>
        <w:jc w:val="center"/>
        <w:rPr>
          <w:b/>
          <w:sz w:val="36"/>
        </w:rPr>
      </w:pPr>
      <w:r>
        <w:rPr>
          <w:b/>
          <w:color w:val="3E7818"/>
          <w:spacing w:val="-2"/>
          <w:sz w:val="36"/>
        </w:rPr>
        <w:t>11.03.2025</w:t>
      </w:r>
      <w:r>
        <w:rPr>
          <w:b/>
          <w:color w:val="3E7818"/>
          <w:spacing w:val="-4"/>
          <w:sz w:val="36"/>
        </w:rPr>
        <w:t> </w:t>
      </w:r>
      <w:r>
        <w:rPr>
          <w:b/>
          <w:color w:val="3E7818"/>
          <w:spacing w:val="-5"/>
          <w:sz w:val="36"/>
        </w:rPr>
        <w:t>г.</w:t>
      </w:r>
    </w:p>
    <w:p>
      <w:pPr>
        <w:spacing w:after="0"/>
        <w:jc w:val="center"/>
        <w:rPr>
          <w:sz w:val="36"/>
        </w:rPr>
        <w:sectPr>
          <w:type w:val="continuous"/>
          <w:pgSz w:w="19200" w:h="10800" w:orient="landscape"/>
          <w:pgMar w:top="0" w:bottom="0" w:left="140" w:right="40"/>
        </w:sectPr>
      </w:pPr>
    </w:p>
    <w:p>
      <w:pPr>
        <w:pStyle w:val="BodyText"/>
        <w:spacing w:before="6"/>
        <w:rPr>
          <w:b/>
          <w:sz w:val="17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210880" id="docshapegroup10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11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12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13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14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15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16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17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spacing w:before="80"/>
        <w:ind w:left="3862" w:right="3957" w:firstLine="0"/>
        <w:jc w:val="center"/>
        <w:rPr>
          <w:b/>
          <w:sz w:val="48"/>
        </w:rPr>
      </w:pPr>
      <w:r>
        <w:rPr>
          <w:b/>
          <w:color w:val="3E7818"/>
          <w:sz w:val="48"/>
        </w:rPr>
        <w:t>ОБЩИЕ</w:t>
      </w:r>
      <w:r>
        <w:rPr>
          <w:b/>
          <w:color w:val="3E7818"/>
          <w:spacing w:val="-2"/>
          <w:sz w:val="48"/>
        </w:rPr>
        <w:t> СВЕДЕНИЯ</w:t>
      </w:r>
    </w:p>
    <w:p>
      <w:pPr>
        <w:pStyle w:val="BodyText"/>
        <w:spacing w:before="10"/>
        <w:rPr>
          <w:b/>
          <w:sz w:val="70"/>
        </w:rPr>
      </w:pPr>
    </w:p>
    <w:p>
      <w:pPr>
        <w:pStyle w:val="BodyText"/>
        <w:ind w:left="1490"/>
      </w:pPr>
      <w:r>
        <w:rPr>
          <w:color w:val="2A500F"/>
          <w:spacing w:val="-2"/>
        </w:rPr>
        <w:t>Государственное</w:t>
      </w:r>
      <w:r>
        <w:rPr>
          <w:color w:val="2A500F"/>
          <w:spacing w:val="-7"/>
        </w:rPr>
        <w:t> </w:t>
      </w:r>
      <w:r>
        <w:rPr>
          <w:color w:val="2A500F"/>
          <w:spacing w:val="-2"/>
        </w:rPr>
        <w:t>бюджетное</w:t>
      </w:r>
      <w:r>
        <w:rPr>
          <w:color w:val="2A500F"/>
          <w:spacing w:val="-10"/>
        </w:rPr>
        <w:t> </w:t>
      </w:r>
      <w:r>
        <w:rPr>
          <w:color w:val="2A500F"/>
          <w:spacing w:val="-2"/>
        </w:rPr>
        <w:t>учреждение</w:t>
      </w:r>
      <w:r>
        <w:rPr>
          <w:color w:val="2A500F"/>
          <w:spacing w:val="-10"/>
        </w:rPr>
        <w:t> </w:t>
      </w:r>
      <w:r>
        <w:rPr>
          <w:color w:val="2A500F"/>
          <w:spacing w:val="-2"/>
        </w:rPr>
        <w:t>города</w:t>
      </w:r>
      <w:r>
        <w:rPr>
          <w:color w:val="2A500F"/>
          <w:spacing w:val="-14"/>
        </w:rPr>
        <w:t> </w:t>
      </w:r>
      <w:r>
        <w:rPr>
          <w:color w:val="2A500F"/>
          <w:spacing w:val="-2"/>
        </w:rPr>
        <w:t>Москвы</w:t>
      </w:r>
      <w:r>
        <w:rPr>
          <w:color w:val="2A500F"/>
          <w:spacing w:val="-14"/>
        </w:rPr>
        <w:t> </w:t>
      </w:r>
      <w:r>
        <w:rPr>
          <w:color w:val="2A500F"/>
          <w:spacing w:val="-2"/>
        </w:rPr>
        <w:t>«Жилищник</w:t>
      </w:r>
      <w:r>
        <w:rPr>
          <w:color w:val="2A500F"/>
          <w:spacing w:val="-3"/>
        </w:rPr>
        <w:t> </w:t>
      </w:r>
      <w:r>
        <w:rPr>
          <w:color w:val="2A500F"/>
          <w:spacing w:val="-2"/>
        </w:rPr>
        <w:t>Ивановского</w:t>
      </w:r>
      <w:r>
        <w:rPr>
          <w:color w:val="2A500F"/>
          <w:spacing w:val="-13"/>
        </w:rPr>
        <w:t> </w:t>
      </w:r>
      <w:r>
        <w:rPr>
          <w:color w:val="2A500F"/>
          <w:spacing w:val="-2"/>
        </w:rPr>
        <w:t>района»</w:t>
      </w:r>
    </w:p>
    <w:p>
      <w:pPr>
        <w:pStyle w:val="BodyText"/>
        <w:spacing w:line="276" w:lineRule="auto" w:before="55"/>
        <w:ind w:left="362" w:right="3984"/>
      </w:pPr>
      <w:r>
        <w:rPr>
          <w:color w:val="2A500F"/>
        </w:rPr>
        <w:t>создано</w:t>
      </w:r>
      <w:r>
        <w:rPr>
          <w:color w:val="2A500F"/>
          <w:spacing w:val="-6"/>
        </w:rPr>
        <w:t> </w:t>
      </w:r>
      <w:r>
        <w:rPr>
          <w:color w:val="2A500F"/>
        </w:rPr>
        <w:t>24</w:t>
      </w:r>
      <w:r>
        <w:rPr>
          <w:color w:val="2A500F"/>
          <w:spacing w:val="-11"/>
        </w:rPr>
        <w:t> </w:t>
      </w:r>
      <w:r>
        <w:rPr>
          <w:color w:val="2A500F"/>
        </w:rPr>
        <w:t>ноября</w:t>
      </w:r>
      <w:r>
        <w:rPr>
          <w:color w:val="2A500F"/>
          <w:spacing w:val="-5"/>
        </w:rPr>
        <w:t> </w:t>
      </w:r>
      <w:r>
        <w:rPr>
          <w:color w:val="2A500F"/>
        </w:rPr>
        <w:t>2014</w:t>
      </w:r>
      <w:r>
        <w:rPr>
          <w:color w:val="2A500F"/>
          <w:spacing w:val="-11"/>
        </w:rPr>
        <w:t> </w:t>
      </w:r>
      <w:r>
        <w:rPr>
          <w:color w:val="2A500F"/>
        </w:rPr>
        <w:t>года</w:t>
      </w:r>
      <w:r>
        <w:rPr>
          <w:color w:val="2A500F"/>
          <w:spacing w:val="-9"/>
        </w:rPr>
        <w:t> </w:t>
      </w:r>
      <w:r>
        <w:rPr>
          <w:color w:val="2A500F"/>
        </w:rPr>
        <w:t>в</w:t>
      </w:r>
      <w:r>
        <w:rPr>
          <w:color w:val="2A500F"/>
          <w:spacing w:val="-9"/>
        </w:rPr>
        <w:t> </w:t>
      </w:r>
      <w:r>
        <w:rPr>
          <w:color w:val="2A500F"/>
        </w:rPr>
        <w:t>соответствии</w:t>
      </w:r>
      <w:r>
        <w:rPr>
          <w:color w:val="2A500F"/>
          <w:spacing w:val="-3"/>
        </w:rPr>
        <w:t> </w:t>
      </w:r>
      <w:r>
        <w:rPr>
          <w:color w:val="2A500F"/>
        </w:rPr>
        <w:t>с</w:t>
      </w:r>
      <w:r>
        <w:rPr>
          <w:color w:val="2A500F"/>
          <w:spacing w:val="-9"/>
        </w:rPr>
        <w:t> </w:t>
      </w:r>
      <w:r>
        <w:rPr>
          <w:color w:val="2A500F"/>
        </w:rPr>
        <w:t>Постановлением Правительства</w:t>
      </w:r>
      <w:r>
        <w:rPr>
          <w:color w:val="2A500F"/>
          <w:spacing w:val="-5"/>
        </w:rPr>
        <w:t> </w:t>
      </w:r>
      <w:r>
        <w:rPr>
          <w:color w:val="2A500F"/>
        </w:rPr>
        <w:t>г.</w:t>
      </w:r>
      <w:r>
        <w:rPr>
          <w:color w:val="2A500F"/>
          <w:spacing w:val="-8"/>
        </w:rPr>
        <w:t> </w:t>
      </w:r>
      <w:r>
        <w:rPr>
          <w:color w:val="2A500F"/>
        </w:rPr>
        <w:t>Москвы</w:t>
      </w:r>
      <w:r>
        <w:rPr>
          <w:color w:val="2A500F"/>
          <w:spacing w:val="-9"/>
        </w:rPr>
        <w:t> </w:t>
      </w:r>
      <w:r>
        <w:rPr>
          <w:color w:val="2A500F"/>
        </w:rPr>
        <w:t>от</w:t>
      </w:r>
      <w:r>
        <w:rPr>
          <w:color w:val="2A500F"/>
          <w:spacing w:val="-9"/>
        </w:rPr>
        <w:t> </w:t>
      </w:r>
      <w:r>
        <w:rPr>
          <w:color w:val="2A500F"/>
        </w:rPr>
        <w:t>14</w:t>
      </w:r>
      <w:r>
        <w:rPr>
          <w:color w:val="2A500F"/>
          <w:spacing w:val="-7"/>
        </w:rPr>
        <w:t> </w:t>
      </w:r>
      <w:r>
        <w:rPr>
          <w:color w:val="2A500F"/>
        </w:rPr>
        <w:t>марта</w:t>
      </w:r>
      <w:r>
        <w:rPr>
          <w:color w:val="2A500F"/>
          <w:spacing w:val="-5"/>
        </w:rPr>
        <w:t> </w:t>
      </w:r>
      <w:r>
        <w:rPr>
          <w:color w:val="2A500F"/>
        </w:rPr>
        <w:t>2013 года № 146-ПП</w:t>
      </w:r>
      <w:r>
        <w:rPr>
          <w:color w:val="2A500F"/>
          <w:spacing w:val="-2"/>
        </w:rPr>
        <w:t> </w:t>
      </w:r>
      <w:r>
        <w:rPr>
          <w:color w:val="2A500F"/>
        </w:rPr>
        <w:t>«О проведении эксперимента по оптимизации деятельности отдельных государственных учреждений города Москвы и государственных унитарных предприятий города Москвы,</w:t>
      </w:r>
    </w:p>
    <w:p>
      <w:pPr>
        <w:pStyle w:val="BodyText"/>
        <w:spacing w:line="366" w:lineRule="exact"/>
        <w:ind w:left="362"/>
      </w:pPr>
      <w:r>
        <w:rPr>
          <w:color w:val="2A500F"/>
        </w:rPr>
        <w:t>осуществляющих</w:t>
      </w:r>
      <w:r>
        <w:rPr>
          <w:color w:val="2A500F"/>
          <w:spacing w:val="-7"/>
        </w:rPr>
        <w:t> </w:t>
      </w:r>
      <w:r>
        <w:rPr>
          <w:color w:val="2A500F"/>
        </w:rPr>
        <w:t>деятельность</w:t>
      </w:r>
      <w:r>
        <w:rPr>
          <w:color w:val="2A500F"/>
          <w:spacing w:val="-11"/>
        </w:rPr>
        <w:t> </w:t>
      </w:r>
      <w:r>
        <w:rPr>
          <w:color w:val="2A500F"/>
        </w:rPr>
        <w:t>в</w:t>
      </w:r>
      <w:r>
        <w:rPr>
          <w:color w:val="2A500F"/>
          <w:spacing w:val="-16"/>
        </w:rPr>
        <w:t> </w:t>
      </w:r>
      <w:r>
        <w:rPr>
          <w:color w:val="2A500F"/>
        </w:rPr>
        <w:t>сфере</w:t>
      </w:r>
      <w:r>
        <w:rPr>
          <w:color w:val="2A500F"/>
          <w:spacing w:val="-14"/>
        </w:rPr>
        <w:t> </w:t>
      </w:r>
      <w:r>
        <w:rPr>
          <w:color w:val="2A500F"/>
        </w:rPr>
        <w:t>городского</w:t>
      </w:r>
      <w:r>
        <w:rPr>
          <w:color w:val="2A500F"/>
          <w:spacing w:val="-18"/>
        </w:rPr>
        <w:t> </w:t>
      </w:r>
      <w:r>
        <w:rPr>
          <w:color w:val="2A500F"/>
        </w:rPr>
        <w:t>хозяйства</w:t>
      </w:r>
      <w:r>
        <w:rPr>
          <w:color w:val="2A500F"/>
          <w:spacing w:val="-12"/>
        </w:rPr>
        <w:t> </w:t>
      </w:r>
      <w:r>
        <w:rPr>
          <w:color w:val="2A500F"/>
        </w:rPr>
        <w:t>города</w:t>
      </w:r>
      <w:r>
        <w:rPr>
          <w:color w:val="2A500F"/>
          <w:spacing w:val="-17"/>
        </w:rPr>
        <w:t> </w:t>
      </w:r>
      <w:r>
        <w:rPr>
          <w:color w:val="2A500F"/>
        </w:rPr>
        <w:t>Москвы</w:t>
      </w:r>
      <w:r>
        <w:rPr>
          <w:color w:val="2A500F"/>
          <w:spacing w:val="-16"/>
        </w:rPr>
        <w:t> </w:t>
      </w:r>
      <w:r>
        <w:rPr>
          <w:color w:val="2A500F"/>
        </w:rPr>
        <w:t>и</w:t>
      </w:r>
      <w:r>
        <w:rPr>
          <w:color w:val="2A500F"/>
          <w:spacing w:val="-14"/>
        </w:rPr>
        <w:t> </w:t>
      </w:r>
      <w:r>
        <w:rPr>
          <w:color w:val="2A500F"/>
        </w:rPr>
        <w:t>от</w:t>
      </w:r>
      <w:r>
        <w:rPr>
          <w:color w:val="2A500F"/>
          <w:spacing w:val="-15"/>
        </w:rPr>
        <w:t> </w:t>
      </w:r>
      <w:r>
        <w:rPr>
          <w:color w:val="2A500F"/>
        </w:rPr>
        <w:t>30</w:t>
      </w:r>
      <w:r>
        <w:rPr>
          <w:color w:val="2A500F"/>
          <w:spacing w:val="-17"/>
        </w:rPr>
        <w:t> </w:t>
      </w:r>
      <w:r>
        <w:rPr>
          <w:color w:val="2A500F"/>
        </w:rPr>
        <w:t>сентября</w:t>
      </w:r>
      <w:r>
        <w:rPr>
          <w:color w:val="2A500F"/>
          <w:spacing w:val="-11"/>
        </w:rPr>
        <w:t> </w:t>
      </w:r>
      <w:r>
        <w:rPr>
          <w:color w:val="2A500F"/>
        </w:rPr>
        <w:t>2014</w:t>
      </w:r>
      <w:r>
        <w:rPr>
          <w:color w:val="2A500F"/>
          <w:spacing w:val="-17"/>
        </w:rPr>
        <w:t> </w:t>
      </w:r>
      <w:r>
        <w:rPr>
          <w:color w:val="2A500F"/>
          <w:spacing w:val="-4"/>
        </w:rPr>
        <w:t>года</w:t>
      </w:r>
    </w:p>
    <w:p>
      <w:pPr>
        <w:pStyle w:val="BodyText"/>
        <w:spacing w:line="276" w:lineRule="auto" w:before="54"/>
        <w:ind w:left="362" w:right="3984"/>
      </w:pPr>
      <w:r>
        <w:rPr>
          <w:color w:val="2A500F"/>
        </w:rPr>
        <w:t>№</w:t>
      </w:r>
      <w:r>
        <w:rPr>
          <w:color w:val="2A500F"/>
          <w:spacing w:val="-5"/>
        </w:rPr>
        <w:t> </w:t>
      </w:r>
      <w:r>
        <w:rPr>
          <w:color w:val="2A500F"/>
        </w:rPr>
        <w:t>572-ПП</w:t>
      </w:r>
      <w:r>
        <w:rPr>
          <w:color w:val="2A500F"/>
          <w:spacing w:val="-5"/>
        </w:rPr>
        <w:t> </w:t>
      </w:r>
      <w:r>
        <w:rPr>
          <w:color w:val="2A500F"/>
        </w:rPr>
        <w:t>«О</w:t>
      </w:r>
      <w:r>
        <w:rPr>
          <w:color w:val="2A500F"/>
          <w:spacing w:val="-1"/>
        </w:rPr>
        <w:t> </w:t>
      </w:r>
      <w:r>
        <w:rPr>
          <w:color w:val="2A500F"/>
        </w:rPr>
        <w:t>внесении изменений в</w:t>
      </w:r>
      <w:r>
        <w:rPr>
          <w:color w:val="2A500F"/>
          <w:spacing w:val="-7"/>
        </w:rPr>
        <w:t> </w:t>
      </w:r>
      <w:r>
        <w:rPr>
          <w:color w:val="2A500F"/>
        </w:rPr>
        <w:t>постановление Правительства</w:t>
      </w:r>
      <w:r>
        <w:rPr>
          <w:color w:val="2A500F"/>
          <w:spacing w:val="-1"/>
        </w:rPr>
        <w:t> </w:t>
      </w:r>
      <w:r>
        <w:rPr>
          <w:color w:val="2A500F"/>
        </w:rPr>
        <w:t>Москвы</w:t>
      </w:r>
      <w:r>
        <w:rPr>
          <w:color w:val="2A500F"/>
          <w:spacing w:val="-5"/>
        </w:rPr>
        <w:t> </w:t>
      </w:r>
      <w:r>
        <w:rPr>
          <w:color w:val="2A500F"/>
        </w:rPr>
        <w:t>от</w:t>
      </w:r>
      <w:r>
        <w:rPr>
          <w:color w:val="2A500F"/>
          <w:spacing w:val="-5"/>
        </w:rPr>
        <w:t> </w:t>
      </w:r>
      <w:r>
        <w:rPr>
          <w:color w:val="2A500F"/>
        </w:rPr>
        <w:t>14</w:t>
      </w:r>
      <w:r>
        <w:rPr>
          <w:color w:val="2A500F"/>
          <w:spacing w:val="-3"/>
        </w:rPr>
        <w:t> </w:t>
      </w:r>
      <w:r>
        <w:rPr>
          <w:color w:val="2A500F"/>
        </w:rPr>
        <w:t>марта</w:t>
      </w:r>
      <w:r>
        <w:rPr>
          <w:color w:val="2A500F"/>
          <w:spacing w:val="-3"/>
        </w:rPr>
        <w:t> </w:t>
      </w:r>
      <w:r>
        <w:rPr>
          <w:color w:val="2A500F"/>
        </w:rPr>
        <w:t>2013</w:t>
      </w:r>
      <w:r>
        <w:rPr>
          <w:color w:val="2A500F"/>
          <w:spacing w:val="-7"/>
        </w:rPr>
        <w:t> </w:t>
      </w:r>
      <w:r>
        <w:rPr>
          <w:color w:val="2A500F"/>
        </w:rPr>
        <w:t>года</w:t>
      </w:r>
      <w:r>
        <w:rPr>
          <w:color w:val="2A500F"/>
          <w:spacing w:val="-2"/>
        </w:rPr>
        <w:t> </w:t>
      </w:r>
      <w:r>
        <w:rPr>
          <w:color w:val="2A500F"/>
        </w:rPr>
        <w:t>№</w:t>
      </w:r>
      <w:r>
        <w:rPr>
          <w:color w:val="2A500F"/>
          <w:spacing w:val="-5"/>
        </w:rPr>
        <w:t> </w:t>
      </w:r>
      <w:r>
        <w:rPr>
          <w:color w:val="2A500F"/>
        </w:rPr>
        <w:t>146- ПП путем реорганизации Государственного унитарного предприятия города</w:t>
      </w:r>
      <w:r>
        <w:rPr>
          <w:color w:val="2A500F"/>
          <w:spacing w:val="-2"/>
        </w:rPr>
        <w:t> </w:t>
      </w:r>
      <w:r>
        <w:rPr>
          <w:color w:val="2A500F"/>
        </w:rPr>
        <w:t>Москвы Дирекция единого заказчика</w:t>
      </w:r>
      <w:r>
        <w:rPr>
          <w:color w:val="2A500F"/>
          <w:spacing w:val="-8"/>
        </w:rPr>
        <w:t> </w:t>
      </w:r>
      <w:r>
        <w:rPr>
          <w:color w:val="2A500F"/>
        </w:rPr>
        <w:t>района</w:t>
      </w:r>
      <w:r>
        <w:rPr>
          <w:color w:val="2A500F"/>
          <w:spacing w:val="-7"/>
        </w:rPr>
        <w:t> </w:t>
      </w:r>
      <w:r>
        <w:rPr>
          <w:color w:val="2A500F"/>
        </w:rPr>
        <w:t>Ивановское</w:t>
      </w:r>
      <w:r>
        <w:rPr>
          <w:color w:val="2A500F"/>
          <w:spacing w:val="-12"/>
        </w:rPr>
        <w:t> </w:t>
      </w:r>
      <w:r>
        <w:rPr>
          <w:color w:val="2A500F"/>
        </w:rPr>
        <w:t>в</w:t>
      </w:r>
      <w:r>
        <w:rPr>
          <w:color w:val="2A500F"/>
          <w:spacing w:val="-12"/>
        </w:rPr>
        <w:t> </w:t>
      </w:r>
      <w:r>
        <w:rPr>
          <w:color w:val="2A500F"/>
        </w:rPr>
        <w:t>форме</w:t>
      </w:r>
      <w:r>
        <w:rPr>
          <w:color w:val="2A500F"/>
          <w:spacing w:val="-11"/>
        </w:rPr>
        <w:t> </w:t>
      </w:r>
      <w:r>
        <w:rPr>
          <w:color w:val="2A500F"/>
        </w:rPr>
        <w:t>преобразования</w:t>
      </w:r>
      <w:r>
        <w:rPr>
          <w:color w:val="2A500F"/>
          <w:spacing w:val="-7"/>
        </w:rPr>
        <w:t> </w:t>
      </w:r>
      <w:r>
        <w:rPr>
          <w:color w:val="2A500F"/>
        </w:rPr>
        <w:t>субъектом</w:t>
      </w:r>
      <w:r>
        <w:rPr>
          <w:color w:val="2A500F"/>
          <w:spacing w:val="-8"/>
        </w:rPr>
        <w:t> </w:t>
      </w:r>
      <w:r>
        <w:rPr>
          <w:color w:val="2A500F"/>
        </w:rPr>
        <w:t>Российской</w:t>
      </w:r>
      <w:r>
        <w:rPr>
          <w:color w:val="2A500F"/>
          <w:spacing w:val="-7"/>
        </w:rPr>
        <w:t> </w:t>
      </w:r>
      <w:r>
        <w:rPr>
          <w:color w:val="2A500F"/>
        </w:rPr>
        <w:t>Федерации</w:t>
      </w:r>
      <w:r>
        <w:rPr>
          <w:color w:val="2A500F"/>
          <w:spacing w:val="-5"/>
        </w:rPr>
        <w:t> </w:t>
      </w:r>
      <w:r>
        <w:rPr>
          <w:color w:val="2A500F"/>
        </w:rPr>
        <w:t>города</w:t>
      </w:r>
      <w:r>
        <w:rPr>
          <w:color w:val="2A500F"/>
          <w:spacing w:val="-12"/>
        </w:rPr>
        <w:t> </w:t>
      </w:r>
      <w:r>
        <w:rPr>
          <w:color w:val="2A500F"/>
        </w:rPr>
        <w:t>Москва</w:t>
      </w:r>
      <w:r>
        <w:rPr>
          <w:color w:val="2A500F"/>
          <w:spacing w:val="-10"/>
        </w:rPr>
        <w:t> </w:t>
      </w:r>
      <w:r>
        <w:rPr>
          <w:color w:val="2A500F"/>
        </w:rPr>
        <w:t>с передачей Учреждению части функций Государственного казенного учреждения города</w:t>
      </w:r>
      <w:r>
        <w:rPr>
          <w:color w:val="2A500F"/>
          <w:spacing w:val="-2"/>
        </w:rPr>
        <w:t> </w:t>
      </w:r>
      <w:r>
        <w:rPr>
          <w:color w:val="2A500F"/>
        </w:rPr>
        <w:t>Москвы</w:t>
      </w:r>
    </w:p>
    <w:p>
      <w:pPr>
        <w:pStyle w:val="BodyText"/>
        <w:spacing w:line="365" w:lineRule="exact"/>
        <w:ind w:left="362"/>
      </w:pPr>
      <w:r>
        <w:rPr>
          <w:color w:val="2A500F"/>
        </w:rPr>
        <w:t>«Инженерная</w:t>
      </w:r>
      <w:r>
        <w:rPr>
          <w:color w:val="2A500F"/>
          <w:spacing w:val="-12"/>
        </w:rPr>
        <w:t> </w:t>
      </w:r>
      <w:r>
        <w:rPr>
          <w:color w:val="2A500F"/>
        </w:rPr>
        <w:t>служба</w:t>
      </w:r>
      <w:r>
        <w:rPr>
          <w:color w:val="2A500F"/>
          <w:spacing w:val="-19"/>
        </w:rPr>
        <w:t> </w:t>
      </w:r>
      <w:r>
        <w:rPr>
          <w:color w:val="2A500F"/>
        </w:rPr>
        <w:t>района</w:t>
      </w:r>
      <w:r>
        <w:rPr>
          <w:color w:val="2A500F"/>
          <w:spacing w:val="-19"/>
        </w:rPr>
        <w:t> </w:t>
      </w:r>
      <w:r>
        <w:rPr>
          <w:color w:val="2A500F"/>
          <w:spacing w:val="-2"/>
        </w:rPr>
        <w:t>Ивановское».</w:t>
      </w:r>
    </w:p>
    <w:p>
      <w:pPr>
        <w:pStyle w:val="BodyText"/>
        <w:spacing w:before="6"/>
        <w:rPr>
          <w:sz w:val="41"/>
        </w:rPr>
      </w:pPr>
    </w:p>
    <w:p>
      <w:pPr>
        <w:pStyle w:val="BodyText"/>
        <w:spacing w:line="276" w:lineRule="auto"/>
        <w:ind w:left="362" w:right="3984" w:firstLine="1128"/>
      </w:pPr>
      <w:r>
        <w:rPr/>
        <w:pict>
          <v:shape style="position:absolute;margin-left:0pt;margin-top:1.137506pt;width:35.3pt;height:224.05pt;mso-position-horizontal-relative:page;mso-position-vertical-relative:paragraph;z-index:-17210368" id="docshape18" coordorigin="0,23" coordsize="706,4481" path="m0,23l0,4504,706,4504,0,23xe" filled="true" fillcolor="#90c225" stroked="false">
            <v:path arrowok="t"/>
            <v:fill opacity="55769f" type="solid"/>
            <w10:wrap type="none"/>
          </v:shape>
        </w:pict>
      </w:r>
      <w:r>
        <w:rPr>
          <w:color w:val="2A500F"/>
        </w:rPr>
        <w:t>Основной</w:t>
      </w:r>
      <w:r>
        <w:rPr>
          <w:color w:val="2A500F"/>
          <w:spacing w:val="-8"/>
        </w:rPr>
        <w:t> </w:t>
      </w:r>
      <w:r>
        <w:rPr>
          <w:color w:val="2A500F"/>
        </w:rPr>
        <w:t>целью</w:t>
      </w:r>
      <w:r>
        <w:rPr>
          <w:color w:val="2A500F"/>
          <w:spacing w:val="-7"/>
        </w:rPr>
        <w:t> </w:t>
      </w:r>
      <w:r>
        <w:rPr>
          <w:color w:val="2A500F"/>
        </w:rPr>
        <w:t>деятельности</w:t>
      </w:r>
      <w:r>
        <w:rPr>
          <w:color w:val="2A500F"/>
          <w:spacing w:val="-6"/>
        </w:rPr>
        <w:t> </w:t>
      </w:r>
      <w:r>
        <w:rPr>
          <w:color w:val="2A500F"/>
        </w:rPr>
        <w:t>ГБУ</w:t>
      </w:r>
      <w:r>
        <w:rPr>
          <w:color w:val="2A500F"/>
          <w:spacing w:val="-9"/>
        </w:rPr>
        <w:t> </w:t>
      </w:r>
      <w:r>
        <w:rPr>
          <w:color w:val="2A500F"/>
        </w:rPr>
        <w:t>«Жилищник</w:t>
      </w:r>
      <w:r>
        <w:rPr>
          <w:color w:val="2A500F"/>
          <w:spacing w:val="-2"/>
        </w:rPr>
        <w:t> </w:t>
      </w:r>
      <w:r>
        <w:rPr>
          <w:color w:val="2A500F"/>
        </w:rPr>
        <w:t>Ивановского</w:t>
      </w:r>
      <w:r>
        <w:rPr>
          <w:color w:val="2A500F"/>
          <w:spacing w:val="-12"/>
        </w:rPr>
        <w:t> </w:t>
      </w:r>
      <w:r>
        <w:rPr>
          <w:color w:val="2A500F"/>
        </w:rPr>
        <w:t>района»</w:t>
      </w:r>
      <w:r>
        <w:rPr>
          <w:color w:val="2A500F"/>
          <w:spacing w:val="-8"/>
        </w:rPr>
        <w:t> </w:t>
      </w:r>
      <w:r>
        <w:rPr>
          <w:color w:val="2A500F"/>
        </w:rPr>
        <w:t>является</w:t>
      </w:r>
      <w:r>
        <w:rPr>
          <w:color w:val="2A500F"/>
          <w:spacing w:val="-7"/>
        </w:rPr>
        <w:t> </w:t>
      </w:r>
      <w:r>
        <w:rPr>
          <w:color w:val="2A500F"/>
        </w:rPr>
        <w:t>осуществление следующих мероприятий:</w:t>
      </w:r>
    </w:p>
    <w:p>
      <w:pPr>
        <w:pStyle w:val="ListParagraph"/>
        <w:numPr>
          <w:ilvl w:val="0"/>
          <w:numId w:val="1"/>
        </w:numPr>
        <w:tabs>
          <w:tab w:pos="902" w:val="left" w:leader="none"/>
          <w:tab w:pos="903" w:val="left" w:leader="none"/>
        </w:tabs>
        <w:spacing w:line="276" w:lineRule="auto" w:before="0" w:after="0"/>
        <w:ind w:left="902" w:right="4097" w:hanging="540"/>
        <w:jc w:val="left"/>
        <w:rPr>
          <w:sz w:val="32"/>
        </w:rPr>
      </w:pPr>
      <w:r>
        <w:rPr>
          <w:color w:val="2A500F"/>
          <w:sz w:val="32"/>
        </w:rPr>
        <w:t>реализация</w:t>
      </w:r>
      <w:r>
        <w:rPr>
          <w:color w:val="2A500F"/>
          <w:spacing w:val="-7"/>
          <w:sz w:val="32"/>
        </w:rPr>
        <w:t> </w:t>
      </w:r>
      <w:r>
        <w:rPr>
          <w:color w:val="2A500F"/>
          <w:sz w:val="32"/>
        </w:rPr>
        <w:t>задач</w:t>
      </w:r>
      <w:r>
        <w:rPr>
          <w:color w:val="2A500F"/>
          <w:spacing w:val="-15"/>
          <w:sz w:val="32"/>
        </w:rPr>
        <w:t> </w:t>
      </w:r>
      <w:r>
        <w:rPr>
          <w:color w:val="2A500F"/>
          <w:sz w:val="32"/>
        </w:rPr>
        <w:t>надежного,</w:t>
      </w:r>
      <w:r>
        <w:rPr>
          <w:color w:val="2A500F"/>
          <w:spacing w:val="-12"/>
          <w:sz w:val="32"/>
        </w:rPr>
        <w:t> </w:t>
      </w:r>
      <w:r>
        <w:rPr>
          <w:color w:val="2A500F"/>
          <w:sz w:val="32"/>
        </w:rPr>
        <w:t>безопасного</w:t>
      </w:r>
      <w:r>
        <w:rPr>
          <w:color w:val="2A500F"/>
          <w:spacing w:val="-11"/>
          <w:sz w:val="32"/>
        </w:rPr>
        <w:t> </w:t>
      </w:r>
      <w:r>
        <w:rPr>
          <w:color w:val="2A500F"/>
          <w:sz w:val="32"/>
        </w:rPr>
        <w:t>и</w:t>
      </w:r>
      <w:r>
        <w:rPr>
          <w:color w:val="2A500F"/>
          <w:spacing w:val="-15"/>
          <w:sz w:val="32"/>
        </w:rPr>
        <w:t> </w:t>
      </w:r>
      <w:r>
        <w:rPr>
          <w:color w:val="2A500F"/>
          <w:sz w:val="32"/>
        </w:rPr>
        <w:t>качественного</w:t>
      </w:r>
      <w:r>
        <w:rPr>
          <w:color w:val="2A500F"/>
          <w:spacing w:val="-11"/>
          <w:sz w:val="32"/>
        </w:rPr>
        <w:t> </w:t>
      </w:r>
      <w:r>
        <w:rPr>
          <w:color w:val="2A500F"/>
          <w:sz w:val="32"/>
        </w:rPr>
        <w:t>предоставления</w:t>
      </w:r>
      <w:r>
        <w:rPr>
          <w:color w:val="2A500F"/>
          <w:spacing w:val="-7"/>
          <w:sz w:val="32"/>
        </w:rPr>
        <w:t> </w:t>
      </w:r>
      <w:r>
        <w:rPr>
          <w:color w:val="2A500F"/>
          <w:sz w:val="32"/>
        </w:rPr>
        <w:t>жилищных,</w:t>
      </w:r>
      <w:r>
        <w:rPr>
          <w:color w:val="2A500F"/>
          <w:spacing w:val="-6"/>
          <w:sz w:val="32"/>
        </w:rPr>
        <w:t> </w:t>
      </w:r>
      <w:r>
        <w:rPr>
          <w:color w:val="2A500F"/>
          <w:sz w:val="32"/>
        </w:rPr>
        <w:t>коммунальных и прочих услуг по договорам управления многоквартирными домами;</w:t>
      </w:r>
    </w:p>
    <w:p>
      <w:pPr>
        <w:pStyle w:val="ListParagraph"/>
        <w:numPr>
          <w:ilvl w:val="0"/>
          <w:numId w:val="1"/>
        </w:numPr>
        <w:tabs>
          <w:tab w:pos="902" w:val="left" w:leader="none"/>
          <w:tab w:pos="903" w:val="left" w:leader="none"/>
        </w:tabs>
        <w:spacing w:line="366" w:lineRule="exact" w:before="0" w:after="0"/>
        <w:ind w:left="902" w:right="0" w:hanging="541"/>
        <w:jc w:val="left"/>
        <w:rPr>
          <w:sz w:val="32"/>
        </w:rPr>
      </w:pPr>
      <w:r>
        <w:rPr>
          <w:color w:val="2A500F"/>
          <w:spacing w:val="-2"/>
          <w:sz w:val="32"/>
        </w:rPr>
        <w:t>содержание</w:t>
      </w:r>
      <w:r>
        <w:rPr>
          <w:color w:val="2A500F"/>
          <w:spacing w:val="-10"/>
          <w:sz w:val="32"/>
        </w:rPr>
        <w:t> </w:t>
      </w:r>
      <w:r>
        <w:rPr>
          <w:color w:val="2A500F"/>
          <w:spacing w:val="-2"/>
          <w:sz w:val="32"/>
        </w:rPr>
        <w:t>объектов</w:t>
      </w:r>
      <w:r>
        <w:rPr>
          <w:color w:val="2A500F"/>
          <w:spacing w:val="-12"/>
          <w:sz w:val="32"/>
        </w:rPr>
        <w:t> </w:t>
      </w:r>
      <w:r>
        <w:rPr>
          <w:color w:val="2A500F"/>
          <w:spacing w:val="-2"/>
          <w:sz w:val="32"/>
        </w:rPr>
        <w:t>коммунальной</w:t>
      </w:r>
      <w:r>
        <w:rPr>
          <w:color w:val="2A500F"/>
          <w:spacing w:val="-5"/>
          <w:sz w:val="32"/>
        </w:rPr>
        <w:t> </w:t>
      </w:r>
      <w:r>
        <w:rPr>
          <w:color w:val="2A500F"/>
          <w:spacing w:val="-2"/>
          <w:sz w:val="32"/>
        </w:rPr>
        <w:t>и</w:t>
      </w:r>
      <w:r>
        <w:rPr>
          <w:color w:val="2A500F"/>
          <w:spacing w:val="-11"/>
          <w:sz w:val="32"/>
        </w:rPr>
        <w:t> </w:t>
      </w:r>
      <w:r>
        <w:rPr>
          <w:color w:val="2A500F"/>
          <w:spacing w:val="-2"/>
          <w:sz w:val="32"/>
        </w:rPr>
        <w:t>инженерной инфраструктуры;</w:t>
      </w:r>
    </w:p>
    <w:p>
      <w:pPr>
        <w:pStyle w:val="ListParagraph"/>
        <w:numPr>
          <w:ilvl w:val="0"/>
          <w:numId w:val="1"/>
        </w:numPr>
        <w:tabs>
          <w:tab w:pos="902" w:val="left" w:leader="none"/>
          <w:tab w:pos="903" w:val="left" w:leader="none"/>
        </w:tabs>
        <w:spacing w:line="276" w:lineRule="auto" w:before="53" w:after="0"/>
        <w:ind w:left="902" w:right="4382" w:hanging="540"/>
        <w:jc w:val="left"/>
        <w:rPr>
          <w:sz w:val="32"/>
        </w:rPr>
      </w:pPr>
      <w:r>
        <w:rPr>
          <w:color w:val="2A500F"/>
          <w:sz w:val="32"/>
        </w:rPr>
        <w:t>содержание</w:t>
      </w:r>
      <w:r>
        <w:rPr>
          <w:color w:val="2A500F"/>
          <w:spacing w:val="-7"/>
          <w:sz w:val="32"/>
        </w:rPr>
        <w:t> </w:t>
      </w:r>
      <w:r>
        <w:rPr>
          <w:color w:val="2A500F"/>
          <w:sz w:val="32"/>
        </w:rPr>
        <w:t>территории,</w:t>
      </w:r>
      <w:r>
        <w:rPr>
          <w:color w:val="2A500F"/>
          <w:spacing w:val="-4"/>
          <w:sz w:val="32"/>
        </w:rPr>
        <w:t> </w:t>
      </w:r>
      <w:r>
        <w:rPr>
          <w:color w:val="2A500F"/>
          <w:sz w:val="32"/>
        </w:rPr>
        <w:t>зеленых</w:t>
      </w:r>
      <w:r>
        <w:rPr>
          <w:color w:val="2A500F"/>
          <w:spacing w:val="-4"/>
          <w:sz w:val="32"/>
        </w:rPr>
        <w:t> </w:t>
      </w:r>
      <w:r>
        <w:rPr>
          <w:color w:val="2A500F"/>
          <w:sz w:val="32"/>
        </w:rPr>
        <w:t>насаждений,</w:t>
      </w:r>
      <w:r>
        <w:rPr>
          <w:color w:val="2A500F"/>
          <w:spacing w:val="-4"/>
          <w:sz w:val="32"/>
        </w:rPr>
        <w:t> </w:t>
      </w:r>
      <w:r>
        <w:rPr>
          <w:color w:val="2A500F"/>
          <w:sz w:val="32"/>
        </w:rPr>
        <w:t>спортивных</w:t>
      </w:r>
      <w:r>
        <w:rPr>
          <w:color w:val="2A500F"/>
          <w:spacing w:val="-4"/>
          <w:sz w:val="32"/>
        </w:rPr>
        <w:t> </w:t>
      </w:r>
      <w:r>
        <w:rPr>
          <w:color w:val="2A500F"/>
          <w:sz w:val="32"/>
        </w:rPr>
        <w:t>площадок,</w:t>
      </w:r>
      <w:r>
        <w:rPr>
          <w:color w:val="2A500F"/>
          <w:spacing w:val="-5"/>
          <w:sz w:val="32"/>
        </w:rPr>
        <w:t> </w:t>
      </w:r>
      <w:r>
        <w:rPr>
          <w:color w:val="2A500F"/>
          <w:sz w:val="32"/>
        </w:rPr>
        <w:t>малых</w:t>
      </w:r>
      <w:r>
        <w:rPr>
          <w:color w:val="2A500F"/>
          <w:spacing w:val="-7"/>
          <w:sz w:val="32"/>
        </w:rPr>
        <w:t> </w:t>
      </w:r>
      <w:r>
        <w:rPr>
          <w:color w:val="2A500F"/>
          <w:sz w:val="32"/>
        </w:rPr>
        <w:t>архитектурных</w:t>
      </w:r>
      <w:r>
        <w:rPr>
          <w:color w:val="2A500F"/>
          <w:spacing w:val="-4"/>
          <w:sz w:val="32"/>
        </w:rPr>
        <w:t> </w:t>
      </w:r>
      <w:r>
        <w:rPr>
          <w:color w:val="2A500F"/>
          <w:sz w:val="32"/>
        </w:rPr>
        <w:t>форм</w:t>
      </w:r>
      <w:r>
        <w:rPr>
          <w:color w:val="2A500F"/>
          <w:spacing w:val="-10"/>
          <w:sz w:val="32"/>
        </w:rPr>
        <w:t> </w:t>
      </w:r>
      <w:r>
        <w:rPr>
          <w:color w:val="2A500F"/>
          <w:sz w:val="32"/>
        </w:rPr>
        <w:t>в районе Ивановское;</w:t>
      </w:r>
    </w:p>
    <w:p>
      <w:pPr>
        <w:pStyle w:val="ListParagraph"/>
        <w:numPr>
          <w:ilvl w:val="0"/>
          <w:numId w:val="1"/>
        </w:numPr>
        <w:tabs>
          <w:tab w:pos="902" w:val="left" w:leader="none"/>
          <w:tab w:pos="903" w:val="left" w:leader="none"/>
        </w:tabs>
        <w:spacing w:line="367" w:lineRule="exact" w:before="0" w:after="0"/>
        <w:ind w:left="902" w:right="0" w:hanging="541"/>
        <w:jc w:val="left"/>
        <w:rPr>
          <w:sz w:val="32"/>
        </w:rPr>
      </w:pPr>
      <w:r>
        <w:rPr>
          <w:color w:val="2A500F"/>
          <w:sz w:val="32"/>
        </w:rPr>
        <w:t>ведение</w:t>
      </w:r>
      <w:r>
        <w:rPr>
          <w:color w:val="2A500F"/>
          <w:spacing w:val="-13"/>
          <w:sz w:val="32"/>
        </w:rPr>
        <w:t> </w:t>
      </w:r>
      <w:r>
        <w:rPr>
          <w:color w:val="2A500F"/>
          <w:sz w:val="32"/>
        </w:rPr>
        <w:t>постоянного</w:t>
      </w:r>
      <w:r>
        <w:rPr>
          <w:color w:val="2A500F"/>
          <w:spacing w:val="-11"/>
          <w:sz w:val="32"/>
        </w:rPr>
        <w:t> </w:t>
      </w:r>
      <w:r>
        <w:rPr>
          <w:color w:val="2A500F"/>
          <w:sz w:val="32"/>
        </w:rPr>
        <w:t>функционального</w:t>
      </w:r>
      <w:r>
        <w:rPr>
          <w:color w:val="2A500F"/>
          <w:spacing w:val="-10"/>
          <w:sz w:val="32"/>
        </w:rPr>
        <w:t> </w:t>
      </w:r>
      <w:r>
        <w:rPr>
          <w:color w:val="2A500F"/>
          <w:sz w:val="32"/>
        </w:rPr>
        <w:t>диалога</w:t>
      </w:r>
      <w:r>
        <w:rPr>
          <w:color w:val="2A500F"/>
          <w:spacing w:val="-14"/>
          <w:sz w:val="32"/>
        </w:rPr>
        <w:t> </w:t>
      </w:r>
      <w:r>
        <w:rPr>
          <w:color w:val="2A500F"/>
          <w:sz w:val="32"/>
        </w:rPr>
        <w:t>с</w:t>
      </w:r>
      <w:r>
        <w:rPr>
          <w:color w:val="2A500F"/>
          <w:spacing w:val="-18"/>
          <w:sz w:val="32"/>
        </w:rPr>
        <w:t> </w:t>
      </w:r>
      <w:r>
        <w:rPr>
          <w:color w:val="2A500F"/>
          <w:sz w:val="32"/>
        </w:rPr>
        <w:t>жителями</w:t>
      </w:r>
      <w:r>
        <w:rPr>
          <w:color w:val="2A500F"/>
          <w:spacing w:val="-12"/>
          <w:sz w:val="32"/>
        </w:rPr>
        <w:t> </w:t>
      </w:r>
      <w:r>
        <w:rPr>
          <w:color w:val="2A500F"/>
          <w:sz w:val="32"/>
        </w:rPr>
        <w:t>района</w:t>
      </w:r>
      <w:r>
        <w:rPr>
          <w:color w:val="2A500F"/>
          <w:spacing w:val="-14"/>
          <w:sz w:val="32"/>
        </w:rPr>
        <w:t> </w:t>
      </w:r>
      <w:r>
        <w:rPr>
          <w:color w:val="2A500F"/>
          <w:spacing w:val="-2"/>
          <w:sz w:val="32"/>
        </w:rPr>
        <w:t>Ивановское.</w:t>
      </w:r>
    </w:p>
    <w:p>
      <w:pPr>
        <w:spacing w:after="0" w:line="367" w:lineRule="exact"/>
        <w:jc w:val="left"/>
        <w:rPr>
          <w:sz w:val="32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209344" id="docshapegroup19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0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1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2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3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4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5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6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249" w:lineRule="auto" w:before="85"/>
        <w:ind w:left="167" w:right="4484" w:firstLine="1128"/>
      </w:pPr>
      <w:r>
        <w:rPr>
          <w:color w:val="2A500F"/>
        </w:rPr>
        <w:t>Как управляющая организация ГБУ «Жилищник Ивановского района» является открытой, всю информацию об</w:t>
      </w:r>
      <w:r>
        <w:rPr>
          <w:color w:val="2A500F"/>
          <w:spacing w:val="-9"/>
        </w:rPr>
        <w:t> </w:t>
      </w:r>
      <w:r>
        <w:rPr>
          <w:color w:val="2A500F"/>
        </w:rPr>
        <w:t>организации можно</w:t>
      </w:r>
      <w:r>
        <w:rPr>
          <w:color w:val="2A500F"/>
          <w:spacing w:val="-6"/>
        </w:rPr>
        <w:t> </w:t>
      </w:r>
      <w:r>
        <w:rPr>
          <w:color w:val="2A500F"/>
        </w:rPr>
        <w:t>узнать</w:t>
      </w:r>
      <w:r>
        <w:rPr>
          <w:color w:val="2A500F"/>
          <w:spacing w:val="-7"/>
        </w:rPr>
        <w:t> </w:t>
      </w:r>
      <w:r>
        <w:rPr>
          <w:color w:val="2A500F"/>
        </w:rPr>
        <w:t>на</w:t>
      </w:r>
      <w:r>
        <w:rPr>
          <w:color w:val="2A500F"/>
          <w:spacing w:val="-5"/>
        </w:rPr>
        <w:t> </w:t>
      </w:r>
      <w:r>
        <w:rPr>
          <w:color w:val="2A500F"/>
        </w:rPr>
        <w:t>официальном сайте</w:t>
      </w:r>
      <w:r>
        <w:rPr>
          <w:color w:val="2A500F"/>
          <w:spacing w:val="-6"/>
        </w:rPr>
        <w:t> </w:t>
      </w:r>
      <w:r>
        <w:rPr>
          <w:color w:val="2A500F"/>
        </w:rPr>
        <w:t>организации:</w:t>
      </w:r>
      <w:r>
        <w:rPr>
          <w:color w:val="2A500F"/>
          <w:spacing w:val="80"/>
        </w:rPr>
        <w:t> </w:t>
      </w:r>
      <w:r>
        <w:rPr>
          <w:b/>
          <w:color w:val="2A500F"/>
        </w:rPr>
        <w:t>gbuivanovskoe.mos.ru, </w:t>
      </w:r>
      <w:r>
        <w:rPr>
          <w:color w:val="2A500F"/>
        </w:rPr>
        <w:t>а</w:t>
      </w:r>
      <w:r>
        <w:rPr>
          <w:color w:val="2A500F"/>
          <w:spacing w:val="40"/>
        </w:rPr>
        <w:t> </w:t>
      </w:r>
      <w:r>
        <w:rPr>
          <w:color w:val="2A500F"/>
        </w:rPr>
        <w:t>также на федеральном портале «ГИС ЖКХ» и региональном портале «Дома Москвы». Указанная информация размещена в рамках постановления Правительства Российской Федерации от 23 сентября 2010 года №731-ПП «Об утверждении стандарта раскрытия информации организациями,</w:t>
      </w:r>
    </w:p>
    <w:p>
      <w:pPr>
        <w:pStyle w:val="BodyText"/>
        <w:spacing w:before="7"/>
        <w:ind w:left="167"/>
      </w:pPr>
      <w:r>
        <w:rPr>
          <w:color w:val="2A500F"/>
        </w:rPr>
        <w:t>осуществляющими</w:t>
      </w:r>
      <w:r>
        <w:rPr>
          <w:color w:val="2A500F"/>
          <w:spacing w:val="-11"/>
        </w:rPr>
        <w:t> </w:t>
      </w:r>
      <w:r>
        <w:rPr>
          <w:color w:val="2A500F"/>
        </w:rPr>
        <w:t>деятельность</w:t>
      </w:r>
      <w:r>
        <w:rPr>
          <w:color w:val="2A500F"/>
          <w:spacing w:val="-13"/>
        </w:rPr>
        <w:t> </w:t>
      </w:r>
      <w:r>
        <w:rPr>
          <w:color w:val="2A500F"/>
        </w:rPr>
        <w:t>в</w:t>
      </w:r>
      <w:r>
        <w:rPr>
          <w:color w:val="2A500F"/>
          <w:spacing w:val="-19"/>
        </w:rPr>
        <w:t> </w:t>
      </w:r>
      <w:r>
        <w:rPr>
          <w:color w:val="2A500F"/>
        </w:rPr>
        <w:t>сфере</w:t>
      </w:r>
      <w:r>
        <w:rPr>
          <w:color w:val="2A500F"/>
          <w:spacing w:val="-17"/>
        </w:rPr>
        <w:t> </w:t>
      </w:r>
      <w:r>
        <w:rPr>
          <w:color w:val="2A500F"/>
        </w:rPr>
        <w:t>управления</w:t>
      </w:r>
      <w:r>
        <w:rPr>
          <w:color w:val="2A500F"/>
          <w:spacing w:val="-11"/>
        </w:rPr>
        <w:t> </w:t>
      </w:r>
      <w:r>
        <w:rPr>
          <w:color w:val="2A500F"/>
        </w:rPr>
        <w:t>многоквартирными</w:t>
      </w:r>
      <w:r>
        <w:rPr>
          <w:color w:val="2A500F"/>
          <w:spacing w:val="-12"/>
        </w:rPr>
        <w:t> </w:t>
      </w:r>
      <w:r>
        <w:rPr>
          <w:color w:val="2A500F"/>
          <w:spacing w:val="-2"/>
        </w:rPr>
        <w:t>домами».</w:t>
      </w:r>
    </w:p>
    <w:p>
      <w:pPr>
        <w:pStyle w:val="BodyText"/>
        <w:spacing w:line="249" w:lineRule="auto" w:before="16"/>
        <w:ind w:left="167" w:right="3984" w:firstLine="1128"/>
      </w:pPr>
      <w:r>
        <w:rPr>
          <w:color w:val="2A500F"/>
        </w:rPr>
        <w:t>ГБУ «Жилищник Ивановского района» в своей работе</w:t>
      </w:r>
      <w:r>
        <w:rPr>
          <w:color w:val="2A500F"/>
          <w:spacing w:val="-1"/>
        </w:rPr>
        <w:t> </w:t>
      </w:r>
      <w:r>
        <w:rPr>
          <w:color w:val="2A500F"/>
        </w:rPr>
        <w:t>руководствуется действующим законодательством</w:t>
      </w:r>
      <w:r>
        <w:rPr>
          <w:color w:val="2A500F"/>
          <w:spacing w:val="-14"/>
        </w:rPr>
        <w:t> </w:t>
      </w:r>
      <w:r>
        <w:rPr>
          <w:color w:val="2A500F"/>
        </w:rPr>
        <w:t>Российской</w:t>
      </w:r>
      <w:r>
        <w:rPr>
          <w:color w:val="2A500F"/>
          <w:spacing w:val="-13"/>
        </w:rPr>
        <w:t> </w:t>
      </w:r>
      <w:r>
        <w:rPr>
          <w:color w:val="2A500F"/>
        </w:rPr>
        <w:t>Федерации</w:t>
      </w:r>
      <w:r>
        <w:rPr>
          <w:color w:val="2A500F"/>
          <w:spacing w:val="-11"/>
        </w:rPr>
        <w:t> </w:t>
      </w:r>
      <w:r>
        <w:rPr>
          <w:color w:val="2A500F"/>
        </w:rPr>
        <w:t>и</w:t>
      </w:r>
      <w:r>
        <w:rPr>
          <w:color w:val="2A500F"/>
          <w:spacing w:val="-14"/>
        </w:rPr>
        <w:t> </w:t>
      </w:r>
      <w:r>
        <w:rPr>
          <w:color w:val="2A500F"/>
        </w:rPr>
        <w:t>нормативными</w:t>
      </w:r>
      <w:r>
        <w:rPr>
          <w:color w:val="2A500F"/>
          <w:spacing w:val="-11"/>
        </w:rPr>
        <w:t> </w:t>
      </w:r>
      <w:r>
        <w:rPr>
          <w:color w:val="2A500F"/>
        </w:rPr>
        <w:t>актами</w:t>
      </w:r>
      <w:r>
        <w:rPr>
          <w:color w:val="2A500F"/>
          <w:spacing w:val="-15"/>
        </w:rPr>
        <w:t> </w:t>
      </w:r>
      <w:r>
        <w:rPr>
          <w:color w:val="2A500F"/>
        </w:rPr>
        <w:t>Правительства</w:t>
      </w:r>
      <w:r>
        <w:rPr>
          <w:color w:val="2A500F"/>
          <w:spacing w:val="-14"/>
        </w:rPr>
        <w:t> </w:t>
      </w:r>
      <w:r>
        <w:rPr>
          <w:color w:val="2A500F"/>
        </w:rPr>
        <w:t>Москвы.</w:t>
      </w:r>
      <w:r>
        <w:rPr>
          <w:color w:val="2A500F"/>
          <w:spacing w:val="-18"/>
        </w:rPr>
        <w:t> </w:t>
      </w:r>
      <w:r>
        <w:rPr>
          <w:color w:val="2A500F"/>
        </w:rPr>
        <w:t>Для</w:t>
      </w:r>
    </w:p>
    <w:p>
      <w:pPr>
        <w:pStyle w:val="BodyText"/>
        <w:spacing w:line="249" w:lineRule="auto" w:before="3"/>
        <w:ind w:left="167" w:right="3984"/>
      </w:pPr>
      <w:r>
        <w:rPr>
          <w:color w:val="2A500F"/>
        </w:rPr>
        <w:t>начисления</w:t>
      </w:r>
      <w:r>
        <w:rPr>
          <w:color w:val="2A500F"/>
          <w:spacing w:val="-4"/>
        </w:rPr>
        <w:t> </w:t>
      </w:r>
      <w:r>
        <w:rPr>
          <w:color w:val="2A500F"/>
        </w:rPr>
        <w:t>жителям</w:t>
      </w:r>
      <w:r>
        <w:rPr>
          <w:color w:val="2A500F"/>
          <w:spacing w:val="-5"/>
        </w:rPr>
        <w:t> </w:t>
      </w:r>
      <w:r>
        <w:rPr>
          <w:color w:val="2A500F"/>
        </w:rPr>
        <w:t>коммунальных</w:t>
      </w:r>
      <w:r>
        <w:rPr>
          <w:color w:val="2A500F"/>
          <w:spacing w:val="-4"/>
        </w:rPr>
        <w:t> </w:t>
      </w:r>
      <w:r>
        <w:rPr>
          <w:color w:val="2A500F"/>
        </w:rPr>
        <w:t>и</w:t>
      </w:r>
      <w:r>
        <w:rPr>
          <w:color w:val="2A500F"/>
          <w:spacing w:val="-11"/>
        </w:rPr>
        <w:t> </w:t>
      </w:r>
      <w:r>
        <w:rPr>
          <w:color w:val="2A500F"/>
        </w:rPr>
        <w:t>прочих</w:t>
      </w:r>
      <w:r>
        <w:rPr>
          <w:color w:val="2A500F"/>
          <w:spacing w:val="-11"/>
        </w:rPr>
        <w:t> </w:t>
      </w:r>
      <w:r>
        <w:rPr>
          <w:color w:val="2A500F"/>
        </w:rPr>
        <w:t>услуг</w:t>
      </w:r>
      <w:r>
        <w:rPr>
          <w:color w:val="2A500F"/>
          <w:spacing w:val="-5"/>
        </w:rPr>
        <w:t> </w:t>
      </w:r>
      <w:r>
        <w:rPr>
          <w:color w:val="2A500F"/>
        </w:rPr>
        <w:t>применяются</w:t>
      </w:r>
      <w:r>
        <w:rPr>
          <w:color w:val="2A500F"/>
          <w:spacing w:val="-3"/>
        </w:rPr>
        <w:t> </w:t>
      </w:r>
      <w:r>
        <w:rPr>
          <w:color w:val="2A500F"/>
        </w:rPr>
        <w:t>только</w:t>
      </w:r>
      <w:r>
        <w:rPr>
          <w:color w:val="2A500F"/>
          <w:spacing w:val="-11"/>
        </w:rPr>
        <w:t> </w:t>
      </w:r>
      <w:r>
        <w:rPr>
          <w:color w:val="2A500F"/>
        </w:rPr>
        <w:t>цены,</w:t>
      </w:r>
      <w:r>
        <w:rPr>
          <w:color w:val="2A500F"/>
          <w:spacing w:val="-5"/>
        </w:rPr>
        <w:t> </w:t>
      </w:r>
      <w:r>
        <w:rPr>
          <w:color w:val="2A500F"/>
        </w:rPr>
        <w:t>тарифы</w:t>
      </w:r>
      <w:r>
        <w:rPr>
          <w:color w:val="2A500F"/>
          <w:spacing w:val="-11"/>
        </w:rPr>
        <w:t> </w:t>
      </w:r>
      <w:r>
        <w:rPr>
          <w:color w:val="2A500F"/>
        </w:rPr>
        <w:t>и</w:t>
      </w:r>
      <w:r>
        <w:rPr>
          <w:color w:val="2A500F"/>
          <w:spacing w:val="-11"/>
        </w:rPr>
        <w:t> </w:t>
      </w:r>
      <w:r>
        <w:rPr>
          <w:color w:val="2A500F"/>
        </w:rPr>
        <w:t>ставки, утвержденные Правительством Москвы.</w:t>
      </w:r>
    </w:p>
    <w:p>
      <w:pPr>
        <w:pStyle w:val="BodyText"/>
        <w:spacing w:before="3"/>
        <w:ind w:left="1295"/>
      </w:pPr>
      <w:r>
        <w:rPr>
          <w:color w:val="2A500F"/>
        </w:rPr>
        <w:t>ГБУ</w:t>
      </w:r>
      <w:r>
        <w:rPr>
          <w:color w:val="2A500F"/>
          <w:spacing w:val="-19"/>
        </w:rPr>
        <w:t> </w:t>
      </w:r>
      <w:r>
        <w:rPr>
          <w:color w:val="2A500F"/>
        </w:rPr>
        <w:t>«Жилищник</w:t>
      </w:r>
      <w:r>
        <w:rPr>
          <w:color w:val="2A500F"/>
          <w:spacing w:val="-13"/>
        </w:rPr>
        <w:t> </w:t>
      </w:r>
      <w:r>
        <w:rPr>
          <w:color w:val="2A500F"/>
        </w:rPr>
        <w:t>Ивановского</w:t>
      </w:r>
      <w:r>
        <w:rPr>
          <w:color w:val="2A500F"/>
          <w:spacing w:val="-20"/>
        </w:rPr>
        <w:t> </w:t>
      </w:r>
      <w:r>
        <w:rPr>
          <w:color w:val="2A500F"/>
        </w:rPr>
        <w:t>района»</w:t>
      </w:r>
      <w:r>
        <w:rPr>
          <w:color w:val="2A500F"/>
          <w:spacing w:val="-17"/>
        </w:rPr>
        <w:t> </w:t>
      </w:r>
      <w:r>
        <w:rPr>
          <w:color w:val="2A500F"/>
        </w:rPr>
        <w:t>оказывает</w:t>
      </w:r>
      <w:r>
        <w:rPr>
          <w:color w:val="2A500F"/>
          <w:spacing w:val="-19"/>
        </w:rPr>
        <w:t> </w:t>
      </w:r>
      <w:r>
        <w:rPr>
          <w:color w:val="2A500F"/>
        </w:rPr>
        <w:t>дополнительные</w:t>
      </w:r>
      <w:r>
        <w:rPr>
          <w:color w:val="2A500F"/>
          <w:spacing w:val="-13"/>
        </w:rPr>
        <w:t> </w:t>
      </w:r>
      <w:r>
        <w:rPr>
          <w:color w:val="2A500F"/>
        </w:rPr>
        <w:t>виды</w:t>
      </w:r>
      <w:r>
        <w:rPr>
          <w:color w:val="2A500F"/>
          <w:spacing w:val="-20"/>
        </w:rPr>
        <w:t> </w:t>
      </w:r>
      <w:r>
        <w:rPr>
          <w:color w:val="2A500F"/>
        </w:rPr>
        <w:t>работ</w:t>
      </w:r>
      <w:r>
        <w:rPr>
          <w:color w:val="2A500F"/>
          <w:spacing w:val="-20"/>
        </w:rPr>
        <w:t> </w:t>
      </w:r>
      <w:r>
        <w:rPr>
          <w:color w:val="2A500F"/>
        </w:rPr>
        <w:t>по</w:t>
      </w:r>
      <w:r>
        <w:rPr>
          <w:color w:val="2A500F"/>
          <w:spacing w:val="-19"/>
        </w:rPr>
        <w:t> </w:t>
      </w:r>
      <w:r>
        <w:rPr>
          <w:color w:val="2A500F"/>
        </w:rPr>
        <w:t>содержанию</w:t>
      </w:r>
      <w:r>
        <w:rPr>
          <w:color w:val="2A500F"/>
          <w:spacing w:val="-18"/>
        </w:rPr>
        <w:t> </w:t>
      </w:r>
      <w:r>
        <w:rPr>
          <w:color w:val="2A500F"/>
          <w:spacing w:val="-10"/>
        </w:rPr>
        <w:t>и</w:t>
      </w:r>
    </w:p>
    <w:p>
      <w:pPr>
        <w:pStyle w:val="BodyText"/>
        <w:spacing w:before="16"/>
        <w:ind w:left="167"/>
      </w:pPr>
      <w:r>
        <w:rPr>
          <w:color w:val="2A500F"/>
        </w:rPr>
        <w:t>текущему</w:t>
      </w:r>
      <w:r>
        <w:rPr>
          <w:color w:val="2A500F"/>
          <w:spacing w:val="-20"/>
        </w:rPr>
        <w:t> </w:t>
      </w:r>
      <w:r>
        <w:rPr>
          <w:color w:val="2A500F"/>
        </w:rPr>
        <w:t>ремонту</w:t>
      </w:r>
      <w:r>
        <w:rPr>
          <w:color w:val="2A500F"/>
          <w:spacing w:val="-20"/>
        </w:rPr>
        <w:t> </w:t>
      </w:r>
      <w:r>
        <w:rPr>
          <w:color w:val="2A500F"/>
        </w:rPr>
        <w:t>внутриквартирного</w:t>
      </w:r>
      <w:r>
        <w:rPr>
          <w:color w:val="2A500F"/>
          <w:spacing w:val="-20"/>
        </w:rPr>
        <w:t> </w:t>
      </w:r>
      <w:r>
        <w:rPr>
          <w:color w:val="2A500F"/>
        </w:rPr>
        <w:t>оборудования,</w:t>
      </w:r>
      <w:r>
        <w:rPr>
          <w:color w:val="2A500F"/>
          <w:spacing w:val="-20"/>
        </w:rPr>
        <w:t> </w:t>
      </w:r>
      <w:r>
        <w:rPr>
          <w:color w:val="2A500F"/>
        </w:rPr>
        <w:t>не</w:t>
      </w:r>
      <w:r>
        <w:rPr>
          <w:color w:val="2A500F"/>
          <w:spacing w:val="-20"/>
        </w:rPr>
        <w:t> </w:t>
      </w:r>
      <w:r>
        <w:rPr>
          <w:color w:val="2A500F"/>
        </w:rPr>
        <w:t>относящегося</w:t>
      </w:r>
      <w:r>
        <w:rPr>
          <w:color w:val="2A500F"/>
          <w:spacing w:val="-20"/>
        </w:rPr>
        <w:t> </w:t>
      </w:r>
      <w:r>
        <w:rPr>
          <w:color w:val="2A500F"/>
        </w:rPr>
        <w:t>к</w:t>
      </w:r>
      <w:r>
        <w:rPr>
          <w:color w:val="2A500F"/>
          <w:spacing w:val="-20"/>
        </w:rPr>
        <w:t> </w:t>
      </w:r>
      <w:r>
        <w:rPr>
          <w:color w:val="2A500F"/>
        </w:rPr>
        <w:t>общему</w:t>
      </w:r>
      <w:r>
        <w:rPr>
          <w:color w:val="2A500F"/>
          <w:spacing w:val="-20"/>
        </w:rPr>
        <w:t> </w:t>
      </w:r>
      <w:r>
        <w:rPr>
          <w:color w:val="2A500F"/>
        </w:rPr>
        <w:t>имуществу</w:t>
      </w:r>
      <w:r>
        <w:rPr>
          <w:color w:val="2A500F"/>
          <w:spacing w:val="-18"/>
        </w:rPr>
        <w:t> </w:t>
      </w:r>
      <w:r>
        <w:rPr>
          <w:color w:val="2A500F"/>
          <w:spacing w:val="-10"/>
        </w:rPr>
        <w:t>в</w:t>
      </w:r>
    </w:p>
    <w:p>
      <w:pPr>
        <w:pStyle w:val="BodyText"/>
        <w:spacing w:line="249" w:lineRule="auto" w:before="16"/>
        <w:ind w:left="167" w:right="4890"/>
      </w:pPr>
      <w:r>
        <w:rPr>
          <w:color w:val="2A500F"/>
        </w:rPr>
        <w:t>многоквартирном доме, в соответствии с постановлением Правительства Российской Федерации от 13</w:t>
      </w:r>
      <w:r>
        <w:rPr>
          <w:color w:val="2A500F"/>
          <w:spacing w:val="-10"/>
        </w:rPr>
        <w:t> </w:t>
      </w:r>
      <w:r>
        <w:rPr>
          <w:color w:val="2A500F"/>
        </w:rPr>
        <w:t>августа</w:t>
      </w:r>
      <w:r>
        <w:rPr>
          <w:color w:val="2A500F"/>
          <w:spacing w:val="-9"/>
        </w:rPr>
        <w:t> </w:t>
      </w:r>
      <w:r>
        <w:rPr>
          <w:color w:val="2A500F"/>
        </w:rPr>
        <w:t>2006</w:t>
      </w:r>
      <w:r>
        <w:rPr>
          <w:color w:val="2A500F"/>
          <w:spacing w:val="-12"/>
        </w:rPr>
        <w:t> </w:t>
      </w:r>
      <w:r>
        <w:rPr>
          <w:color w:val="2A500F"/>
        </w:rPr>
        <w:t>г.</w:t>
      </w:r>
      <w:r>
        <w:rPr>
          <w:color w:val="2A500F"/>
          <w:spacing w:val="-10"/>
        </w:rPr>
        <w:t> </w:t>
      </w:r>
      <w:r>
        <w:rPr>
          <w:color w:val="2A500F"/>
        </w:rPr>
        <w:t>N</w:t>
      </w:r>
      <w:r>
        <w:rPr>
          <w:color w:val="2A500F"/>
          <w:spacing w:val="-11"/>
        </w:rPr>
        <w:t> </w:t>
      </w:r>
      <w:r>
        <w:rPr>
          <w:color w:val="2A500F"/>
        </w:rPr>
        <w:t>491</w:t>
      </w:r>
      <w:r>
        <w:rPr>
          <w:color w:val="2A500F"/>
          <w:spacing w:val="-10"/>
        </w:rPr>
        <w:t> </w:t>
      </w:r>
      <w:r>
        <w:rPr>
          <w:color w:val="2A500F"/>
        </w:rPr>
        <w:t>«Об</w:t>
      </w:r>
      <w:r>
        <w:rPr>
          <w:color w:val="2A500F"/>
          <w:spacing w:val="-9"/>
        </w:rPr>
        <w:t> </w:t>
      </w:r>
      <w:r>
        <w:rPr>
          <w:color w:val="2A500F"/>
        </w:rPr>
        <w:t>утверждении</w:t>
      </w:r>
      <w:r>
        <w:rPr>
          <w:color w:val="2A500F"/>
          <w:spacing w:val="-4"/>
        </w:rPr>
        <w:t> </w:t>
      </w:r>
      <w:r>
        <w:rPr>
          <w:color w:val="2A500F"/>
        </w:rPr>
        <w:t>Правил</w:t>
      </w:r>
      <w:r>
        <w:rPr>
          <w:color w:val="2A500F"/>
          <w:spacing w:val="-10"/>
        </w:rPr>
        <w:t> </w:t>
      </w:r>
      <w:r>
        <w:rPr>
          <w:color w:val="2A500F"/>
        </w:rPr>
        <w:t>содержания</w:t>
      </w:r>
      <w:r>
        <w:rPr>
          <w:color w:val="2A500F"/>
          <w:spacing w:val="-5"/>
        </w:rPr>
        <w:t> </w:t>
      </w:r>
      <w:r>
        <w:rPr>
          <w:color w:val="2A500F"/>
        </w:rPr>
        <w:t>общего</w:t>
      </w:r>
      <w:r>
        <w:rPr>
          <w:color w:val="2A500F"/>
          <w:spacing w:val="-10"/>
        </w:rPr>
        <w:t> </w:t>
      </w:r>
      <w:r>
        <w:rPr>
          <w:color w:val="2A500F"/>
        </w:rPr>
        <w:t>имущества</w:t>
      </w:r>
      <w:r>
        <w:rPr>
          <w:color w:val="2A500F"/>
          <w:spacing w:val="-1"/>
        </w:rPr>
        <w:t> </w:t>
      </w:r>
      <w:r>
        <w:rPr>
          <w:color w:val="2A500F"/>
        </w:rPr>
        <w:t>в</w:t>
      </w:r>
      <w:r>
        <w:rPr>
          <w:color w:val="2A500F"/>
          <w:spacing w:val="-11"/>
        </w:rPr>
        <w:t> </w:t>
      </w:r>
      <w:r>
        <w:rPr>
          <w:color w:val="2A500F"/>
        </w:rPr>
        <w:t>многоквартирном</w:t>
      </w:r>
    </w:p>
    <w:p>
      <w:pPr>
        <w:pStyle w:val="BodyText"/>
        <w:spacing w:line="249" w:lineRule="auto" w:before="3"/>
        <w:ind w:left="167" w:right="3984"/>
      </w:pPr>
      <w:r>
        <w:rPr/>
        <w:pict>
          <v:shape style="position:absolute;margin-left:0pt;margin-top:4.987503pt;width:35.3pt;height:224.05pt;mso-position-horizontal-relative:page;mso-position-vertical-relative:paragraph;z-index:-17208832" id="docshape27" coordorigin="0,100" coordsize="706,4481" path="m0,100l0,4581,706,4581,0,100xe" filled="true" fillcolor="#90c225" stroked="false">
            <v:path arrowok="t"/>
            <v:fill opacity="55769f" type="solid"/>
            <w10:wrap type="none"/>
          </v:shape>
        </w:pict>
      </w:r>
      <w:r>
        <w:rPr>
          <w:color w:val="2A500F"/>
        </w:rPr>
        <w:t>доме и Правил изменения размера платы за содержание и ремонт жилого помещения в случае оказания услуг</w:t>
      </w:r>
      <w:r>
        <w:rPr>
          <w:color w:val="2A500F"/>
          <w:spacing w:val="-4"/>
        </w:rPr>
        <w:t> </w:t>
      </w:r>
      <w:r>
        <w:rPr>
          <w:color w:val="2A500F"/>
        </w:rPr>
        <w:t>и</w:t>
      </w:r>
      <w:r>
        <w:rPr>
          <w:color w:val="2A500F"/>
          <w:spacing w:val="-10"/>
        </w:rPr>
        <w:t> </w:t>
      </w:r>
      <w:r>
        <w:rPr>
          <w:color w:val="2A500F"/>
        </w:rPr>
        <w:t>выполнения</w:t>
      </w:r>
      <w:r>
        <w:rPr>
          <w:color w:val="2A500F"/>
          <w:spacing w:val="-2"/>
        </w:rPr>
        <w:t> </w:t>
      </w:r>
      <w:r>
        <w:rPr>
          <w:color w:val="2A500F"/>
        </w:rPr>
        <w:t>работ</w:t>
      </w:r>
      <w:r>
        <w:rPr>
          <w:color w:val="2A500F"/>
          <w:spacing w:val="-9"/>
        </w:rPr>
        <w:t> </w:t>
      </w:r>
      <w:r>
        <w:rPr>
          <w:color w:val="2A500F"/>
        </w:rPr>
        <w:t>по</w:t>
      </w:r>
      <w:r>
        <w:rPr>
          <w:color w:val="2A500F"/>
          <w:spacing w:val="-9"/>
        </w:rPr>
        <w:t> </w:t>
      </w:r>
      <w:r>
        <w:rPr>
          <w:color w:val="2A500F"/>
        </w:rPr>
        <w:t>управлению,</w:t>
      </w:r>
      <w:r>
        <w:rPr>
          <w:color w:val="2A500F"/>
          <w:spacing w:val="-1"/>
        </w:rPr>
        <w:t> </w:t>
      </w:r>
      <w:r>
        <w:rPr>
          <w:color w:val="2A500F"/>
        </w:rPr>
        <w:t>содержанию</w:t>
      </w:r>
      <w:r>
        <w:rPr>
          <w:color w:val="2A500F"/>
          <w:spacing w:val="-4"/>
        </w:rPr>
        <w:t> </w:t>
      </w:r>
      <w:r>
        <w:rPr>
          <w:color w:val="2A500F"/>
        </w:rPr>
        <w:t>и</w:t>
      </w:r>
      <w:r>
        <w:rPr>
          <w:color w:val="2A500F"/>
          <w:spacing w:val="-10"/>
        </w:rPr>
        <w:t> </w:t>
      </w:r>
      <w:r>
        <w:rPr>
          <w:color w:val="2A500F"/>
        </w:rPr>
        <w:t>ремонту</w:t>
      </w:r>
      <w:r>
        <w:rPr>
          <w:color w:val="2A500F"/>
          <w:spacing w:val="-8"/>
        </w:rPr>
        <w:t> </w:t>
      </w:r>
      <w:r>
        <w:rPr>
          <w:color w:val="2A500F"/>
        </w:rPr>
        <w:t>общего</w:t>
      </w:r>
      <w:r>
        <w:rPr>
          <w:color w:val="2A500F"/>
          <w:spacing w:val="-8"/>
        </w:rPr>
        <w:t> </w:t>
      </w:r>
      <w:r>
        <w:rPr>
          <w:color w:val="2A500F"/>
        </w:rPr>
        <w:t>имущества</w:t>
      </w:r>
      <w:r>
        <w:rPr>
          <w:color w:val="2A500F"/>
          <w:spacing w:val="-1"/>
        </w:rPr>
        <w:t> </w:t>
      </w:r>
      <w:r>
        <w:rPr>
          <w:color w:val="2A500F"/>
        </w:rPr>
        <w:t>в</w:t>
      </w:r>
      <w:r>
        <w:rPr>
          <w:color w:val="2A500F"/>
          <w:spacing w:val="-11"/>
        </w:rPr>
        <w:t> </w:t>
      </w:r>
      <w:r>
        <w:rPr>
          <w:color w:val="2A500F"/>
        </w:rPr>
        <w:t>многоквартирном доме ненадлежащего качества и (или) с перерывами, превышающими</w:t>
      </w:r>
      <w:r>
        <w:rPr>
          <w:color w:val="2A500F"/>
          <w:spacing w:val="80"/>
        </w:rPr>
        <w:t> </w:t>
      </w:r>
      <w:r>
        <w:rPr>
          <w:color w:val="2A500F"/>
        </w:rPr>
        <w:t>установленную</w:t>
      </w:r>
    </w:p>
    <w:p>
      <w:pPr>
        <w:pStyle w:val="BodyText"/>
        <w:spacing w:before="4"/>
        <w:ind w:left="167"/>
      </w:pPr>
      <w:r>
        <w:rPr>
          <w:color w:val="2A500F"/>
        </w:rPr>
        <w:t>продолжительность»</w:t>
      </w:r>
      <w:r>
        <w:rPr>
          <w:color w:val="2A500F"/>
          <w:spacing w:val="40"/>
        </w:rPr>
        <w:t> </w:t>
      </w:r>
      <w:r>
        <w:rPr>
          <w:color w:val="2A500F"/>
        </w:rPr>
        <w:t>согласно</w:t>
      </w:r>
      <w:r>
        <w:rPr>
          <w:color w:val="2A500F"/>
          <w:spacing w:val="-17"/>
        </w:rPr>
        <w:t> </w:t>
      </w:r>
      <w:r>
        <w:rPr>
          <w:color w:val="2A500F"/>
        </w:rPr>
        <w:t>«Положения</w:t>
      </w:r>
      <w:r>
        <w:rPr>
          <w:color w:val="2A500F"/>
          <w:spacing w:val="-17"/>
        </w:rPr>
        <w:t> </w:t>
      </w:r>
      <w:r>
        <w:rPr>
          <w:color w:val="2A500F"/>
        </w:rPr>
        <w:t>об</w:t>
      </w:r>
      <w:r>
        <w:rPr>
          <w:color w:val="2A500F"/>
          <w:spacing w:val="-20"/>
        </w:rPr>
        <w:t> </w:t>
      </w:r>
      <w:r>
        <w:rPr>
          <w:color w:val="2A500F"/>
        </w:rPr>
        <w:t>оказании</w:t>
      </w:r>
      <w:r>
        <w:rPr>
          <w:color w:val="2A500F"/>
          <w:spacing w:val="-17"/>
        </w:rPr>
        <w:t> </w:t>
      </w:r>
      <w:r>
        <w:rPr>
          <w:color w:val="2A500F"/>
        </w:rPr>
        <w:t>платных</w:t>
      </w:r>
      <w:r>
        <w:rPr>
          <w:color w:val="2A500F"/>
          <w:spacing w:val="-17"/>
        </w:rPr>
        <w:t> </w:t>
      </w:r>
      <w:r>
        <w:rPr>
          <w:color w:val="2A500F"/>
        </w:rPr>
        <w:t>услуг</w:t>
      </w:r>
      <w:r>
        <w:rPr>
          <w:color w:val="2A500F"/>
          <w:spacing w:val="-17"/>
        </w:rPr>
        <w:t> </w:t>
      </w:r>
      <w:r>
        <w:rPr>
          <w:color w:val="2A500F"/>
        </w:rPr>
        <w:t>ГБУ</w:t>
      </w:r>
      <w:r>
        <w:rPr>
          <w:color w:val="2A500F"/>
          <w:spacing w:val="-18"/>
        </w:rPr>
        <w:t> </w:t>
      </w:r>
      <w:r>
        <w:rPr>
          <w:color w:val="2A500F"/>
        </w:rPr>
        <w:t>«Жилищник</w:t>
      </w:r>
      <w:r>
        <w:rPr>
          <w:color w:val="2A500F"/>
          <w:spacing w:val="-14"/>
        </w:rPr>
        <w:t> </w:t>
      </w:r>
      <w:r>
        <w:rPr>
          <w:color w:val="2A500F"/>
          <w:spacing w:val="-2"/>
        </w:rPr>
        <w:t>Ивановского</w:t>
      </w:r>
    </w:p>
    <w:p>
      <w:pPr>
        <w:pStyle w:val="BodyText"/>
        <w:spacing w:before="16"/>
        <w:ind w:left="167"/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6271259</wp:posOffset>
            </wp:positionH>
            <wp:positionV relativeFrom="paragraph">
              <wp:posOffset>229711</wp:posOffset>
            </wp:positionV>
            <wp:extent cx="1502664" cy="1592577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664" cy="1592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A500F"/>
          <w:spacing w:val="-2"/>
        </w:rPr>
        <w:t>района».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1491996</wp:posOffset>
            </wp:positionH>
            <wp:positionV relativeFrom="paragraph">
              <wp:posOffset>101275</wp:posOffset>
            </wp:positionV>
            <wp:extent cx="3644193" cy="990123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4193" cy="990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11"/>
        <w:rPr>
          <w:sz w:val="17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207808" id="docshapegroup28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9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0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31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32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33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34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35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spacing w:before="76"/>
        <w:ind w:left="2289" w:right="0" w:firstLine="0"/>
        <w:jc w:val="left"/>
        <w:rPr>
          <w:b/>
          <w:sz w:val="56"/>
        </w:rPr>
      </w:pPr>
      <w:r>
        <w:rPr>
          <w:b/>
          <w:color w:val="3E7818"/>
          <w:spacing w:val="-2"/>
          <w:sz w:val="56"/>
        </w:rPr>
        <w:t>СОДЕРЖАНИЕ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pacing w:val="-2"/>
          <w:sz w:val="56"/>
        </w:rPr>
        <w:t>И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pacing w:val="-2"/>
          <w:sz w:val="56"/>
        </w:rPr>
        <w:t>УБОРКА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pacing w:val="-2"/>
          <w:sz w:val="56"/>
        </w:rPr>
        <w:t>ТЕРРИТОРИИ</w:t>
      </w:r>
      <w:r>
        <w:rPr>
          <w:b/>
          <w:color w:val="3E7818"/>
          <w:spacing w:val="-32"/>
          <w:sz w:val="56"/>
        </w:rPr>
        <w:t> </w:t>
      </w:r>
      <w:r>
        <w:rPr>
          <w:b/>
          <w:color w:val="3E7818"/>
          <w:spacing w:val="-2"/>
          <w:sz w:val="56"/>
        </w:rPr>
        <w:t>РАЙОНА</w:t>
      </w:r>
    </w:p>
    <w:p>
      <w:pPr>
        <w:pStyle w:val="BodyText"/>
        <w:rPr>
          <w:b/>
          <w:sz w:val="62"/>
        </w:rPr>
      </w:pPr>
    </w:p>
    <w:p>
      <w:pPr>
        <w:pStyle w:val="BodyText"/>
        <w:spacing w:before="375"/>
        <w:ind w:left="2316"/>
      </w:pPr>
      <w:r>
        <w:rPr>
          <w:color w:val="476012"/>
        </w:rPr>
        <w:t>В</w:t>
      </w:r>
      <w:r>
        <w:rPr>
          <w:color w:val="476012"/>
          <w:spacing w:val="-20"/>
        </w:rPr>
        <w:t> </w:t>
      </w:r>
      <w:r>
        <w:rPr>
          <w:b/>
          <w:color w:val="476012"/>
          <w:sz w:val="36"/>
        </w:rPr>
        <w:t>2024</w:t>
      </w:r>
      <w:r>
        <w:rPr>
          <w:b/>
          <w:color w:val="476012"/>
          <w:spacing w:val="-23"/>
          <w:sz w:val="36"/>
        </w:rPr>
        <w:t> </w:t>
      </w:r>
      <w:r>
        <w:rPr>
          <w:color w:val="476012"/>
        </w:rPr>
        <w:t>ГБУ</w:t>
      </w:r>
      <w:r>
        <w:rPr>
          <w:color w:val="476012"/>
          <w:spacing w:val="-20"/>
        </w:rPr>
        <w:t> </w:t>
      </w:r>
      <w:r>
        <w:rPr>
          <w:color w:val="476012"/>
        </w:rPr>
        <w:t>«Жилищник</w:t>
      </w:r>
      <w:r>
        <w:rPr>
          <w:color w:val="476012"/>
          <w:spacing w:val="-8"/>
        </w:rPr>
        <w:t> </w:t>
      </w:r>
      <w:r>
        <w:rPr>
          <w:color w:val="476012"/>
        </w:rPr>
        <w:t>Ивановского</w:t>
      </w:r>
      <w:r>
        <w:rPr>
          <w:color w:val="476012"/>
          <w:spacing w:val="-17"/>
        </w:rPr>
        <w:t> </w:t>
      </w:r>
      <w:r>
        <w:rPr>
          <w:color w:val="476012"/>
        </w:rPr>
        <w:t>района»</w:t>
      </w:r>
      <w:r>
        <w:rPr>
          <w:color w:val="476012"/>
          <w:spacing w:val="-14"/>
        </w:rPr>
        <w:t> </w:t>
      </w:r>
      <w:r>
        <w:rPr>
          <w:color w:val="476012"/>
        </w:rPr>
        <w:t>находится</w:t>
      </w:r>
      <w:r>
        <w:rPr>
          <w:color w:val="476012"/>
          <w:spacing w:val="-15"/>
        </w:rPr>
        <w:t> </w:t>
      </w:r>
      <w:r>
        <w:rPr>
          <w:color w:val="476012"/>
        </w:rPr>
        <w:t>на</w:t>
      </w:r>
      <w:r>
        <w:rPr>
          <w:color w:val="476012"/>
          <w:spacing w:val="-15"/>
        </w:rPr>
        <w:t> </w:t>
      </w:r>
      <w:r>
        <w:rPr>
          <w:color w:val="476012"/>
          <w:spacing w:val="-2"/>
        </w:rPr>
        <w:t>обслуживании</w:t>
      </w:r>
      <w:r>
        <w:rPr>
          <w:color w:val="404040"/>
          <w:spacing w:val="-2"/>
        </w:rPr>
        <w:t>:</w:t>
      </w:r>
    </w:p>
    <w:p>
      <w:pPr>
        <w:pStyle w:val="ListParagraph"/>
        <w:numPr>
          <w:ilvl w:val="0"/>
          <w:numId w:val="2"/>
        </w:numPr>
        <w:tabs>
          <w:tab w:pos="2390" w:val="left" w:leader="none"/>
          <w:tab w:pos="2391" w:val="left" w:leader="none"/>
        </w:tabs>
        <w:spacing w:line="240" w:lineRule="auto" w:before="240" w:after="0"/>
        <w:ind w:left="2391" w:right="0" w:hanging="1352"/>
        <w:jc w:val="left"/>
        <w:rPr>
          <w:sz w:val="32"/>
        </w:rPr>
      </w:pPr>
      <w:r>
        <w:rPr>
          <w:b/>
          <w:color w:val="2A500F"/>
          <w:sz w:val="36"/>
        </w:rPr>
        <w:t>195</w:t>
      </w:r>
      <w:r>
        <w:rPr>
          <w:b/>
          <w:color w:val="2A500F"/>
          <w:spacing w:val="-11"/>
          <w:sz w:val="36"/>
        </w:rPr>
        <w:t> </w:t>
      </w:r>
      <w:r>
        <w:rPr>
          <w:color w:val="2A500F"/>
          <w:sz w:val="32"/>
        </w:rPr>
        <w:t>дворовых</w:t>
      </w:r>
      <w:r>
        <w:rPr>
          <w:color w:val="2A500F"/>
          <w:spacing w:val="-10"/>
          <w:sz w:val="32"/>
        </w:rPr>
        <w:t> </w:t>
      </w:r>
      <w:r>
        <w:rPr>
          <w:color w:val="2A500F"/>
          <w:sz w:val="32"/>
        </w:rPr>
        <w:t>территорий</w:t>
      </w:r>
      <w:r>
        <w:rPr>
          <w:color w:val="2A500F"/>
          <w:spacing w:val="-2"/>
          <w:sz w:val="32"/>
        </w:rPr>
        <w:t> </w:t>
      </w:r>
      <w:r>
        <w:rPr>
          <w:color w:val="2A500F"/>
          <w:sz w:val="32"/>
        </w:rPr>
        <w:t>общей</w:t>
      </w:r>
      <w:r>
        <w:rPr>
          <w:color w:val="2A500F"/>
          <w:spacing w:val="-5"/>
          <w:sz w:val="32"/>
        </w:rPr>
        <w:t> </w:t>
      </w:r>
      <w:r>
        <w:rPr>
          <w:color w:val="2A500F"/>
          <w:sz w:val="32"/>
        </w:rPr>
        <w:t>площадью</w:t>
      </w:r>
      <w:r>
        <w:rPr>
          <w:color w:val="2A500F"/>
          <w:spacing w:val="1"/>
          <w:sz w:val="32"/>
        </w:rPr>
        <w:t> </w:t>
      </w:r>
      <w:r>
        <w:rPr>
          <w:b/>
          <w:color w:val="2A500F"/>
          <w:sz w:val="36"/>
        </w:rPr>
        <w:t>2</w:t>
      </w:r>
      <w:r>
        <w:rPr>
          <w:b/>
          <w:color w:val="2A500F"/>
          <w:spacing w:val="-9"/>
          <w:sz w:val="36"/>
        </w:rPr>
        <w:t> </w:t>
      </w:r>
      <w:r>
        <w:rPr>
          <w:b/>
          <w:color w:val="2A500F"/>
          <w:sz w:val="36"/>
        </w:rPr>
        <w:t>245</w:t>
      </w:r>
      <w:r>
        <w:rPr>
          <w:b/>
          <w:color w:val="2A500F"/>
          <w:spacing w:val="-10"/>
          <w:sz w:val="36"/>
        </w:rPr>
        <w:t> </w:t>
      </w:r>
      <w:r>
        <w:rPr>
          <w:b/>
          <w:color w:val="2A500F"/>
          <w:sz w:val="36"/>
        </w:rPr>
        <w:t>223,7821</w:t>
      </w:r>
      <w:r>
        <w:rPr>
          <w:b/>
          <w:color w:val="2A500F"/>
          <w:spacing w:val="-17"/>
          <w:sz w:val="36"/>
        </w:rPr>
        <w:t> </w:t>
      </w:r>
      <w:r>
        <w:rPr>
          <w:color w:val="2A500F"/>
          <w:sz w:val="32"/>
        </w:rPr>
        <w:t>тыс.</w:t>
      </w:r>
      <w:r>
        <w:rPr>
          <w:color w:val="2A500F"/>
          <w:spacing w:val="-5"/>
          <w:sz w:val="32"/>
        </w:rPr>
        <w:t> </w:t>
      </w:r>
      <w:r>
        <w:rPr>
          <w:color w:val="2A500F"/>
          <w:sz w:val="32"/>
        </w:rPr>
        <w:t>кв.м.,</w:t>
      </w:r>
      <w:r>
        <w:rPr>
          <w:color w:val="2A500F"/>
          <w:spacing w:val="-7"/>
          <w:sz w:val="32"/>
        </w:rPr>
        <w:t> </w:t>
      </w:r>
      <w:r>
        <w:rPr>
          <w:color w:val="2A500F"/>
          <w:sz w:val="32"/>
        </w:rPr>
        <w:t>на</w:t>
      </w:r>
      <w:r>
        <w:rPr>
          <w:color w:val="2A500F"/>
          <w:spacing w:val="-7"/>
          <w:sz w:val="32"/>
        </w:rPr>
        <w:t> </w:t>
      </w:r>
      <w:r>
        <w:rPr>
          <w:color w:val="2A500F"/>
          <w:sz w:val="32"/>
        </w:rPr>
        <w:t>них</w:t>
      </w:r>
      <w:r>
        <w:rPr>
          <w:color w:val="2A500F"/>
          <w:spacing w:val="-4"/>
          <w:sz w:val="32"/>
        </w:rPr>
        <w:t> </w:t>
      </w:r>
      <w:r>
        <w:rPr>
          <w:color w:val="2A500F"/>
          <w:spacing w:val="-2"/>
          <w:sz w:val="32"/>
        </w:rPr>
        <w:t>расположено:</w:t>
      </w:r>
    </w:p>
    <w:p>
      <w:pPr>
        <w:pStyle w:val="ListParagraph"/>
        <w:numPr>
          <w:ilvl w:val="1"/>
          <w:numId w:val="1"/>
        </w:numPr>
        <w:tabs>
          <w:tab w:pos="3756" w:val="left" w:leader="none"/>
          <w:tab w:pos="3757" w:val="left" w:leader="none"/>
        </w:tabs>
        <w:spacing w:line="240" w:lineRule="auto" w:before="90" w:after="0"/>
        <w:ind w:left="3756" w:right="0" w:hanging="2718"/>
        <w:jc w:val="left"/>
        <w:rPr>
          <w:sz w:val="32"/>
        </w:rPr>
      </w:pPr>
      <w:r>
        <w:rPr>
          <w:b/>
          <w:i/>
          <w:color w:val="2A500F"/>
          <w:sz w:val="36"/>
        </w:rPr>
        <w:t>234</w:t>
      </w:r>
      <w:r>
        <w:rPr>
          <w:b/>
          <w:i/>
          <w:color w:val="2A500F"/>
          <w:spacing w:val="-15"/>
          <w:sz w:val="36"/>
        </w:rPr>
        <w:t> </w:t>
      </w:r>
      <w:r>
        <w:rPr>
          <w:color w:val="2A500F"/>
          <w:sz w:val="32"/>
        </w:rPr>
        <w:t>детских</w:t>
      </w:r>
      <w:r>
        <w:rPr>
          <w:color w:val="2A500F"/>
          <w:spacing w:val="-1"/>
          <w:sz w:val="32"/>
        </w:rPr>
        <w:t> </w:t>
      </w:r>
      <w:r>
        <w:rPr>
          <w:color w:val="2A500F"/>
          <w:spacing w:val="-2"/>
          <w:sz w:val="32"/>
        </w:rPr>
        <w:t>площадки;</w:t>
      </w:r>
    </w:p>
    <w:p>
      <w:pPr>
        <w:pStyle w:val="ListParagraph"/>
        <w:numPr>
          <w:ilvl w:val="1"/>
          <w:numId w:val="1"/>
        </w:numPr>
        <w:tabs>
          <w:tab w:pos="3751" w:val="left" w:leader="none"/>
          <w:tab w:pos="3752" w:val="left" w:leader="none"/>
        </w:tabs>
        <w:spacing w:line="240" w:lineRule="auto" w:before="147" w:after="0"/>
        <w:ind w:left="3751" w:right="0" w:hanging="2713"/>
        <w:jc w:val="left"/>
        <w:rPr>
          <w:sz w:val="32"/>
        </w:rPr>
      </w:pPr>
      <w:r>
        <w:rPr>
          <w:b/>
          <w:i/>
          <w:color w:val="2A500F"/>
          <w:sz w:val="36"/>
        </w:rPr>
        <w:t>137</w:t>
      </w:r>
      <w:r>
        <w:rPr>
          <w:b/>
          <w:i/>
          <w:color w:val="2A500F"/>
          <w:spacing w:val="-22"/>
          <w:sz w:val="36"/>
        </w:rPr>
        <w:t> </w:t>
      </w:r>
      <w:r>
        <w:rPr>
          <w:color w:val="2A500F"/>
          <w:sz w:val="32"/>
        </w:rPr>
        <w:t>спортивных</w:t>
      </w:r>
      <w:r>
        <w:rPr>
          <w:color w:val="2A500F"/>
          <w:spacing w:val="-4"/>
          <w:sz w:val="32"/>
        </w:rPr>
        <w:t> </w:t>
      </w:r>
      <w:r>
        <w:rPr>
          <w:color w:val="2A500F"/>
          <w:spacing w:val="-2"/>
          <w:sz w:val="32"/>
        </w:rPr>
        <w:t>площадок;</w:t>
      </w:r>
    </w:p>
    <w:p>
      <w:pPr>
        <w:pStyle w:val="ListParagraph"/>
        <w:numPr>
          <w:ilvl w:val="1"/>
          <w:numId w:val="1"/>
        </w:numPr>
        <w:tabs>
          <w:tab w:pos="3751" w:val="left" w:leader="none"/>
          <w:tab w:pos="3752" w:val="left" w:leader="none"/>
        </w:tabs>
        <w:spacing w:line="240" w:lineRule="auto" w:before="148" w:after="0"/>
        <w:ind w:left="3751" w:right="0" w:hanging="2713"/>
        <w:jc w:val="left"/>
        <w:rPr>
          <w:sz w:val="32"/>
        </w:rPr>
      </w:pPr>
      <w:r>
        <w:rPr>
          <w:b/>
          <w:i/>
          <w:color w:val="2A500F"/>
          <w:sz w:val="36"/>
        </w:rPr>
        <w:t>124</w:t>
      </w:r>
      <w:r>
        <w:rPr>
          <w:b/>
          <w:i/>
          <w:color w:val="2A500F"/>
          <w:spacing w:val="-18"/>
          <w:sz w:val="36"/>
        </w:rPr>
        <w:t> </w:t>
      </w:r>
      <w:r>
        <w:rPr>
          <w:color w:val="2A500F"/>
          <w:sz w:val="32"/>
        </w:rPr>
        <w:t>зоны</w:t>
      </w:r>
      <w:r>
        <w:rPr>
          <w:color w:val="2A500F"/>
          <w:spacing w:val="-5"/>
          <w:sz w:val="32"/>
        </w:rPr>
        <w:t> </w:t>
      </w:r>
      <w:r>
        <w:rPr>
          <w:color w:val="2A500F"/>
          <w:spacing w:val="-2"/>
          <w:sz w:val="32"/>
        </w:rPr>
        <w:t>отдыха;</w:t>
      </w:r>
    </w:p>
    <w:p>
      <w:pPr>
        <w:pStyle w:val="ListParagraph"/>
        <w:numPr>
          <w:ilvl w:val="1"/>
          <w:numId w:val="1"/>
        </w:numPr>
        <w:tabs>
          <w:tab w:pos="3751" w:val="left" w:leader="none"/>
          <w:tab w:pos="3752" w:val="left" w:leader="none"/>
        </w:tabs>
        <w:spacing w:line="240" w:lineRule="auto" w:before="148" w:after="0"/>
        <w:ind w:left="3751" w:right="0" w:hanging="2713"/>
        <w:jc w:val="left"/>
        <w:rPr>
          <w:sz w:val="32"/>
        </w:rPr>
      </w:pPr>
      <w:r>
        <w:rPr>
          <w:b/>
          <w:i/>
          <w:color w:val="2A500F"/>
          <w:spacing w:val="-2"/>
          <w:sz w:val="36"/>
        </w:rPr>
        <w:t>190</w:t>
      </w:r>
      <w:r>
        <w:rPr>
          <w:b/>
          <w:i/>
          <w:color w:val="2A500F"/>
          <w:spacing w:val="-19"/>
          <w:sz w:val="36"/>
        </w:rPr>
        <w:t> </w:t>
      </w:r>
      <w:r>
        <w:rPr>
          <w:color w:val="2A500F"/>
          <w:spacing w:val="-2"/>
          <w:sz w:val="32"/>
        </w:rPr>
        <w:t>контейнерных</w:t>
      </w:r>
      <w:r>
        <w:rPr>
          <w:color w:val="2A500F"/>
          <w:sz w:val="32"/>
        </w:rPr>
        <w:t> </w:t>
      </w:r>
      <w:r>
        <w:rPr>
          <w:color w:val="2A500F"/>
          <w:spacing w:val="-2"/>
          <w:sz w:val="32"/>
        </w:rPr>
        <w:t>площадок;</w:t>
      </w:r>
    </w:p>
    <w:p>
      <w:pPr>
        <w:pStyle w:val="ListParagraph"/>
        <w:numPr>
          <w:ilvl w:val="1"/>
          <w:numId w:val="1"/>
        </w:numPr>
        <w:tabs>
          <w:tab w:pos="3751" w:val="left" w:leader="none"/>
          <w:tab w:pos="3752" w:val="left" w:leader="none"/>
        </w:tabs>
        <w:spacing w:line="240" w:lineRule="auto" w:before="148" w:after="0"/>
        <w:ind w:left="3751" w:right="0" w:hanging="2713"/>
        <w:jc w:val="left"/>
        <w:rPr>
          <w:sz w:val="32"/>
        </w:rPr>
      </w:pPr>
      <w:r>
        <w:rPr>
          <w:b/>
          <w:i/>
          <w:color w:val="2A500F"/>
          <w:spacing w:val="-4"/>
          <w:sz w:val="36"/>
        </w:rPr>
        <w:t>11</w:t>
      </w:r>
      <w:r>
        <w:rPr>
          <w:b/>
          <w:i/>
          <w:color w:val="2A500F"/>
          <w:spacing w:val="-19"/>
          <w:sz w:val="36"/>
        </w:rPr>
        <w:t> </w:t>
      </w:r>
      <w:r>
        <w:rPr>
          <w:color w:val="2A500F"/>
          <w:spacing w:val="-4"/>
          <w:sz w:val="32"/>
        </w:rPr>
        <w:t>бункерных площадок;</w:t>
      </w:r>
    </w:p>
    <w:p>
      <w:pPr>
        <w:pStyle w:val="BodyText"/>
        <w:spacing w:before="147"/>
        <w:ind w:left="3675"/>
      </w:pPr>
      <w:r>
        <w:rPr/>
        <w:pict>
          <v:shape style="position:absolute;margin-left:0pt;margin-top:24.274691pt;width:35.3pt;height:224.05pt;mso-position-horizontal-relative:page;mso-position-vertical-relative:paragraph;z-index:15733248" id="docshape36" coordorigin="0,485" coordsize="706,4481" path="m0,485l0,4966,706,4966,0,485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i/>
          <w:color w:val="2A500F"/>
          <w:sz w:val="36"/>
        </w:rPr>
        <w:t>10</w:t>
      </w:r>
      <w:r>
        <w:rPr>
          <w:b/>
          <w:i/>
          <w:color w:val="2A500F"/>
          <w:spacing w:val="-23"/>
          <w:sz w:val="36"/>
        </w:rPr>
        <w:t> </w:t>
      </w:r>
      <w:r>
        <w:rPr>
          <w:color w:val="2A500F"/>
        </w:rPr>
        <w:t>площадок</w:t>
      </w:r>
      <w:r>
        <w:rPr>
          <w:color w:val="2A500F"/>
          <w:spacing w:val="-12"/>
        </w:rPr>
        <w:t> </w:t>
      </w:r>
      <w:r>
        <w:rPr>
          <w:color w:val="2A500F"/>
        </w:rPr>
        <w:t>для</w:t>
      </w:r>
      <w:r>
        <w:rPr>
          <w:color w:val="2A500F"/>
          <w:spacing w:val="-15"/>
        </w:rPr>
        <w:t> </w:t>
      </w:r>
      <w:r>
        <w:rPr>
          <w:color w:val="2A500F"/>
        </w:rPr>
        <w:t>выгула</w:t>
      </w:r>
      <w:r>
        <w:rPr>
          <w:color w:val="2A500F"/>
          <w:spacing w:val="-13"/>
        </w:rPr>
        <w:t> </w:t>
      </w:r>
      <w:r>
        <w:rPr>
          <w:color w:val="2A500F"/>
        </w:rPr>
        <w:t>домашних</w:t>
      </w:r>
      <w:r>
        <w:rPr>
          <w:color w:val="2A500F"/>
          <w:spacing w:val="-8"/>
        </w:rPr>
        <w:t> </w:t>
      </w:r>
      <w:r>
        <w:rPr>
          <w:color w:val="2A500F"/>
          <w:spacing w:val="-2"/>
        </w:rPr>
        <w:t>животных.</w:t>
      </w:r>
    </w:p>
    <w:p>
      <w:pPr>
        <w:pStyle w:val="ListParagraph"/>
        <w:numPr>
          <w:ilvl w:val="0"/>
          <w:numId w:val="2"/>
        </w:numPr>
        <w:tabs>
          <w:tab w:pos="2388" w:val="left" w:leader="none"/>
          <w:tab w:pos="2389" w:val="left" w:leader="none"/>
        </w:tabs>
        <w:spacing w:line="240" w:lineRule="auto" w:before="148" w:after="0"/>
        <w:ind w:left="2388" w:right="0" w:hanging="1350"/>
        <w:jc w:val="left"/>
        <w:rPr>
          <w:sz w:val="32"/>
        </w:rPr>
      </w:pPr>
      <w:r>
        <w:rPr>
          <w:b/>
          <w:color w:val="2A500F"/>
          <w:sz w:val="36"/>
        </w:rPr>
        <w:t>18</w:t>
      </w:r>
      <w:r>
        <w:rPr>
          <w:b/>
          <w:color w:val="2A500F"/>
          <w:spacing w:val="-23"/>
          <w:sz w:val="36"/>
        </w:rPr>
        <w:t> </w:t>
      </w:r>
      <w:r>
        <w:rPr>
          <w:color w:val="2A500F"/>
          <w:sz w:val="32"/>
        </w:rPr>
        <w:t>объектов</w:t>
      </w:r>
      <w:r>
        <w:rPr>
          <w:color w:val="2A500F"/>
          <w:spacing w:val="-19"/>
          <w:sz w:val="32"/>
        </w:rPr>
        <w:t> </w:t>
      </w:r>
      <w:r>
        <w:rPr>
          <w:color w:val="2A500F"/>
          <w:sz w:val="32"/>
        </w:rPr>
        <w:t>дорожного</w:t>
      </w:r>
      <w:r>
        <w:rPr>
          <w:color w:val="2A500F"/>
          <w:spacing w:val="-17"/>
          <w:sz w:val="32"/>
        </w:rPr>
        <w:t> </w:t>
      </w:r>
      <w:r>
        <w:rPr>
          <w:color w:val="2A500F"/>
          <w:sz w:val="32"/>
        </w:rPr>
        <w:t>хозяйства</w:t>
      </w:r>
      <w:r>
        <w:rPr>
          <w:color w:val="2A500F"/>
          <w:spacing w:val="-12"/>
          <w:sz w:val="32"/>
        </w:rPr>
        <w:t> </w:t>
      </w:r>
      <w:r>
        <w:rPr>
          <w:color w:val="2A500F"/>
          <w:sz w:val="32"/>
        </w:rPr>
        <w:t>общей</w:t>
      </w:r>
      <w:r>
        <w:rPr>
          <w:color w:val="2A500F"/>
          <w:spacing w:val="-11"/>
          <w:sz w:val="32"/>
        </w:rPr>
        <w:t> </w:t>
      </w:r>
      <w:r>
        <w:rPr>
          <w:color w:val="2A500F"/>
          <w:sz w:val="32"/>
        </w:rPr>
        <w:t>площадью</w:t>
      </w:r>
      <w:r>
        <w:rPr>
          <w:color w:val="2A500F"/>
          <w:spacing w:val="-7"/>
          <w:sz w:val="32"/>
        </w:rPr>
        <w:t> </w:t>
      </w:r>
      <w:r>
        <w:rPr>
          <w:b/>
          <w:color w:val="2A500F"/>
          <w:sz w:val="36"/>
        </w:rPr>
        <w:t>348995,27</w:t>
      </w:r>
      <w:r>
        <w:rPr>
          <w:b/>
          <w:color w:val="2A500F"/>
          <w:spacing w:val="-19"/>
          <w:sz w:val="36"/>
        </w:rPr>
        <w:t> </w:t>
      </w:r>
      <w:r>
        <w:rPr>
          <w:color w:val="2A500F"/>
          <w:sz w:val="34"/>
        </w:rPr>
        <w:t>тыс.</w:t>
      </w:r>
      <w:r>
        <w:rPr>
          <w:color w:val="2A500F"/>
          <w:spacing w:val="-17"/>
          <w:sz w:val="34"/>
        </w:rPr>
        <w:t> </w:t>
      </w:r>
      <w:r>
        <w:rPr>
          <w:color w:val="2A500F"/>
          <w:spacing w:val="-2"/>
          <w:sz w:val="34"/>
        </w:rPr>
        <w:t>кв.м</w:t>
      </w:r>
      <w:r>
        <w:rPr>
          <w:color w:val="2A500F"/>
          <w:spacing w:val="-2"/>
          <w:sz w:val="32"/>
        </w:rPr>
        <w:t>.,</w:t>
      </w:r>
    </w:p>
    <w:p>
      <w:pPr>
        <w:pStyle w:val="BodyText"/>
        <w:spacing w:before="148"/>
        <w:ind w:left="2316"/>
      </w:pPr>
      <w:r>
        <w:rPr>
          <w:color w:val="2A500F"/>
        </w:rPr>
        <w:t>на</w:t>
      </w:r>
      <w:r>
        <w:rPr>
          <w:color w:val="2A500F"/>
          <w:spacing w:val="-20"/>
        </w:rPr>
        <w:t> </w:t>
      </w:r>
      <w:r>
        <w:rPr>
          <w:color w:val="2A500F"/>
        </w:rPr>
        <w:t>которых</w:t>
      </w:r>
      <w:r>
        <w:rPr>
          <w:color w:val="2A500F"/>
          <w:spacing w:val="-20"/>
        </w:rPr>
        <w:t> </w:t>
      </w:r>
      <w:r>
        <w:rPr>
          <w:color w:val="2A500F"/>
        </w:rPr>
        <w:t>расположены</w:t>
      </w:r>
      <w:r>
        <w:rPr>
          <w:color w:val="2A500F"/>
          <w:spacing w:val="-12"/>
        </w:rPr>
        <w:t> </w:t>
      </w:r>
      <w:r>
        <w:rPr>
          <w:b/>
          <w:color w:val="2A500F"/>
          <w:sz w:val="36"/>
        </w:rPr>
        <w:t>64</w:t>
      </w:r>
      <w:r>
        <w:rPr>
          <w:b/>
          <w:color w:val="2A500F"/>
          <w:spacing w:val="-23"/>
          <w:sz w:val="36"/>
        </w:rPr>
        <w:t> </w:t>
      </w:r>
      <w:r>
        <w:rPr>
          <w:color w:val="2A500F"/>
        </w:rPr>
        <w:t>остановочных</w:t>
      </w:r>
      <w:r>
        <w:rPr>
          <w:color w:val="2A500F"/>
          <w:spacing w:val="-16"/>
        </w:rPr>
        <w:t> </w:t>
      </w:r>
      <w:r>
        <w:rPr>
          <w:color w:val="2A500F"/>
        </w:rPr>
        <w:t>павильона</w:t>
      </w:r>
      <w:r>
        <w:rPr>
          <w:color w:val="2A500F"/>
          <w:spacing w:val="-13"/>
        </w:rPr>
        <w:t> </w:t>
      </w:r>
      <w:r>
        <w:rPr>
          <w:color w:val="2A500F"/>
        </w:rPr>
        <w:t>общественного</w:t>
      </w:r>
      <w:r>
        <w:rPr>
          <w:color w:val="2A500F"/>
          <w:spacing w:val="-10"/>
        </w:rPr>
        <w:t> </w:t>
      </w:r>
      <w:r>
        <w:rPr>
          <w:color w:val="2A500F"/>
        </w:rPr>
        <w:t>транспорта</w:t>
      </w:r>
      <w:r>
        <w:rPr>
          <w:color w:val="2A500F"/>
          <w:spacing w:val="-15"/>
        </w:rPr>
        <w:t> </w:t>
      </w:r>
      <w:r>
        <w:rPr>
          <w:color w:val="2A500F"/>
        </w:rPr>
        <w:t>общей</w:t>
      </w:r>
      <w:r>
        <w:rPr>
          <w:color w:val="2A500F"/>
          <w:spacing w:val="-15"/>
        </w:rPr>
        <w:t> </w:t>
      </w:r>
      <w:r>
        <w:rPr>
          <w:color w:val="2A500F"/>
          <w:spacing w:val="-2"/>
        </w:rPr>
        <w:t>площадью</w:t>
      </w:r>
    </w:p>
    <w:p>
      <w:pPr>
        <w:spacing w:before="148"/>
        <w:ind w:left="2395" w:right="0" w:firstLine="0"/>
        <w:jc w:val="left"/>
        <w:rPr>
          <w:sz w:val="32"/>
        </w:rPr>
      </w:pPr>
      <w:r>
        <w:rPr>
          <w:b/>
          <w:color w:val="2A500F"/>
          <w:sz w:val="36"/>
        </w:rPr>
        <w:t>9495,</w:t>
      </w:r>
      <w:r>
        <w:rPr>
          <w:b/>
          <w:color w:val="2A500F"/>
          <w:spacing w:val="-2"/>
          <w:sz w:val="36"/>
        </w:rPr>
        <w:t> </w:t>
      </w:r>
      <w:r>
        <w:rPr>
          <w:b/>
          <w:color w:val="2A500F"/>
          <w:sz w:val="36"/>
        </w:rPr>
        <w:t>25</w:t>
      </w:r>
      <w:r>
        <w:rPr>
          <w:b/>
          <w:color w:val="2A500F"/>
          <w:spacing w:val="-12"/>
          <w:sz w:val="36"/>
        </w:rPr>
        <w:t> </w:t>
      </w:r>
      <w:r>
        <w:rPr>
          <w:color w:val="2A500F"/>
          <w:sz w:val="34"/>
        </w:rPr>
        <w:t>тыс.</w:t>
      </w:r>
      <w:r>
        <w:rPr>
          <w:color w:val="2A500F"/>
          <w:spacing w:val="-3"/>
          <w:sz w:val="34"/>
        </w:rPr>
        <w:t> </w:t>
      </w:r>
      <w:r>
        <w:rPr>
          <w:color w:val="2A500F"/>
          <w:spacing w:val="-4"/>
          <w:sz w:val="34"/>
        </w:rPr>
        <w:t>кв.м</w:t>
      </w:r>
      <w:r>
        <w:rPr>
          <w:color w:val="2A500F"/>
          <w:spacing w:val="-4"/>
          <w:sz w:val="32"/>
        </w:rPr>
        <w:t>;</w:t>
      </w:r>
    </w:p>
    <w:p>
      <w:pPr>
        <w:pStyle w:val="ListParagraph"/>
        <w:numPr>
          <w:ilvl w:val="0"/>
          <w:numId w:val="2"/>
        </w:numPr>
        <w:tabs>
          <w:tab w:pos="2388" w:val="left" w:leader="none"/>
          <w:tab w:pos="2389" w:val="left" w:leader="none"/>
        </w:tabs>
        <w:spacing w:line="326" w:lineRule="auto" w:before="147" w:after="0"/>
        <w:ind w:left="2395" w:right="4559" w:hanging="1357"/>
        <w:jc w:val="left"/>
        <w:rPr>
          <w:sz w:val="32"/>
        </w:rPr>
      </w:pPr>
      <w:r>
        <w:rPr>
          <w:b/>
          <w:color w:val="2A500F"/>
          <w:sz w:val="36"/>
        </w:rPr>
        <w:t>18</w:t>
      </w:r>
      <w:r>
        <w:rPr>
          <w:b/>
          <w:color w:val="2A500F"/>
          <w:spacing w:val="-19"/>
          <w:sz w:val="36"/>
        </w:rPr>
        <w:t> </w:t>
      </w:r>
      <w:r>
        <w:rPr>
          <w:color w:val="2A500F"/>
          <w:sz w:val="32"/>
        </w:rPr>
        <w:t>объектов</w:t>
      </w:r>
      <w:r>
        <w:rPr>
          <w:color w:val="2A500F"/>
          <w:spacing w:val="-11"/>
          <w:sz w:val="32"/>
        </w:rPr>
        <w:t> </w:t>
      </w:r>
      <w:r>
        <w:rPr>
          <w:color w:val="2A500F"/>
          <w:sz w:val="32"/>
        </w:rPr>
        <w:t>озелененных территорий</w:t>
      </w:r>
      <w:r>
        <w:rPr>
          <w:color w:val="2A500F"/>
          <w:spacing w:val="-4"/>
          <w:sz w:val="32"/>
        </w:rPr>
        <w:t> </w:t>
      </w:r>
      <w:r>
        <w:rPr>
          <w:color w:val="2A500F"/>
          <w:sz w:val="32"/>
        </w:rPr>
        <w:t>общей</w:t>
      </w:r>
      <w:r>
        <w:rPr>
          <w:color w:val="2A500F"/>
          <w:spacing w:val="-6"/>
          <w:sz w:val="32"/>
        </w:rPr>
        <w:t> </w:t>
      </w:r>
      <w:r>
        <w:rPr>
          <w:color w:val="2A500F"/>
          <w:sz w:val="32"/>
        </w:rPr>
        <w:t>площадью </w:t>
      </w:r>
      <w:r>
        <w:rPr>
          <w:b/>
          <w:color w:val="2A500F"/>
          <w:sz w:val="36"/>
        </w:rPr>
        <w:t>432241,45</w:t>
      </w:r>
      <w:r>
        <w:rPr>
          <w:b/>
          <w:color w:val="2A500F"/>
          <w:spacing w:val="-19"/>
          <w:sz w:val="36"/>
        </w:rPr>
        <w:t> </w:t>
      </w:r>
      <w:r>
        <w:rPr>
          <w:color w:val="2A500F"/>
          <w:sz w:val="34"/>
        </w:rPr>
        <w:t>тыс.</w:t>
      </w:r>
      <w:r>
        <w:rPr>
          <w:color w:val="2A500F"/>
          <w:spacing w:val="-12"/>
          <w:sz w:val="34"/>
        </w:rPr>
        <w:t> </w:t>
      </w:r>
      <w:r>
        <w:rPr>
          <w:color w:val="2A500F"/>
          <w:sz w:val="32"/>
        </w:rPr>
        <w:t>кв.</w:t>
      </w:r>
      <w:r>
        <w:rPr>
          <w:color w:val="2A500F"/>
          <w:spacing w:val="-10"/>
          <w:sz w:val="32"/>
        </w:rPr>
        <w:t> </w:t>
      </w:r>
      <w:r>
        <w:rPr>
          <w:color w:val="2A500F"/>
          <w:sz w:val="32"/>
        </w:rPr>
        <w:t>м.,</w:t>
      </w:r>
      <w:r>
        <w:rPr>
          <w:color w:val="2A500F"/>
          <w:spacing w:val="-8"/>
          <w:sz w:val="32"/>
        </w:rPr>
        <w:t> </w:t>
      </w:r>
      <w:r>
        <w:rPr>
          <w:color w:val="2A500F"/>
          <w:sz w:val="32"/>
        </w:rPr>
        <w:t>включая Ивановский лесопарк, площадью </w:t>
      </w:r>
      <w:r>
        <w:rPr>
          <w:b/>
          <w:color w:val="2A500F"/>
          <w:sz w:val="36"/>
        </w:rPr>
        <w:t>90 785,23 </w:t>
      </w:r>
      <w:r>
        <w:rPr>
          <w:color w:val="2A500F"/>
          <w:sz w:val="32"/>
        </w:rPr>
        <w:t>тыс. кв.м.</w:t>
      </w:r>
    </w:p>
    <w:p>
      <w:pPr>
        <w:spacing w:after="0" w:line="326" w:lineRule="auto"/>
        <w:jc w:val="left"/>
        <w:rPr>
          <w:sz w:val="32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sz w:val="25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206784" id="docshapegroup37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38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9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0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41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42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43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44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spacing w:before="75"/>
        <w:ind w:left="4854" w:right="0" w:firstLine="0"/>
        <w:jc w:val="left"/>
        <w:rPr>
          <w:b/>
          <w:sz w:val="56"/>
        </w:rPr>
      </w:pPr>
      <w:r>
        <w:rPr>
          <w:b/>
          <w:color w:val="3E7818"/>
          <w:sz w:val="56"/>
        </w:rPr>
        <w:t>Озеленение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pacing w:val="-2"/>
          <w:sz w:val="56"/>
        </w:rPr>
        <w:t>территории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8"/>
        <w:ind w:left="1789" w:right="0" w:firstLine="0"/>
        <w:jc w:val="left"/>
        <w:rPr>
          <w:b/>
          <w:sz w:val="30"/>
        </w:rPr>
      </w:pPr>
      <w:r>
        <w:rPr>
          <w:color w:val="2A500F"/>
          <w:sz w:val="30"/>
        </w:rPr>
        <w:t>В</w:t>
      </w:r>
      <w:r>
        <w:rPr>
          <w:color w:val="2A500F"/>
          <w:spacing w:val="-10"/>
          <w:sz w:val="30"/>
        </w:rPr>
        <w:t> </w:t>
      </w:r>
      <w:r>
        <w:rPr>
          <w:color w:val="2A500F"/>
          <w:sz w:val="30"/>
        </w:rPr>
        <w:t>ходе</w:t>
      </w:r>
      <w:r>
        <w:rPr>
          <w:color w:val="2A500F"/>
          <w:spacing w:val="-11"/>
          <w:sz w:val="30"/>
        </w:rPr>
        <w:t> </w:t>
      </w:r>
      <w:r>
        <w:rPr>
          <w:color w:val="2A500F"/>
          <w:sz w:val="30"/>
        </w:rPr>
        <w:t>обслуживания</w:t>
      </w:r>
      <w:r>
        <w:rPr>
          <w:color w:val="2A500F"/>
          <w:spacing w:val="-5"/>
          <w:sz w:val="30"/>
        </w:rPr>
        <w:t> </w:t>
      </w:r>
      <w:r>
        <w:rPr>
          <w:color w:val="2A500F"/>
          <w:sz w:val="30"/>
        </w:rPr>
        <w:t>озелененных</w:t>
      </w:r>
      <w:r>
        <w:rPr>
          <w:color w:val="2A500F"/>
          <w:spacing w:val="-10"/>
          <w:sz w:val="30"/>
        </w:rPr>
        <w:t> </w:t>
      </w:r>
      <w:r>
        <w:rPr>
          <w:color w:val="2A500F"/>
          <w:sz w:val="30"/>
        </w:rPr>
        <w:t>территорий</w:t>
      </w:r>
      <w:r>
        <w:rPr>
          <w:color w:val="2A500F"/>
          <w:spacing w:val="-9"/>
          <w:sz w:val="30"/>
        </w:rPr>
        <w:t> </w:t>
      </w:r>
      <w:r>
        <w:rPr>
          <w:color w:val="2A500F"/>
          <w:sz w:val="30"/>
        </w:rPr>
        <w:t>в</w:t>
      </w:r>
      <w:r>
        <w:rPr>
          <w:color w:val="2A500F"/>
          <w:spacing w:val="-9"/>
          <w:sz w:val="30"/>
        </w:rPr>
        <w:t> </w:t>
      </w:r>
      <w:r>
        <w:rPr>
          <w:b/>
          <w:color w:val="2A500F"/>
          <w:sz w:val="30"/>
        </w:rPr>
        <w:t>районе</w:t>
      </w:r>
      <w:r>
        <w:rPr>
          <w:b/>
          <w:color w:val="2A500F"/>
          <w:spacing w:val="-12"/>
          <w:sz w:val="30"/>
        </w:rPr>
        <w:t> </w:t>
      </w:r>
      <w:r>
        <w:rPr>
          <w:b/>
          <w:color w:val="2A500F"/>
          <w:sz w:val="30"/>
        </w:rPr>
        <w:t>Ивановское</w:t>
      </w:r>
      <w:r>
        <w:rPr>
          <w:b/>
          <w:color w:val="2A500F"/>
          <w:spacing w:val="-11"/>
          <w:sz w:val="30"/>
        </w:rPr>
        <w:t> </w:t>
      </w:r>
      <w:r>
        <w:rPr>
          <w:color w:val="2A500F"/>
          <w:sz w:val="30"/>
        </w:rPr>
        <w:t>в</w:t>
      </w:r>
      <w:r>
        <w:rPr>
          <w:color w:val="2A500F"/>
          <w:spacing w:val="-7"/>
          <w:sz w:val="30"/>
        </w:rPr>
        <w:t> </w:t>
      </w:r>
      <w:r>
        <w:rPr>
          <w:b/>
          <w:color w:val="2A500F"/>
          <w:sz w:val="34"/>
        </w:rPr>
        <w:t>2024</w:t>
      </w:r>
      <w:r>
        <w:rPr>
          <w:b/>
          <w:color w:val="2A500F"/>
          <w:spacing w:val="-19"/>
          <w:sz w:val="34"/>
        </w:rPr>
        <w:t> </w:t>
      </w:r>
      <w:r>
        <w:rPr>
          <w:b/>
          <w:color w:val="2A500F"/>
          <w:spacing w:val="-5"/>
          <w:sz w:val="30"/>
        </w:rPr>
        <w:t>г.</w:t>
      </w:r>
    </w:p>
    <w:p>
      <w:pPr>
        <w:spacing w:before="57"/>
        <w:ind w:left="656" w:right="0" w:firstLine="0"/>
        <w:jc w:val="left"/>
        <w:rPr>
          <w:sz w:val="30"/>
        </w:rPr>
      </w:pPr>
      <w:r>
        <w:rPr>
          <w:color w:val="2A500F"/>
          <w:sz w:val="30"/>
        </w:rPr>
        <w:t>проведены</w:t>
      </w:r>
      <w:r>
        <w:rPr>
          <w:color w:val="2A500F"/>
          <w:spacing w:val="-10"/>
          <w:sz w:val="30"/>
        </w:rPr>
        <w:t> </w:t>
      </w:r>
      <w:r>
        <w:rPr>
          <w:color w:val="2A500F"/>
          <w:sz w:val="30"/>
        </w:rPr>
        <w:t>работы</w:t>
      </w:r>
      <w:r>
        <w:rPr>
          <w:color w:val="2A500F"/>
          <w:spacing w:val="-12"/>
          <w:sz w:val="30"/>
        </w:rPr>
        <w:t> </w:t>
      </w:r>
      <w:r>
        <w:rPr>
          <w:color w:val="2A500F"/>
          <w:sz w:val="30"/>
        </w:rPr>
        <w:t>по</w:t>
      </w:r>
      <w:r>
        <w:rPr>
          <w:color w:val="2A500F"/>
          <w:spacing w:val="-11"/>
          <w:sz w:val="30"/>
        </w:rPr>
        <w:t> </w:t>
      </w:r>
      <w:r>
        <w:rPr>
          <w:color w:val="2A500F"/>
          <w:sz w:val="30"/>
        </w:rPr>
        <w:t>вырубке</w:t>
      </w:r>
      <w:r>
        <w:rPr>
          <w:color w:val="2A500F"/>
          <w:spacing w:val="-9"/>
          <w:sz w:val="30"/>
        </w:rPr>
        <w:t> </w:t>
      </w:r>
      <w:r>
        <w:rPr>
          <w:color w:val="2A500F"/>
          <w:sz w:val="30"/>
        </w:rPr>
        <w:t>деревьев</w:t>
      </w:r>
      <w:r>
        <w:rPr>
          <w:color w:val="2A500F"/>
          <w:spacing w:val="-8"/>
          <w:sz w:val="30"/>
        </w:rPr>
        <w:t> </w:t>
      </w:r>
      <w:r>
        <w:rPr>
          <w:color w:val="2A500F"/>
          <w:sz w:val="30"/>
        </w:rPr>
        <w:t>в</w:t>
      </w:r>
      <w:r>
        <w:rPr>
          <w:color w:val="2A500F"/>
          <w:spacing w:val="-10"/>
          <w:sz w:val="30"/>
        </w:rPr>
        <w:t> </w:t>
      </w:r>
      <w:r>
        <w:rPr>
          <w:color w:val="2A500F"/>
          <w:sz w:val="30"/>
        </w:rPr>
        <w:t>количестве</w:t>
      </w:r>
      <w:r>
        <w:rPr>
          <w:color w:val="2A500F"/>
          <w:spacing w:val="-6"/>
          <w:sz w:val="30"/>
        </w:rPr>
        <w:t> </w:t>
      </w:r>
      <w:r>
        <w:rPr>
          <w:b/>
          <w:color w:val="2A500F"/>
          <w:sz w:val="34"/>
        </w:rPr>
        <w:t>318</w:t>
      </w:r>
      <w:r>
        <w:rPr>
          <w:b/>
          <w:color w:val="2A500F"/>
          <w:spacing w:val="-20"/>
          <w:sz w:val="34"/>
        </w:rPr>
        <w:t> </w:t>
      </w:r>
      <w:r>
        <w:rPr>
          <w:color w:val="2A500F"/>
          <w:sz w:val="30"/>
        </w:rPr>
        <w:t>шт.,</w:t>
      </w:r>
      <w:r>
        <w:rPr>
          <w:color w:val="2A500F"/>
          <w:spacing w:val="-14"/>
          <w:sz w:val="30"/>
        </w:rPr>
        <w:t> </w:t>
      </w:r>
      <w:r>
        <w:rPr>
          <w:color w:val="2A500F"/>
          <w:sz w:val="30"/>
        </w:rPr>
        <w:t>из</w:t>
      </w:r>
      <w:r>
        <w:rPr>
          <w:color w:val="2A500F"/>
          <w:spacing w:val="-10"/>
          <w:sz w:val="30"/>
        </w:rPr>
        <w:t> </w:t>
      </w:r>
      <w:r>
        <w:rPr>
          <w:color w:val="2A500F"/>
          <w:spacing w:val="-4"/>
          <w:sz w:val="30"/>
        </w:rPr>
        <w:t>них:</w:t>
      </w:r>
    </w:p>
    <w:p>
      <w:pPr>
        <w:pStyle w:val="ListParagraph"/>
        <w:numPr>
          <w:ilvl w:val="1"/>
          <w:numId w:val="2"/>
        </w:numPr>
        <w:tabs>
          <w:tab w:pos="1928" w:val="left" w:leader="none"/>
          <w:tab w:pos="1929" w:val="left" w:leader="none"/>
        </w:tabs>
        <w:spacing w:line="240" w:lineRule="auto" w:before="59" w:after="0"/>
        <w:ind w:left="1928" w:right="0" w:hanging="430"/>
        <w:jc w:val="left"/>
        <w:rPr>
          <w:b/>
          <w:sz w:val="30"/>
        </w:rPr>
      </w:pPr>
      <w:r>
        <w:rPr>
          <w:color w:val="2A500F"/>
          <w:sz w:val="30"/>
        </w:rPr>
        <w:t>вырубка</w:t>
      </w:r>
      <w:r>
        <w:rPr>
          <w:color w:val="2A500F"/>
          <w:spacing w:val="-9"/>
          <w:sz w:val="30"/>
        </w:rPr>
        <w:t> </w:t>
      </w:r>
      <w:r>
        <w:rPr>
          <w:color w:val="2A500F"/>
          <w:sz w:val="30"/>
        </w:rPr>
        <w:t>аварийных</w:t>
      </w:r>
      <w:r>
        <w:rPr>
          <w:color w:val="2A500F"/>
          <w:spacing w:val="-7"/>
          <w:sz w:val="30"/>
        </w:rPr>
        <w:t> </w:t>
      </w:r>
      <w:r>
        <w:rPr>
          <w:color w:val="2A500F"/>
          <w:sz w:val="30"/>
        </w:rPr>
        <w:t>деревьев</w:t>
      </w:r>
      <w:r>
        <w:rPr>
          <w:color w:val="2A500F"/>
          <w:spacing w:val="-4"/>
          <w:sz w:val="30"/>
        </w:rPr>
        <w:t> </w:t>
      </w:r>
      <w:r>
        <w:rPr>
          <w:color w:val="2A500F"/>
          <w:sz w:val="30"/>
        </w:rPr>
        <w:t>–</w:t>
      </w:r>
      <w:r>
        <w:rPr>
          <w:color w:val="2A500F"/>
          <w:spacing w:val="-9"/>
          <w:sz w:val="30"/>
        </w:rPr>
        <w:t> </w:t>
      </w:r>
      <w:r>
        <w:rPr>
          <w:b/>
          <w:color w:val="2A500F"/>
          <w:sz w:val="34"/>
        </w:rPr>
        <w:t>171</w:t>
      </w:r>
      <w:r>
        <w:rPr>
          <w:b/>
          <w:color w:val="2A500F"/>
          <w:spacing w:val="-17"/>
          <w:sz w:val="34"/>
        </w:rPr>
        <w:t> </w:t>
      </w:r>
      <w:r>
        <w:rPr>
          <w:b/>
          <w:color w:val="2A500F"/>
          <w:spacing w:val="-4"/>
          <w:sz w:val="30"/>
        </w:rPr>
        <w:t>шт.;</w:t>
      </w:r>
    </w:p>
    <w:p>
      <w:pPr>
        <w:pStyle w:val="ListParagraph"/>
        <w:numPr>
          <w:ilvl w:val="1"/>
          <w:numId w:val="2"/>
        </w:numPr>
        <w:tabs>
          <w:tab w:pos="1928" w:val="left" w:leader="none"/>
          <w:tab w:pos="1929" w:val="left" w:leader="none"/>
        </w:tabs>
        <w:spacing w:line="240" w:lineRule="auto" w:before="57" w:after="0"/>
        <w:ind w:left="1928" w:right="0" w:hanging="430"/>
        <w:jc w:val="left"/>
        <w:rPr>
          <w:b/>
          <w:sz w:val="30"/>
        </w:rPr>
      </w:pPr>
      <w:r>
        <w:rPr>
          <w:color w:val="2A500F"/>
          <w:sz w:val="30"/>
        </w:rPr>
        <w:t>вырубка</w:t>
      </w:r>
      <w:r>
        <w:rPr>
          <w:color w:val="2A500F"/>
          <w:spacing w:val="-9"/>
          <w:sz w:val="30"/>
        </w:rPr>
        <w:t> </w:t>
      </w:r>
      <w:r>
        <w:rPr>
          <w:color w:val="2A500F"/>
          <w:sz w:val="30"/>
        </w:rPr>
        <w:t>сухостойных</w:t>
      </w:r>
      <w:r>
        <w:rPr>
          <w:color w:val="2A500F"/>
          <w:spacing w:val="-11"/>
          <w:sz w:val="30"/>
        </w:rPr>
        <w:t> </w:t>
      </w:r>
      <w:r>
        <w:rPr>
          <w:color w:val="2A500F"/>
          <w:sz w:val="30"/>
        </w:rPr>
        <w:t>деревьев</w:t>
      </w:r>
      <w:r>
        <w:rPr>
          <w:color w:val="2A500F"/>
          <w:spacing w:val="-5"/>
          <w:sz w:val="30"/>
        </w:rPr>
        <w:t> </w:t>
      </w:r>
      <w:r>
        <w:rPr>
          <w:color w:val="2A500F"/>
          <w:sz w:val="30"/>
        </w:rPr>
        <w:t>–</w:t>
      </w:r>
      <w:r>
        <w:rPr>
          <w:color w:val="2A500F"/>
          <w:spacing w:val="-9"/>
          <w:sz w:val="30"/>
        </w:rPr>
        <w:t> </w:t>
      </w:r>
      <w:r>
        <w:rPr>
          <w:b/>
          <w:color w:val="2A500F"/>
          <w:sz w:val="34"/>
        </w:rPr>
        <w:t>147</w:t>
      </w:r>
      <w:r>
        <w:rPr>
          <w:b/>
          <w:color w:val="2A500F"/>
          <w:spacing w:val="-10"/>
          <w:sz w:val="34"/>
        </w:rPr>
        <w:t> </w:t>
      </w:r>
      <w:r>
        <w:rPr>
          <w:b/>
          <w:color w:val="2A500F"/>
          <w:spacing w:val="-4"/>
          <w:sz w:val="30"/>
        </w:rPr>
        <w:t>шт.;</w:t>
      </w:r>
    </w:p>
    <w:p>
      <w:pPr>
        <w:pStyle w:val="ListParagraph"/>
        <w:numPr>
          <w:ilvl w:val="1"/>
          <w:numId w:val="2"/>
        </w:numPr>
        <w:tabs>
          <w:tab w:pos="1928" w:val="left" w:leader="none"/>
          <w:tab w:pos="1929" w:val="left" w:leader="none"/>
        </w:tabs>
        <w:spacing w:line="240" w:lineRule="auto" w:before="58" w:after="0"/>
        <w:ind w:left="1928" w:right="0" w:hanging="430"/>
        <w:jc w:val="left"/>
        <w:rPr>
          <w:b/>
          <w:sz w:val="30"/>
        </w:rPr>
      </w:pPr>
      <w:r>
        <w:rPr>
          <w:color w:val="2A500F"/>
          <w:sz w:val="30"/>
        </w:rPr>
        <w:t>выполнены</w:t>
      </w:r>
      <w:r>
        <w:rPr>
          <w:color w:val="2A500F"/>
          <w:spacing w:val="-9"/>
          <w:sz w:val="30"/>
        </w:rPr>
        <w:t> </w:t>
      </w:r>
      <w:r>
        <w:rPr>
          <w:color w:val="2A500F"/>
          <w:sz w:val="30"/>
        </w:rPr>
        <w:t>работы</w:t>
      </w:r>
      <w:r>
        <w:rPr>
          <w:color w:val="2A500F"/>
          <w:spacing w:val="-9"/>
          <w:sz w:val="30"/>
        </w:rPr>
        <w:t> </w:t>
      </w:r>
      <w:r>
        <w:rPr>
          <w:color w:val="2A500F"/>
          <w:sz w:val="30"/>
        </w:rPr>
        <w:t>по</w:t>
      </w:r>
      <w:r>
        <w:rPr>
          <w:color w:val="2A500F"/>
          <w:spacing w:val="61"/>
          <w:sz w:val="30"/>
        </w:rPr>
        <w:t> </w:t>
      </w:r>
      <w:r>
        <w:rPr>
          <w:color w:val="2A500F"/>
          <w:sz w:val="30"/>
        </w:rPr>
        <w:t>омолаживающей</w:t>
      </w:r>
      <w:r>
        <w:rPr>
          <w:color w:val="2A500F"/>
          <w:spacing w:val="-3"/>
          <w:sz w:val="30"/>
        </w:rPr>
        <w:t> </w:t>
      </w:r>
      <w:r>
        <w:rPr>
          <w:color w:val="2A500F"/>
          <w:sz w:val="30"/>
        </w:rPr>
        <w:t>обрезке</w:t>
      </w:r>
      <w:r>
        <w:rPr>
          <w:color w:val="2A500F"/>
          <w:spacing w:val="-13"/>
          <w:sz w:val="30"/>
        </w:rPr>
        <w:t> </w:t>
      </w:r>
      <w:r>
        <w:rPr>
          <w:color w:val="2A500F"/>
          <w:sz w:val="30"/>
        </w:rPr>
        <w:t>деревьев –</w:t>
      </w:r>
      <w:r>
        <w:rPr>
          <w:color w:val="2A500F"/>
          <w:spacing w:val="-6"/>
          <w:sz w:val="30"/>
        </w:rPr>
        <w:t> </w:t>
      </w:r>
      <w:r>
        <w:rPr>
          <w:b/>
          <w:color w:val="2A500F"/>
          <w:sz w:val="34"/>
        </w:rPr>
        <w:t>20</w:t>
      </w:r>
      <w:r>
        <w:rPr>
          <w:b/>
          <w:color w:val="2A500F"/>
          <w:spacing w:val="-17"/>
          <w:sz w:val="34"/>
        </w:rPr>
        <w:t> </w:t>
      </w:r>
      <w:r>
        <w:rPr>
          <w:b/>
          <w:color w:val="2A500F"/>
          <w:spacing w:val="-5"/>
          <w:sz w:val="30"/>
        </w:rPr>
        <w:t>шт.</w:t>
      </w:r>
    </w:p>
    <w:p>
      <w:pPr>
        <w:spacing w:line="276" w:lineRule="auto" w:before="57"/>
        <w:ind w:left="656" w:right="6931" w:firstLine="1133"/>
        <w:jc w:val="left"/>
        <w:rPr>
          <w:b/>
          <w:sz w:val="30"/>
        </w:rPr>
      </w:pPr>
      <w:r>
        <w:rPr>
          <w:color w:val="2A500F"/>
          <w:sz w:val="30"/>
        </w:rPr>
        <w:t>В</w:t>
      </w:r>
      <w:r>
        <w:rPr>
          <w:color w:val="2A500F"/>
          <w:spacing w:val="-12"/>
          <w:sz w:val="30"/>
        </w:rPr>
        <w:t> </w:t>
      </w:r>
      <w:r>
        <w:rPr>
          <w:b/>
          <w:color w:val="2A500F"/>
          <w:sz w:val="30"/>
        </w:rPr>
        <w:t>2024</w:t>
      </w:r>
      <w:r>
        <w:rPr>
          <w:b/>
          <w:color w:val="2A500F"/>
          <w:spacing w:val="-16"/>
          <w:sz w:val="30"/>
        </w:rPr>
        <w:t> </w:t>
      </w:r>
      <w:r>
        <w:rPr>
          <w:color w:val="2A500F"/>
          <w:sz w:val="30"/>
        </w:rPr>
        <w:t>г.</w:t>
      </w:r>
      <w:r>
        <w:rPr>
          <w:color w:val="2A500F"/>
          <w:spacing w:val="-14"/>
          <w:sz w:val="30"/>
        </w:rPr>
        <w:t> </w:t>
      </w:r>
      <w:r>
        <w:rPr>
          <w:color w:val="2A500F"/>
          <w:sz w:val="30"/>
        </w:rPr>
        <w:t>на</w:t>
      </w:r>
      <w:r>
        <w:rPr>
          <w:color w:val="2A500F"/>
          <w:spacing w:val="-14"/>
          <w:sz w:val="30"/>
        </w:rPr>
        <w:t> </w:t>
      </w:r>
      <w:r>
        <w:rPr>
          <w:color w:val="2A500F"/>
          <w:sz w:val="30"/>
        </w:rPr>
        <w:t>дворовых</w:t>
      </w:r>
      <w:r>
        <w:rPr>
          <w:color w:val="2A500F"/>
          <w:spacing w:val="-15"/>
          <w:sz w:val="30"/>
        </w:rPr>
        <w:t> </w:t>
      </w:r>
      <w:r>
        <w:rPr>
          <w:color w:val="2A500F"/>
          <w:sz w:val="30"/>
        </w:rPr>
        <w:t>территориях</w:t>
      </w:r>
      <w:r>
        <w:rPr>
          <w:color w:val="2A500F"/>
          <w:spacing w:val="-14"/>
          <w:sz w:val="30"/>
        </w:rPr>
        <w:t> </w:t>
      </w:r>
      <w:r>
        <w:rPr>
          <w:color w:val="2A500F"/>
          <w:sz w:val="30"/>
        </w:rPr>
        <w:t>района</w:t>
      </w:r>
      <w:r>
        <w:rPr>
          <w:color w:val="2A500F"/>
          <w:spacing w:val="-18"/>
          <w:sz w:val="30"/>
        </w:rPr>
        <w:t> </w:t>
      </w:r>
      <w:r>
        <w:rPr>
          <w:color w:val="2A500F"/>
          <w:sz w:val="30"/>
        </w:rPr>
        <w:t>Ивановское</w:t>
      </w:r>
      <w:r>
        <w:rPr>
          <w:color w:val="2A500F"/>
          <w:spacing w:val="-14"/>
          <w:sz w:val="30"/>
        </w:rPr>
        <w:t> </w:t>
      </w:r>
      <w:r>
        <w:rPr>
          <w:color w:val="2A500F"/>
          <w:sz w:val="30"/>
        </w:rPr>
        <w:t>в</w:t>
      </w:r>
      <w:r>
        <w:rPr>
          <w:color w:val="2A500F"/>
          <w:spacing w:val="-14"/>
          <w:sz w:val="30"/>
        </w:rPr>
        <w:t> </w:t>
      </w:r>
      <w:r>
        <w:rPr>
          <w:color w:val="2A500F"/>
          <w:sz w:val="30"/>
        </w:rPr>
        <w:t>рамках</w:t>
      </w:r>
      <w:r>
        <w:rPr>
          <w:color w:val="2A500F"/>
          <w:spacing w:val="-12"/>
          <w:sz w:val="30"/>
        </w:rPr>
        <w:t> </w:t>
      </w:r>
      <w:r>
        <w:rPr>
          <w:color w:val="2A500F"/>
          <w:sz w:val="30"/>
        </w:rPr>
        <w:t>городской программы «Миллион деревьев» выполнена посадка деревьев – </w:t>
      </w:r>
      <w:r>
        <w:rPr>
          <w:b/>
          <w:color w:val="2A500F"/>
          <w:sz w:val="34"/>
        </w:rPr>
        <w:t>9 </w:t>
      </w:r>
      <w:r>
        <w:rPr>
          <w:b/>
          <w:color w:val="2A500F"/>
          <w:sz w:val="30"/>
        </w:rPr>
        <w:t>шт. (липа) по 2 адресам: ул. Магнитогорская, д.25,</w:t>
      </w:r>
      <w:r>
        <w:rPr>
          <w:b/>
          <w:color w:val="2A500F"/>
          <w:spacing w:val="40"/>
          <w:sz w:val="30"/>
        </w:rPr>
        <w:t> </w:t>
      </w:r>
      <w:r>
        <w:rPr>
          <w:b/>
          <w:color w:val="2A500F"/>
          <w:sz w:val="30"/>
        </w:rPr>
        <w:t>ул. Саянская, д.6</w:t>
      </w:r>
    </w:p>
    <w:p>
      <w:pPr>
        <w:spacing w:line="276" w:lineRule="auto" w:before="0"/>
        <w:ind w:left="656" w:right="6931" w:firstLine="1133"/>
        <w:jc w:val="left"/>
        <w:rPr>
          <w:sz w:val="30"/>
        </w:rPr>
      </w:pPr>
      <w:r>
        <w:rPr/>
        <w:pict>
          <v:shape style="position:absolute;margin-left:0pt;margin-top:46.023903pt;width:35.3pt;height:224.05pt;mso-position-horizontal-relative:page;mso-position-vertical-relative:paragraph;z-index:15734272" id="docshape45" coordorigin="0,920" coordsize="706,4481" path="m0,920l0,5401,706,5401,0,920xe" filled="true" fillcolor="#90c225" stroked="false">
            <v:path arrowok="t"/>
            <v:fill opacity="55769f" type="solid"/>
            <w10:wrap type="none"/>
          </v:shape>
        </w:pict>
      </w:r>
      <w:r>
        <w:rPr>
          <w:color w:val="2A500F"/>
          <w:sz w:val="30"/>
        </w:rPr>
        <w:t>На дворовых территориях и объектах 2-й категории объектов дорожного хозяйства</w:t>
      </w:r>
      <w:r>
        <w:rPr>
          <w:color w:val="2A500F"/>
          <w:spacing w:val="-14"/>
          <w:sz w:val="30"/>
        </w:rPr>
        <w:t> </w:t>
      </w:r>
      <w:r>
        <w:rPr>
          <w:color w:val="2A500F"/>
          <w:sz w:val="30"/>
        </w:rPr>
        <w:t>района</w:t>
      </w:r>
      <w:r>
        <w:rPr>
          <w:color w:val="2A500F"/>
          <w:spacing w:val="-15"/>
          <w:sz w:val="30"/>
        </w:rPr>
        <w:t> </w:t>
      </w:r>
      <w:r>
        <w:rPr>
          <w:color w:val="2A500F"/>
          <w:sz w:val="30"/>
        </w:rPr>
        <w:t>Ивановское</w:t>
      </w:r>
      <w:r>
        <w:rPr>
          <w:color w:val="2A500F"/>
          <w:spacing w:val="-13"/>
          <w:sz w:val="30"/>
        </w:rPr>
        <w:t> </w:t>
      </w:r>
      <w:r>
        <w:rPr>
          <w:color w:val="2A500F"/>
          <w:sz w:val="30"/>
        </w:rPr>
        <w:t>в</w:t>
      </w:r>
      <w:r>
        <w:rPr>
          <w:color w:val="2A500F"/>
          <w:spacing w:val="-12"/>
          <w:sz w:val="30"/>
        </w:rPr>
        <w:t> </w:t>
      </w:r>
      <w:r>
        <w:rPr>
          <w:b/>
          <w:color w:val="2A500F"/>
          <w:sz w:val="34"/>
        </w:rPr>
        <w:t>2024</w:t>
      </w:r>
      <w:r>
        <w:rPr>
          <w:b/>
          <w:color w:val="2A500F"/>
          <w:spacing w:val="-22"/>
          <w:sz w:val="34"/>
        </w:rPr>
        <w:t> </w:t>
      </w:r>
      <w:r>
        <w:rPr>
          <w:color w:val="2A500F"/>
          <w:sz w:val="30"/>
        </w:rPr>
        <w:t>г.</w:t>
      </w:r>
      <w:r>
        <w:rPr>
          <w:color w:val="2A500F"/>
          <w:spacing w:val="-10"/>
          <w:sz w:val="30"/>
        </w:rPr>
        <w:t> </w:t>
      </w:r>
      <w:r>
        <w:rPr>
          <w:color w:val="2A500F"/>
          <w:sz w:val="30"/>
        </w:rPr>
        <w:t>высажено</w:t>
      </w:r>
      <w:r>
        <w:rPr>
          <w:color w:val="2A500F"/>
          <w:spacing w:val="-9"/>
          <w:sz w:val="30"/>
        </w:rPr>
        <w:t> </w:t>
      </w:r>
      <w:r>
        <w:rPr>
          <w:b/>
          <w:color w:val="2A500F"/>
          <w:sz w:val="34"/>
        </w:rPr>
        <w:t>356</w:t>
      </w:r>
      <w:r>
        <w:rPr>
          <w:b/>
          <w:color w:val="2A500F"/>
          <w:spacing w:val="-15"/>
          <w:sz w:val="34"/>
        </w:rPr>
        <w:t> </w:t>
      </w:r>
      <w:r>
        <w:rPr>
          <w:b/>
          <w:color w:val="2A500F"/>
          <w:sz w:val="34"/>
        </w:rPr>
        <w:t>737</w:t>
      </w:r>
      <w:r>
        <w:rPr>
          <w:b/>
          <w:color w:val="2A500F"/>
          <w:spacing w:val="-17"/>
          <w:sz w:val="34"/>
        </w:rPr>
        <w:t> </w:t>
      </w:r>
      <w:r>
        <w:rPr>
          <w:color w:val="2A500F"/>
          <w:sz w:val="30"/>
        </w:rPr>
        <w:t>шт.</w:t>
      </w:r>
      <w:r>
        <w:rPr>
          <w:color w:val="2A500F"/>
          <w:spacing w:val="-13"/>
          <w:sz w:val="30"/>
        </w:rPr>
        <w:t> </w:t>
      </w:r>
      <w:r>
        <w:rPr>
          <w:color w:val="2A500F"/>
          <w:sz w:val="30"/>
        </w:rPr>
        <w:t>цветочной</w:t>
      </w:r>
      <w:r>
        <w:rPr>
          <w:color w:val="2A500F"/>
          <w:spacing w:val="-19"/>
          <w:sz w:val="30"/>
        </w:rPr>
        <w:t> </w:t>
      </w:r>
      <w:r>
        <w:rPr>
          <w:color w:val="2A500F"/>
          <w:sz w:val="30"/>
        </w:rPr>
        <w:t>рассады</w:t>
      </w:r>
      <w:r>
        <w:rPr>
          <w:color w:val="2A500F"/>
          <w:spacing w:val="-11"/>
          <w:sz w:val="30"/>
        </w:rPr>
        <w:t> </w:t>
      </w:r>
      <w:r>
        <w:rPr>
          <w:color w:val="2A500F"/>
          <w:sz w:val="30"/>
        </w:rPr>
        <w:t>(виола и т.д.)</w:t>
      </w:r>
    </w:p>
    <w:p>
      <w:pPr>
        <w:pStyle w:val="BodyText"/>
        <w:ind w:left="3956"/>
        <w:rPr>
          <w:sz w:val="20"/>
        </w:rPr>
      </w:pPr>
      <w:r>
        <w:rPr>
          <w:sz w:val="20"/>
        </w:rPr>
        <w:drawing>
          <wp:inline distT="0" distB="0" distL="0" distR="0">
            <wp:extent cx="3091109" cy="2340864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1109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10"/>
        <w:rPr>
          <w:sz w:val="29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205760" id="docshapegroup46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47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48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9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50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51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52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53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spacing w:line="249" w:lineRule="auto" w:before="76"/>
        <w:ind w:left="1945" w:right="5129" w:hanging="2"/>
        <w:jc w:val="center"/>
        <w:rPr>
          <w:b/>
          <w:sz w:val="56"/>
        </w:rPr>
      </w:pPr>
      <w:r>
        <w:rPr>
          <w:b/>
          <w:color w:val="3E7818"/>
          <w:sz w:val="56"/>
        </w:rPr>
        <w:t>В</w:t>
      </w:r>
      <w:r>
        <w:rPr>
          <w:b/>
          <w:color w:val="3E7818"/>
          <w:spacing w:val="-3"/>
          <w:sz w:val="56"/>
        </w:rPr>
        <w:t> </w:t>
      </w:r>
      <w:r>
        <w:rPr>
          <w:b/>
          <w:color w:val="3E7818"/>
          <w:sz w:val="56"/>
        </w:rPr>
        <w:t>зимний период 2024</w:t>
      </w:r>
      <w:r>
        <w:rPr>
          <w:b/>
          <w:color w:val="3E7818"/>
          <w:spacing w:val="-3"/>
          <w:sz w:val="56"/>
        </w:rPr>
        <w:t> </w:t>
      </w:r>
      <w:r>
        <w:rPr>
          <w:b/>
          <w:color w:val="3E7818"/>
          <w:sz w:val="56"/>
        </w:rPr>
        <w:t>г.</w:t>
      </w:r>
      <w:r>
        <w:rPr>
          <w:b/>
          <w:color w:val="3E7818"/>
          <w:spacing w:val="-4"/>
          <w:sz w:val="56"/>
        </w:rPr>
        <w:t> </w:t>
      </w:r>
      <w:r>
        <w:rPr>
          <w:b/>
          <w:color w:val="3E7818"/>
          <w:sz w:val="56"/>
        </w:rPr>
        <w:t>на</w:t>
      </w:r>
      <w:r>
        <w:rPr>
          <w:b/>
          <w:color w:val="3E7818"/>
          <w:spacing w:val="-2"/>
          <w:sz w:val="56"/>
        </w:rPr>
        <w:t> </w:t>
      </w:r>
      <w:r>
        <w:rPr>
          <w:b/>
          <w:color w:val="3E7818"/>
          <w:sz w:val="56"/>
        </w:rPr>
        <w:t>территории района функционировали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z w:val="56"/>
        </w:rPr>
        <w:t>объекты</w:t>
      </w:r>
      <w:r>
        <w:rPr>
          <w:b/>
          <w:color w:val="3E7818"/>
          <w:spacing w:val="-35"/>
          <w:sz w:val="56"/>
        </w:rPr>
        <w:t> </w:t>
      </w:r>
      <w:r>
        <w:rPr>
          <w:b/>
          <w:color w:val="3E7818"/>
          <w:sz w:val="56"/>
        </w:rPr>
        <w:t>индустрии</w:t>
      </w:r>
      <w:r>
        <w:rPr>
          <w:b/>
          <w:color w:val="3E7818"/>
          <w:spacing w:val="-35"/>
          <w:sz w:val="56"/>
        </w:rPr>
        <w:t> </w:t>
      </w:r>
      <w:r>
        <w:rPr>
          <w:b/>
          <w:color w:val="3E7818"/>
          <w:sz w:val="56"/>
        </w:rPr>
        <w:t>зимнего </w:t>
      </w:r>
      <w:r>
        <w:rPr>
          <w:b/>
          <w:color w:val="3E7818"/>
          <w:spacing w:val="-2"/>
          <w:sz w:val="56"/>
        </w:rPr>
        <w:t>отдыха: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5"/>
        </w:rPr>
      </w:pPr>
    </w:p>
    <w:p>
      <w:pPr>
        <w:pStyle w:val="ListParagraph"/>
        <w:numPr>
          <w:ilvl w:val="0"/>
          <w:numId w:val="3"/>
        </w:numPr>
        <w:tabs>
          <w:tab w:pos="1291" w:val="left" w:leader="none"/>
          <w:tab w:pos="1292" w:val="left" w:leader="none"/>
        </w:tabs>
        <w:spacing w:line="338" w:lineRule="exact" w:before="86" w:after="0"/>
        <w:ind w:left="1291" w:right="0" w:hanging="428"/>
        <w:jc w:val="left"/>
        <w:rPr>
          <w:sz w:val="32"/>
        </w:rPr>
      </w:pPr>
      <w:r>
        <w:rPr>
          <w:b/>
          <w:color w:val="2A500F"/>
          <w:sz w:val="32"/>
        </w:rPr>
        <w:t>20</w:t>
      </w:r>
      <w:r>
        <w:rPr>
          <w:b/>
          <w:color w:val="2A500F"/>
          <w:spacing w:val="-12"/>
          <w:sz w:val="32"/>
        </w:rPr>
        <w:t> </w:t>
      </w:r>
      <w:r>
        <w:rPr>
          <w:color w:val="2A500F"/>
          <w:sz w:val="32"/>
        </w:rPr>
        <w:t>спортивных</w:t>
      </w:r>
      <w:r>
        <w:rPr>
          <w:color w:val="2A500F"/>
          <w:spacing w:val="-5"/>
          <w:sz w:val="32"/>
        </w:rPr>
        <w:t> </w:t>
      </w:r>
      <w:r>
        <w:rPr>
          <w:color w:val="2A500F"/>
          <w:spacing w:val="-2"/>
          <w:sz w:val="32"/>
        </w:rPr>
        <w:t>площадок;</w:t>
      </w:r>
    </w:p>
    <w:p>
      <w:pPr>
        <w:pStyle w:val="ListParagraph"/>
        <w:numPr>
          <w:ilvl w:val="0"/>
          <w:numId w:val="3"/>
        </w:numPr>
        <w:tabs>
          <w:tab w:pos="1452" w:val="left" w:leader="none"/>
          <w:tab w:pos="1453" w:val="left" w:leader="none"/>
        </w:tabs>
        <w:spacing w:line="307" w:lineRule="exact" w:before="0" w:after="0"/>
        <w:ind w:left="1452" w:right="0" w:hanging="589"/>
        <w:jc w:val="left"/>
        <w:rPr>
          <w:sz w:val="32"/>
        </w:rPr>
      </w:pPr>
      <w:r>
        <w:rPr>
          <w:b/>
          <w:color w:val="2A500F"/>
          <w:sz w:val="32"/>
        </w:rPr>
        <w:t>5</w:t>
      </w:r>
      <w:r>
        <w:rPr>
          <w:b/>
          <w:color w:val="2A500F"/>
          <w:spacing w:val="-12"/>
          <w:sz w:val="32"/>
        </w:rPr>
        <w:t> </w:t>
      </w:r>
      <w:r>
        <w:rPr>
          <w:color w:val="2A500F"/>
          <w:sz w:val="32"/>
        </w:rPr>
        <w:t>ледяных</w:t>
      </w:r>
      <w:r>
        <w:rPr>
          <w:color w:val="2A500F"/>
          <w:spacing w:val="-6"/>
          <w:sz w:val="32"/>
        </w:rPr>
        <w:t> </w:t>
      </w:r>
      <w:r>
        <w:rPr>
          <w:color w:val="2A500F"/>
          <w:spacing w:val="-2"/>
          <w:sz w:val="32"/>
        </w:rPr>
        <w:t>горок;</w:t>
      </w:r>
    </w:p>
    <w:p>
      <w:pPr>
        <w:pStyle w:val="ListParagraph"/>
        <w:numPr>
          <w:ilvl w:val="0"/>
          <w:numId w:val="3"/>
        </w:numPr>
        <w:tabs>
          <w:tab w:pos="1452" w:val="left" w:leader="none"/>
          <w:tab w:pos="1453" w:val="left" w:leader="none"/>
        </w:tabs>
        <w:spacing w:line="307" w:lineRule="exact" w:before="0" w:after="0"/>
        <w:ind w:left="1452" w:right="0" w:hanging="589"/>
        <w:jc w:val="left"/>
        <w:rPr>
          <w:sz w:val="32"/>
        </w:rPr>
      </w:pPr>
      <w:r>
        <w:rPr>
          <w:b/>
          <w:color w:val="2A500F"/>
          <w:sz w:val="32"/>
        </w:rPr>
        <w:t>2</w:t>
      </w:r>
      <w:r>
        <w:rPr>
          <w:b/>
          <w:color w:val="2A500F"/>
          <w:spacing w:val="-8"/>
          <w:sz w:val="32"/>
        </w:rPr>
        <w:t> </w:t>
      </w:r>
      <w:r>
        <w:rPr>
          <w:color w:val="2A500F"/>
          <w:sz w:val="32"/>
        </w:rPr>
        <w:t>снежных</w:t>
      </w:r>
      <w:r>
        <w:rPr>
          <w:color w:val="2A500F"/>
          <w:spacing w:val="-4"/>
          <w:sz w:val="32"/>
        </w:rPr>
        <w:t> </w:t>
      </w:r>
      <w:r>
        <w:rPr>
          <w:color w:val="2A500F"/>
          <w:spacing w:val="-2"/>
          <w:sz w:val="32"/>
        </w:rPr>
        <w:t>городка;</w:t>
      </w:r>
    </w:p>
    <w:p>
      <w:pPr>
        <w:pStyle w:val="ListParagraph"/>
        <w:numPr>
          <w:ilvl w:val="0"/>
          <w:numId w:val="3"/>
        </w:numPr>
        <w:tabs>
          <w:tab w:pos="1452" w:val="left" w:leader="none"/>
          <w:tab w:pos="1453" w:val="left" w:leader="none"/>
        </w:tabs>
        <w:spacing w:line="338" w:lineRule="exact" w:before="0" w:after="0"/>
        <w:ind w:left="1452" w:right="0" w:hanging="589"/>
        <w:jc w:val="left"/>
        <w:rPr>
          <w:sz w:val="32"/>
        </w:rPr>
      </w:pPr>
      <w:r>
        <w:rPr>
          <w:b/>
          <w:color w:val="2A500F"/>
          <w:sz w:val="32"/>
        </w:rPr>
        <w:t>6</w:t>
      </w:r>
      <w:r>
        <w:rPr>
          <w:b/>
          <w:color w:val="2A500F"/>
          <w:spacing w:val="-10"/>
          <w:sz w:val="32"/>
        </w:rPr>
        <w:t> </w:t>
      </w:r>
      <w:r>
        <w:rPr>
          <w:color w:val="2A500F"/>
          <w:sz w:val="32"/>
        </w:rPr>
        <w:t>площадок</w:t>
      </w:r>
      <w:r>
        <w:rPr>
          <w:color w:val="2A500F"/>
          <w:spacing w:val="-11"/>
          <w:sz w:val="32"/>
        </w:rPr>
        <w:t> </w:t>
      </w:r>
      <w:r>
        <w:rPr>
          <w:color w:val="2A500F"/>
          <w:spacing w:val="-2"/>
          <w:sz w:val="32"/>
        </w:rPr>
        <w:t>WorkOut.</w:t>
      </w:r>
    </w:p>
    <w:p>
      <w:pPr>
        <w:spacing w:line="338" w:lineRule="exact" w:before="74"/>
        <w:ind w:left="1183" w:right="0" w:firstLine="0"/>
        <w:jc w:val="left"/>
        <w:rPr>
          <w:b/>
          <w:sz w:val="32"/>
        </w:rPr>
      </w:pPr>
      <w:r>
        <w:rPr>
          <w:color w:val="2A500F"/>
          <w:sz w:val="32"/>
        </w:rPr>
        <w:t>На</w:t>
      </w:r>
      <w:r>
        <w:rPr>
          <w:color w:val="2A500F"/>
          <w:spacing w:val="-15"/>
          <w:sz w:val="32"/>
        </w:rPr>
        <w:t> </w:t>
      </w:r>
      <w:r>
        <w:rPr>
          <w:color w:val="2A500F"/>
          <w:sz w:val="32"/>
        </w:rPr>
        <w:t>территории</w:t>
      </w:r>
      <w:r>
        <w:rPr>
          <w:color w:val="2A500F"/>
          <w:spacing w:val="-9"/>
          <w:sz w:val="32"/>
        </w:rPr>
        <w:t> </w:t>
      </w:r>
      <w:r>
        <w:rPr>
          <w:b/>
          <w:color w:val="2A500F"/>
          <w:sz w:val="32"/>
        </w:rPr>
        <w:t>района</w:t>
      </w:r>
      <w:r>
        <w:rPr>
          <w:b/>
          <w:color w:val="2A500F"/>
          <w:spacing w:val="-16"/>
          <w:sz w:val="32"/>
        </w:rPr>
        <w:t> </w:t>
      </w:r>
      <w:r>
        <w:rPr>
          <w:b/>
          <w:color w:val="2A500F"/>
          <w:sz w:val="32"/>
        </w:rPr>
        <w:t>Ивановское</w:t>
      </w:r>
      <w:r>
        <w:rPr>
          <w:b/>
          <w:color w:val="2A500F"/>
          <w:spacing w:val="-12"/>
          <w:sz w:val="32"/>
        </w:rPr>
        <w:t> </w:t>
      </w:r>
      <w:r>
        <w:rPr>
          <w:color w:val="2A500F"/>
          <w:sz w:val="32"/>
        </w:rPr>
        <w:t>заливается</w:t>
      </w:r>
      <w:r>
        <w:rPr>
          <w:color w:val="2A500F"/>
          <w:spacing w:val="-8"/>
          <w:sz w:val="32"/>
        </w:rPr>
        <w:t> </w:t>
      </w:r>
      <w:r>
        <w:rPr>
          <w:b/>
          <w:color w:val="2A500F"/>
          <w:sz w:val="32"/>
        </w:rPr>
        <w:t>11</w:t>
      </w:r>
      <w:r>
        <w:rPr>
          <w:b/>
          <w:color w:val="2A500F"/>
          <w:spacing w:val="-16"/>
          <w:sz w:val="32"/>
        </w:rPr>
        <w:t> </w:t>
      </w:r>
      <w:r>
        <w:rPr>
          <w:color w:val="2A500F"/>
          <w:sz w:val="32"/>
        </w:rPr>
        <w:t>катков</w:t>
      </w:r>
      <w:r>
        <w:rPr>
          <w:color w:val="2A500F"/>
          <w:spacing w:val="-17"/>
          <w:sz w:val="32"/>
        </w:rPr>
        <w:t> </w:t>
      </w:r>
      <w:r>
        <w:rPr>
          <w:color w:val="2A500F"/>
          <w:sz w:val="32"/>
        </w:rPr>
        <w:t>с</w:t>
      </w:r>
      <w:r>
        <w:rPr>
          <w:color w:val="2A500F"/>
          <w:spacing w:val="-14"/>
          <w:sz w:val="32"/>
        </w:rPr>
        <w:t> </w:t>
      </w:r>
      <w:r>
        <w:rPr>
          <w:color w:val="2A500F"/>
          <w:sz w:val="32"/>
        </w:rPr>
        <w:t>естественным</w:t>
      </w:r>
      <w:r>
        <w:rPr>
          <w:color w:val="2A500F"/>
          <w:spacing w:val="-5"/>
          <w:sz w:val="32"/>
        </w:rPr>
        <w:t> </w:t>
      </w:r>
      <w:r>
        <w:rPr>
          <w:color w:val="2A500F"/>
          <w:sz w:val="32"/>
        </w:rPr>
        <w:t>льдом</w:t>
      </w:r>
      <w:r>
        <w:rPr>
          <w:color w:val="2A500F"/>
          <w:spacing w:val="-15"/>
          <w:sz w:val="32"/>
        </w:rPr>
        <w:t> </w:t>
      </w:r>
      <w:r>
        <w:rPr>
          <w:color w:val="2A500F"/>
          <w:sz w:val="32"/>
        </w:rPr>
        <w:t>общей</w:t>
      </w:r>
      <w:r>
        <w:rPr>
          <w:color w:val="2A500F"/>
          <w:spacing w:val="-12"/>
          <w:sz w:val="32"/>
        </w:rPr>
        <w:t> </w:t>
      </w:r>
      <w:r>
        <w:rPr>
          <w:color w:val="2A500F"/>
          <w:sz w:val="32"/>
        </w:rPr>
        <w:t>площадью</w:t>
      </w:r>
      <w:r>
        <w:rPr>
          <w:color w:val="2A500F"/>
          <w:spacing w:val="-8"/>
          <w:sz w:val="32"/>
        </w:rPr>
        <w:t> </w:t>
      </w:r>
      <w:r>
        <w:rPr>
          <w:b/>
          <w:color w:val="2A500F"/>
          <w:sz w:val="32"/>
        </w:rPr>
        <w:t>10</w:t>
      </w:r>
      <w:r>
        <w:rPr>
          <w:b/>
          <w:color w:val="2A500F"/>
          <w:spacing w:val="-17"/>
          <w:sz w:val="32"/>
        </w:rPr>
        <w:t> </w:t>
      </w:r>
      <w:r>
        <w:rPr>
          <w:b/>
          <w:color w:val="2A500F"/>
          <w:spacing w:val="-5"/>
          <w:sz w:val="32"/>
        </w:rPr>
        <w:t>997</w:t>
      </w:r>
    </w:p>
    <w:p>
      <w:pPr>
        <w:pStyle w:val="BodyText"/>
        <w:spacing w:line="199" w:lineRule="auto" w:before="20"/>
        <w:ind w:left="1183" w:right="5503" w:hanging="320"/>
      </w:pPr>
      <w:r>
        <w:rPr>
          <w:color w:val="2A500F"/>
        </w:rPr>
        <w:t>кв.м.,</w:t>
      </w:r>
      <w:r>
        <w:rPr>
          <w:color w:val="2A500F"/>
          <w:spacing w:val="-8"/>
        </w:rPr>
        <w:t> </w:t>
      </w:r>
      <w:r>
        <w:rPr>
          <w:color w:val="2A500F"/>
        </w:rPr>
        <w:t>а</w:t>
      </w:r>
      <w:r>
        <w:rPr>
          <w:color w:val="2A500F"/>
          <w:spacing w:val="-8"/>
        </w:rPr>
        <w:t> </w:t>
      </w:r>
      <w:r>
        <w:rPr>
          <w:color w:val="2A500F"/>
        </w:rPr>
        <w:t>также</w:t>
      </w:r>
      <w:r>
        <w:rPr>
          <w:color w:val="2A500F"/>
          <w:spacing w:val="-7"/>
        </w:rPr>
        <w:t> </w:t>
      </w:r>
      <w:r>
        <w:rPr>
          <w:color w:val="2A500F"/>
        </w:rPr>
        <w:t>работает</w:t>
      </w:r>
      <w:r>
        <w:rPr>
          <w:color w:val="2A500F"/>
          <w:spacing w:val="-7"/>
        </w:rPr>
        <w:t> </w:t>
      </w:r>
      <w:r>
        <w:rPr>
          <w:b/>
          <w:color w:val="2A500F"/>
        </w:rPr>
        <w:t>1</w:t>
      </w:r>
      <w:r>
        <w:rPr>
          <w:b/>
          <w:color w:val="2A500F"/>
          <w:spacing w:val="-8"/>
        </w:rPr>
        <w:t> </w:t>
      </w:r>
      <w:r>
        <w:rPr>
          <w:color w:val="2A500F"/>
        </w:rPr>
        <w:t>каток</w:t>
      </w:r>
      <w:r>
        <w:rPr>
          <w:color w:val="2A500F"/>
          <w:spacing w:val="-8"/>
        </w:rPr>
        <w:t> </w:t>
      </w:r>
      <w:r>
        <w:rPr>
          <w:color w:val="2A500F"/>
        </w:rPr>
        <w:t>с</w:t>
      </w:r>
      <w:r>
        <w:rPr>
          <w:color w:val="2A500F"/>
          <w:spacing w:val="-8"/>
        </w:rPr>
        <w:t> </w:t>
      </w:r>
      <w:r>
        <w:rPr>
          <w:color w:val="2A500F"/>
        </w:rPr>
        <w:t>искусственным льдом</w:t>
      </w:r>
      <w:r>
        <w:rPr>
          <w:color w:val="2A500F"/>
          <w:spacing w:val="-8"/>
        </w:rPr>
        <w:t> </w:t>
      </w:r>
      <w:r>
        <w:rPr>
          <w:color w:val="2A500F"/>
        </w:rPr>
        <w:t>по</w:t>
      </w:r>
      <w:r>
        <w:rPr>
          <w:color w:val="2A500F"/>
          <w:spacing w:val="-7"/>
        </w:rPr>
        <w:t> </w:t>
      </w:r>
      <w:r>
        <w:rPr>
          <w:color w:val="2A500F"/>
        </w:rPr>
        <w:t>адресу:</w:t>
      </w:r>
      <w:r>
        <w:rPr>
          <w:color w:val="2A500F"/>
          <w:spacing w:val="-2"/>
        </w:rPr>
        <w:t> </w:t>
      </w:r>
      <w:r>
        <w:rPr>
          <w:color w:val="2A500F"/>
        </w:rPr>
        <w:t>Молостовых</w:t>
      </w:r>
      <w:r>
        <w:rPr>
          <w:color w:val="2A500F"/>
          <w:spacing w:val="-7"/>
        </w:rPr>
        <w:t> </w:t>
      </w:r>
      <w:r>
        <w:rPr>
          <w:color w:val="2A500F"/>
        </w:rPr>
        <w:t>ул.,</w:t>
      </w:r>
      <w:r>
        <w:rPr>
          <w:color w:val="2A500F"/>
          <w:spacing w:val="-3"/>
        </w:rPr>
        <w:t> </w:t>
      </w:r>
      <w:r>
        <w:rPr>
          <w:color w:val="2A500F"/>
        </w:rPr>
        <w:t>д.</w:t>
      </w:r>
      <w:r>
        <w:rPr>
          <w:color w:val="2A500F"/>
          <w:spacing w:val="-8"/>
        </w:rPr>
        <w:t> </w:t>
      </w:r>
      <w:r>
        <w:rPr>
          <w:color w:val="2A500F"/>
        </w:rPr>
        <w:t>10В. На катке проводятся различные мероприятия</w:t>
      </w:r>
      <w:r>
        <w:rPr>
          <w:color w:val="2A500F"/>
          <w:spacing w:val="40"/>
        </w:rPr>
        <w:t> </w:t>
      </w:r>
      <w:r>
        <w:rPr>
          <w:color w:val="2A500F"/>
        </w:rPr>
        <w:t>согласно расписанию и графику:</w:t>
      </w:r>
    </w:p>
    <w:p>
      <w:pPr>
        <w:pStyle w:val="BodyText"/>
        <w:spacing w:before="260"/>
        <w:ind w:left="864"/>
      </w:pPr>
      <w:r>
        <w:rPr/>
        <w:pict>
          <v:shape style="position:absolute;margin-left:0pt;margin-top:13.177499pt;width:35.3pt;height:224.05pt;mso-position-horizontal-relative:page;mso-position-vertical-relative:paragraph;z-index:15735296" id="docshape54" coordorigin="0,264" coordsize="706,4481" path="m0,264l0,4744,706,4744,0,264xe" filled="true" fillcolor="#90c225" stroked="false">
            <v:path arrowok="t"/>
            <v:fill opacity="55769f" type="solid"/>
            <w10:wrap type="none"/>
          </v:shape>
        </w:pict>
      </w:r>
      <w:r>
        <w:rPr>
          <w:color w:val="2A500F"/>
        </w:rPr>
        <w:t>Тренировки</w:t>
      </w:r>
      <w:r>
        <w:rPr>
          <w:color w:val="2A500F"/>
          <w:spacing w:val="-11"/>
        </w:rPr>
        <w:t> </w:t>
      </w:r>
      <w:r>
        <w:rPr>
          <w:color w:val="2A500F"/>
        </w:rPr>
        <w:t>для</w:t>
      </w:r>
      <w:r>
        <w:rPr>
          <w:color w:val="2A500F"/>
          <w:spacing w:val="-13"/>
        </w:rPr>
        <w:t> </w:t>
      </w:r>
      <w:r>
        <w:rPr>
          <w:color w:val="2A500F"/>
        </w:rPr>
        <w:t>детей</w:t>
      </w:r>
      <w:r>
        <w:rPr>
          <w:color w:val="2A500F"/>
          <w:spacing w:val="-11"/>
        </w:rPr>
        <w:t> </w:t>
      </w:r>
      <w:r>
        <w:rPr>
          <w:color w:val="2A500F"/>
        </w:rPr>
        <w:t>и</w:t>
      </w:r>
      <w:r>
        <w:rPr>
          <w:color w:val="2A500F"/>
          <w:spacing w:val="-13"/>
        </w:rPr>
        <w:t> </w:t>
      </w:r>
      <w:r>
        <w:rPr>
          <w:color w:val="2A500F"/>
        </w:rPr>
        <w:t>взрослых</w:t>
      </w:r>
      <w:r>
        <w:rPr>
          <w:color w:val="2A500F"/>
          <w:spacing w:val="-12"/>
        </w:rPr>
        <w:t> </w:t>
      </w:r>
      <w:r>
        <w:rPr>
          <w:color w:val="2A500F"/>
        </w:rPr>
        <w:t>(учили</w:t>
      </w:r>
      <w:r>
        <w:rPr>
          <w:color w:val="2A500F"/>
          <w:spacing w:val="-6"/>
        </w:rPr>
        <w:t> </w:t>
      </w:r>
      <w:r>
        <w:rPr>
          <w:color w:val="2A500F"/>
        </w:rPr>
        <w:t>всех</w:t>
      </w:r>
      <w:r>
        <w:rPr>
          <w:color w:val="2A500F"/>
          <w:spacing w:val="-13"/>
        </w:rPr>
        <w:t> </w:t>
      </w:r>
      <w:r>
        <w:rPr>
          <w:color w:val="2A500F"/>
        </w:rPr>
        <w:t>желающих</w:t>
      </w:r>
      <w:r>
        <w:rPr>
          <w:color w:val="2A500F"/>
          <w:spacing w:val="62"/>
        </w:rPr>
        <w:t> </w:t>
      </w:r>
      <w:r>
        <w:rPr>
          <w:color w:val="2A500F"/>
        </w:rPr>
        <w:t>кататься</w:t>
      </w:r>
      <w:r>
        <w:rPr>
          <w:color w:val="2A500F"/>
          <w:spacing w:val="-14"/>
        </w:rPr>
        <w:t> </w:t>
      </w:r>
      <w:r>
        <w:rPr>
          <w:color w:val="2A500F"/>
        </w:rPr>
        <w:t>на</w:t>
      </w:r>
      <w:r>
        <w:rPr>
          <w:color w:val="2A500F"/>
          <w:spacing w:val="-11"/>
        </w:rPr>
        <w:t> </w:t>
      </w:r>
      <w:r>
        <w:rPr>
          <w:color w:val="2A500F"/>
        </w:rPr>
        <w:t>коньках</w:t>
      </w:r>
      <w:r>
        <w:rPr>
          <w:color w:val="2A500F"/>
          <w:spacing w:val="-15"/>
        </w:rPr>
        <w:t> </w:t>
      </w:r>
      <w:r>
        <w:rPr>
          <w:color w:val="2A500F"/>
          <w:spacing w:val="-10"/>
        </w:rPr>
        <w:t>)</w:t>
      </w:r>
    </w:p>
    <w:p>
      <w:pPr>
        <w:pStyle w:val="BodyText"/>
        <w:spacing w:line="338" w:lineRule="exact" w:before="247"/>
        <w:ind w:left="864"/>
      </w:pPr>
      <w:r>
        <w:rPr>
          <w:color w:val="2A500F"/>
        </w:rPr>
        <w:t>Мероприятие</w:t>
      </w:r>
      <w:r>
        <w:rPr>
          <w:color w:val="2A500F"/>
          <w:spacing w:val="-10"/>
        </w:rPr>
        <w:t> </w:t>
      </w:r>
      <w:r>
        <w:rPr>
          <w:color w:val="2A500F"/>
        </w:rPr>
        <w:t>«Зима</w:t>
      </w:r>
      <w:r>
        <w:rPr>
          <w:color w:val="2A500F"/>
          <w:spacing w:val="-9"/>
        </w:rPr>
        <w:t> </w:t>
      </w:r>
      <w:r>
        <w:rPr>
          <w:color w:val="2A500F"/>
        </w:rPr>
        <w:t>в</w:t>
      </w:r>
      <w:r>
        <w:rPr>
          <w:color w:val="2A500F"/>
          <w:spacing w:val="-16"/>
        </w:rPr>
        <w:t> </w:t>
      </w:r>
      <w:r>
        <w:rPr>
          <w:color w:val="2A500F"/>
        </w:rPr>
        <w:t>Москве»</w:t>
      </w:r>
      <w:r>
        <w:rPr>
          <w:color w:val="2A500F"/>
          <w:spacing w:val="-13"/>
        </w:rPr>
        <w:t> </w:t>
      </w:r>
      <w:r>
        <w:rPr>
          <w:color w:val="2A500F"/>
        </w:rPr>
        <w:t>-</w:t>
      </w:r>
      <w:r>
        <w:rPr>
          <w:color w:val="2A500F"/>
          <w:spacing w:val="-15"/>
        </w:rPr>
        <w:t> </w:t>
      </w:r>
      <w:r>
        <w:rPr>
          <w:color w:val="2A500F"/>
        </w:rPr>
        <w:t>развлекательная</w:t>
      </w:r>
      <w:r>
        <w:rPr>
          <w:color w:val="2A500F"/>
          <w:spacing w:val="55"/>
        </w:rPr>
        <w:t> </w:t>
      </w:r>
      <w:r>
        <w:rPr>
          <w:color w:val="2A500F"/>
        </w:rPr>
        <w:t>тренировка</w:t>
      </w:r>
      <w:r>
        <w:rPr>
          <w:color w:val="2A500F"/>
          <w:spacing w:val="-14"/>
        </w:rPr>
        <w:t> </w:t>
      </w:r>
      <w:r>
        <w:rPr>
          <w:color w:val="2A500F"/>
        </w:rPr>
        <w:t>для</w:t>
      </w:r>
      <w:r>
        <w:rPr>
          <w:color w:val="2A500F"/>
          <w:spacing w:val="-16"/>
        </w:rPr>
        <w:t> </w:t>
      </w:r>
      <w:r>
        <w:rPr>
          <w:color w:val="2A500F"/>
        </w:rPr>
        <w:t>детей.</w:t>
      </w:r>
      <w:r>
        <w:rPr>
          <w:color w:val="2A500F"/>
          <w:spacing w:val="-13"/>
        </w:rPr>
        <w:t> </w:t>
      </w:r>
      <w:r>
        <w:rPr>
          <w:color w:val="2A500F"/>
        </w:rPr>
        <w:t>Мероприятия</w:t>
      </w:r>
      <w:r>
        <w:rPr>
          <w:color w:val="2A500F"/>
          <w:spacing w:val="-8"/>
        </w:rPr>
        <w:t> </w:t>
      </w:r>
      <w:r>
        <w:rPr>
          <w:color w:val="2A500F"/>
        </w:rPr>
        <w:t>проводились</w:t>
      </w:r>
      <w:r>
        <w:rPr>
          <w:color w:val="2A500F"/>
          <w:spacing w:val="-12"/>
        </w:rPr>
        <w:t> </w:t>
      </w:r>
      <w:r>
        <w:rPr>
          <w:color w:val="2A500F"/>
        </w:rPr>
        <w:t>от</w:t>
      </w:r>
      <w:r>
        <w:rPr>
          <w:color w:val="2A500F"/>
          <w:spacing w:val="-16"/>
        </w:rPr>
        <w:t> </w:t>
      </w:r>
      <w:r>
        <w:rPr>
          <w:color w:val="2A500F"/>
          <w:spacing w:val="-5"/>
        </w:rPr>
        <w:t>ГБУ</w:t>
      </w:r>
    </w:p>
    <w:p>
      <w:pPr>
        <w:spacing w:line="338" w:lineRule="exact" w:before="0"/>
        <w:ind w:left="864" w:right="0" w:firstLine="0"/>
        <w:jc w:val="left"/>
        <w:rPr>
          <w:sz w:val="32"/>
        </w:rPr>
      </w:pPr>
      <w:r>
        <w:rPr>
          <w:color w:val="2A500F"/>
          <w:spacing w:val="-2"/>
          <w:sz w:val="32"/>
        </w:rPr>
        <w:t>«Мосгорспорт»</w:t>
      </w:r>
      <w:r>
        <w:rPr>
          <w:color w:val="2A500F"/>
          <w:spacing w:val="-4"/>
          <w:sz w:val="32"/>
        </w:rPr>
        <w:t> </w:t>
      </w:r>
      <w:r>
        <w:rPr>
          <w:b/>
          <w:i/>
          <w:color w:val="2A500F"/>
          <w:spacing w:val="-2"/>
          <w:sz w:val="32"/>
        </w:rPr>
        <w:t>бесплатно</w:t>
      </w:r>
      <w:r>
        <w:rPr>
          <w:color w:val="2A500F"/>
          <w:spacing w:val="-2"/>
          <w:sz w:val="32"/>
        </w:rPr>
        <w:t>.</w:t>
      </w:r>
    </w:p>
    <w:p>
      <w:pPr>
        <w:pStyle w:val="BodyText"/>
        <w:spacing w:before="246"/>
        <w:ind w:left="864"/>
      </w:pPr>
      <w:r>
        <w:rPr>
          <w:color w:val="2A500F"/>
        </w:rPr>
        <w:t>Массовые</w:t>
      </w:r>
      <w:r>
        <w:rPr>
          <w:color w:val="2A500F"/>
          <w:spacing w:val="-17"/>
        </w:rPr>
        <w:t> </w:t>
      </w:r>
      <w:r>
        <w:rPr>
          <w:color w:val="2A500F"/>
        </w:rPr>
        <w:t>катания</w:t>
      </w:r>
      <w:r>
        <w:rPr>
          <w:color w:val="2A500F"/>
          <w:spacing w:val="-16"/>
        </w:rPr>
        <w:t> </w:t>
      </w:r>
      <w:r>
        <w:rPr>
          <w:color w:val="2A500F"/>
          <w:spacing w:val="-10"/>
        </w:rPr>
        <w:t>;</w:t>
      </w:r>
    </w:p>
    <w:p>
      <w:pPr>
        <w:pStyle w:val="BodyText"/>
        <w:spacing w:before="247"/>
        <w:ind w:left="864"/>
      </w:pPr>
      <w:r>
        <w:rPr>
          <w:color w:val="2A500F"/>
        </w:rPr>
        <w:t>Хоккей</w:t>
      </w:r>
      <w:r>
        <w:rPr>
          <w:color w:val="2A500F"/>
          <w:spacing w:val="-20"/>
        </w:rPr>
        <w:t> </w:t>
      </w:r>
      <w:r>
        <w:rPr>
          <w:color w:val="2A500F"/>
        </w:rPr>
        <w:t>(спортивное</w:t>
      </w:r>
      <w:r>
        <w:rPr>
          <w:color w:val="2A500F"/>
          <w:spacing w:val="-20"/>
        </w:rPr>
        <w:t> </w:t>
      </w:r>
      <w:r>
        <w:rPr>
          <w:color w:val="2A500F"/>
        </w:rPr>
        <w:t>общество)</w:t>
      </w:r>
      <w:r>
        <w:rPr>
          <w:color w:val="2A500F"/>
          <w:spacing w:val="-20"/>
        </w:rPr>
        <w:t> </w:t>
      </w:r>
      <w:r>
        <w:rPr>
          <w:color w:val="2A500F"/>
          <w:spacing w:val="-2"/>
        </w:rPr>
        <w:t>«Ивановское»;</w:t>
      </w:r>
    </w:p>
    <w:p>
      <w:pPr>
        <w:pStyle w:val="BodyText"/>
        <w:spacing w:before="246"/>
        <w:ind w:left="864"/>
      </w:pPr>
      <w:r>
        <w:rPr>
          <w:color w:val="2A500F"/>
          <w:spacing w:val="-2"/>
        </w:rPr>
        <w:t>Хоккей</w:t>
      </w:r>
      <w:r>
        <w:rPr>
          <w:color w:val="2A500F"/>
          <w:spacing w:val="-17"/>
        </w:rPr>
        <w:t> </w:t>
      </w:r>
      <w:r>
        <w:rPr>
          <w:color w:val="2A500F"/>
          <w:spacing w:val="-2"/>
        </w:rPr>
        <w:t>(клубное</w:t>
      </w:r>
      <w:r>
        <w:rPr>
          <w:color w:val="2A500F"/>
          <w:spacing w:val="-7"/>
        </w:rPr>
        <w:t> </w:t>
      </w:r>
      <w:r>
        <w:rPr>
          <w:color w:val="2A500F"/>
          <w:spacing w:val="-2"/>
        </w:rPr>
        <w:t>объединение)</w:t>
      </w:r>
      <w:r>
        <w:rPr>
          <w:color w:val="2A500F"/>
          <w:spacing w:val="-5"/>
        </w:rPr>
        <w:t> </w:t>
      </w:r>
      <w:r>
        <w:rPr>
          <w:color w:val="2A500F"/>
          <w:spacing w:val="-2"/>
        </w:rPr>
        <w:t>«Волга».</w:t>
      </w:r>
    </w:p>
    <w:p>
      <w:pPr>
        <w:spacing w:after="0"/>
        <w:sectPr>
          <w:pgSz w:w="19200" w:h="10800" w:orient="landscape"/>
          <w:pgMar w:top="0" w:bottom="0" w:left="140" w:right="40"/>
        </w:sectPr>
      </w:pPr>
    </w:p>
    <w:p>
      <w:pPr>
        <w:spacing w:line="249" w:lineRule="auto" w:before="122"/>
        <w:ind w:left="7155" w:right="3160" w:hanging="2355"/>
        <w:jc w:val="left"/>
        <w:rPr>
          <w:b/>
          <w:sz w:val="56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203712" id="docshapegroup55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56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57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58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59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60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61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62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37344" id="docshape63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3E7818"/>
          <w:sz w:val="56"/>
        </w:rPr>
        <w:t>Каток</w:t>
      </w:r>
      <w:r>
        <w:rPr>
          <w:b/>
          <w:color w:val="3E7818"/>
          <w:spacing w:val="-26"/>
          <w:sz w:val="56"/>
        </w:rPr>
        <w:t> </w:t>
      </w:r>
      <w:r>
        <w:rPr>
          <w:b/>
          <w:color w:val="3E7818"/>
          <w:sz w:val="56"/>
        </w:rPr>
        <w:t>с</w:t>
      </w:r>
      <w:r>
        <w:rPr>
          <w:b/>
          <w:color w:val="3E7818"/>
          <w:spacing w:val="-26"/>
          <w:sz w:val="56"/>
        </w:rPr>
        <w:t> </w:t>
      </w:r>
      <w:r>
        <w:rPr>
          <w:b/>
          <w:color w:val="3E7818"/>
          <w:sz w:val="56"/>
        </w:rPr>
        <w:t>искусственным</w:t>
      </w:r>
      <w:r>
        <w:rPr>
          <w:b/>
          <w:color w:val="3E7818"/>
          <w:spacing w:val="-22"/>
          <w:sz w:val="56"/>
        </w:rPr>
        <w:t> </w:t>
      </w:r>
      <w:r>
        <w:rPr>
          <w:b/>
          <w:color w:val="3E7818"/>
          <w:sz w:val="56"/>
        </w:rPr>
        <w:t>льдом</w:t>
      </w:r>
      <w:r>
        <w:rPr>
          <w:b/>
          <w:color w:val="3E7818"/>
          <w:spacing w:val="-26"/>
          <w:sz w:val="56"/>
        </w:rPr>
        <w:t> </w:t>
      </w:r>
      <w:r>
        <w:rPr>
          <w:b/>
          <w:color w:val="3E7818"/>
          <w:sz w:val="56"/>
        </w:rPr>
        <w:t>по</w:t>
      </w:r>
      <w:r>
        <w:rPr>
          <w:b/>
          <w:color w:val="3E7818"/>
          <w:spacing w:val="-24"/>
          <w:sz w:val="56"/>
        </w:rPr>
        <w:t> </w:t>
      </w:r>
      <w:r>
        <w:rPr>
          <w:b/>
          <w:color w:val="3E7818"/>
          <w:sz w:val="56"/>
        </w:rPr>
        <w:t>адресу: ул. Молостовых, д.10В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646176</wp:posOffset>
            </wp:positionH>
            <wp:positionV relativeFrom="paragraph">
              <wp:posOffset>126881</wp:posOffset>
            </wp:positionV>
            <wp:extent cx="5575143" cy="5143500"/>
            <wp:effectExtent l="0" t="0" r="0" b="0"/>
            <wp:wrapTopAndBottom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143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6437376</wp:posOffset>
            </wp:positionH>
            <wp:positionV relativeFrom="paragraph">
              <wp:posOffset>126881</wp:posOffset>
            </wp:positionV>
            <wp:extent cx="5273294" cy="5143500"/>
            <wp:effectExtent l="0" t="0" r="0" b="0"/>
            <wp:wrapTopAndBottom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294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1"/>
        <w:rPr>
          <w:b/>
          <w:sz w:val="29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202176" id="docshapegroup64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65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66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67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68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69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70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71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spacing w:before="76"/>
        <w:ind w:left="426" w:right="2088" w:firstLine="0"/>
        <w:jc w:val="center"/>
        <w:rPr>
          <w:b/>
          <w:sz w:val="56"/>
        </w:rPr>
      </w:pPr>
      <w:r>
        <w:rPr>
          <w:b/>
          <w:color w:val="3E7818"/>
          <w:sz w:val="56"/>
        </w:rPr>
        <w:t>Каток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z w:val="56"/>
        </w:rPr>
        <w:t>с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z w:val="56"/>
        </w:rPr>
        <w:t>искусственным</w:t>
      </w:r>
      <w:r>
        <w:rPr>
          <w:b/>
          <w:color w:val="3E7818"/>
          <w:spacing w:val="-29"/>
          <w:sz w:val="56"/>
        </w:rPr>
        <w:t> </w:t>
      </w:r>
      <w:r>
        <w:rPr>
          <w:b/>
          <w:color w:val="3E7818"/>
          <w:sz w:val="56"/>
        </w:rPr>
        <w:t>льдом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z w:val="56"/>
        </w:rPr>
        <w:t>по</w:t>
      </w:r>
      <w:r>
        <w:rPr>
          <w:b/>
          <w:color w:val="3E7818"/>
          <w:spacing w:val="-32"/>
          <w:sz w:val="56"/>
        </w:rPr>
        <w:t> </w:t>
      </w:r>
      <w:r>
        <w:rPr>
          <w:b/>
          <w:color w:val="3E7818"/>
          <w:sz w:val="56"/>
        </w:rPr>
        <w:t>адресу:</w:t>
      </w:r>
      <w:r>
        <w:rPr>
          <w:b/>
          <w:color w:val="3E7818"/>
          <w:spacing w:val="-34"/>
          <w:sz w:val="56"/>
        </w:rPr>
        <w:t> </w:t>
      </w:r>
      <w:r>
        <w:rPr>
          <w:b/>
          <w:color w:val="3E7818"/>
          <w:spacing w:val="-5"/>
          <w:sz w:val="56"/>
        </w:rPr>
        <w:t>ул.</w:t>
      </w:r>
    </w:p>
    <w:p>
      <w:pPr>
        <w:spacing w:before="28"/>
        <w:ind w:left="2297" w:right="3957" w:firstLine="0"/>
        <w:jc w:val="center"/>
        <w:rPr>
          <w:b/>
          <w:sz w:val="56"/>
        </w:rPr>
      </w:pPr>
      <w:r>
        <w:rPr/>
        <w:pict>
          <v:group style="position:absolute;margin-left:0pt;margin-top:53.820625pt;width:440.9pt;height:433.45pt;mso-position-horizontal-relative:page;mso-position-vertical-relative:paragraph;z-index:15738880" id="docshapegroup72" coordorigin="0,1076" coordsize="8818,8669">
            <v:shape style="position:absolute;left:0;top:5264;width:706;height:4481" id="docshape73" coordorigin="0,5264" coordsize="706,4481" path="m0,5264l0,9745,706,9745,0,5264xe" filled="true" fillcolor="#90c225" stroked="false">
              <v:path arrowok="t"/>
              <v:fill opacity="55769f" type="solid"/>
            </v:shape>
            <v:shape style="position:absolute;left:547;top:1076;width:8271;height:7200" type="#_x0000_t75" id="docshape74" stroked="false">
              <v:imagedata r:id="rId11" o:title=""/>
            </v:shape>
            <w10:wrap type="none"/>
          </v:group>
        </w:pict>
      </w:r>
      <w:r>
        <w:rPr>
          <w:b/>
          <w:color w:val="3E7818"/>
          <w:w w:val="95"/>
          <w:sz w:val="56"/>
        </w:rPr>
        <w:t>Молостовых,</w:t>
      </w:r>
      <w:r>
        <w:rPr>
          <w:b/>
          <w:color w:val="3E7818"/>
          <w:spacing w:val="25"/>
          <w:w w:val="150"/>
          <w:sz w:val="56"/>
        </w:rPr>
        <w:t> </w:t>
      </w:r>
      <w:r>
        <w:rPr>
          <w:b/>
          <w:color w:val="3E7818"/>
          <w:spacing w:val="-2"/>
          <w:sz w:val="56"/>
        </w:rPr>
        <w:t>д.10В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5844540</wp:posOffset>
            </wp:positionH>
            <wp:positionV relativeFrom="paragraph">
              <wp:posOffset>110799</wp:posOffset>
            </wp:positionV>
            <wp:extent cx="5701284" cy="4572000"/>
            <wp:effectExtent l="0" t="0" r="0" b="0"/>
            <wp:wrapTopAndBottom/>
            <wp:docPr id="13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284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1"/>
        <w:rPr>
          <w:b/>
          <w:sz w:val="29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200128" id="docshapegroup75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76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77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78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79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80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81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82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40928" id="docshape83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spacing w:before="76"/>
        <w:ind w:left="426" w:right="2088" w:firstLine="0"/>
        <w:jc w:val="center"/>
        <w:rPr>
          <w:b/>
          <w:sz w:val="56"/>
        </w:rPr>
      </w:pPr>
      <w:r>
        <w:rPr>
          <w:b/>
          <w:color w:val="3E7818"/>
          <w:sz w:val="56"/>
        </w:rPr>
        <w:t>Каток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z w:val="56"/>
        </w:rPr>
        <w:t>с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z w:val="56"/>
        </w:rPr>
        <w:t>искусственным</w:t>
      </w:r>
      <w:r>
        <w:rPr>
          <w:b/>
          <w:color w:val="3E7818"/>
          <w:spacing w:val="-29"/>
          <w:sz w:val="56"/>
        </w:rPr>
        <w:t> </w:t>
      </w:r>
      <w:r>
        <w:rPr>
          <w:b/>
          <w:color w:val="3E7818"/>
          <w:sz w:val="56"/>
        </w:rPr>
        <w:t>льдом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z w:val="56"/>
        </w:rPr>
        <w:t>по</w:t>
      </w:r>
      <w:r>
        <w:rPr>
          <w:b/>
          <w:color w:val="3E7818"/>
          <w:spacing w:val="-32"/>
          <w:sz w:val="56"/>
        </w:rPr>
        <w:t> </w:t>
      </w:r>
      <w:r>
        <w:rPr>
          <w:b/>
          <w:color w:val="3E7818"/>
          <w:sz w:val="56"/>
        </w:rPr>
        <w:t>адресу:</w:t>
      </w:r>
      <w:r>
        <w:rPr>
          <w:b/>
          <w:color w:val="3E7818"/>
          <w:spacing w:val="-34"/>
          <w:sz w:val="56"/>
        </w:rPr>
        <w:t> </w:t>
      </w:r>
      <w:r>
        <w:rPr>
          <w:b/>
          <w:color w:val="3E7818"/>
          <w:spacing w:val="-5"/>
          <w:sz w:val="56"/>
        </w:rPr>
        <w:t>ул.</w:t>
      </w:r>
    </w:p>
    <w:p>
      <w:pPr>
        <w:spacing w:before="28"/>
        <w:ind w:left="2297" w:right="3957" w:firstLine="0"/>
        <w:jc w:val="center"/>
        <w:rPr>
          <w:b/>
          <w:sz w:val="56"/>
        </w:rPr>
      </w:pPr>
      <w:r>
        <w:rPr>
          <w:b/>
          <w:color w:val="3E7818"/>
          <w:w w:val="95"/>
          <w:sz w:val="56"/>
        </w:rPr>
        <w:t>Молостовых,</w:t>
      </w:r>
      <w:r>
        <w:rPr>
          <w:b/>
          <w:color w:val="3E7818"/>
          <w:spacing w:val="25"/>
          <w:w w:val="150"/>
          <w:sz w:val="56"/>
        </w:rPr>
        <w:t> </w:t>
      </w:r>
      <w:r>
        <w:rPr>
          <w:b/>
          <w:color w:val="3E7818"/>
          <w:spacing w:val="-2"/>
          <w:sz w:val="56"/>
        </w:rPr>
        <w:t>д.10В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676655</wp:posOffset>
            </wp:positionH>
            <wp:positionV relativeFrom="paragraph">
              <wp:posOffset>188263</wp:posOffset>
            </wp:positionV>
            <wp:extent cx="4785812" cy="3877055"/>
            <wp:effectExtent l="0" t="0" r="0" b="0"/>
            <wp:wrapTopAndBottom/>
            <wp:docPr id="15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812" cy="387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5934455</wp:posOffset>
            </wp:positionH>
            <wp:positionV relativeFrom="paragraph">
              <wp:posOffset>188263</wp:posOffset>
            </wp:positionV>
            <wp:extent cx="5265306" cy="3877055"/>
            <wp:effectExtent l="0" t="0" r="0" b="0"/>
            <wp:wrapTopAndBottom/>
            <wp:docPr id="17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306" cy="387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1"/>
        <w:rPr>
          <w:b/>
          <w:sz w:val="29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98080" id="docshapegroup84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85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86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87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88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89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90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91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42976" id="docshape92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spacing w:before="76"/>
        <w:ind w:left="426" w:right="2088" w:firstLine="0"/>
        <w:jc w:val="center"/>
        <w:rPr>
          <w:b/>
          <w:sz w:val="56"/>
        </w:rPr>
      </w:pPr>
      <w:r>
        <w:rPr>
          <w:b/>
          <w:color w:val="3E7818"/>
          <w:sz w:val="56"/>
        </w:rPr>
        <w:t>Каток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z w:val="56"/>
        </w:rPr>
        <w:t>с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z w:val="56"/>
        </w:rPr>
        <w:t>искусственным</w:t>
      </w:r>
      <w:r>
        <w:rPr>
          <w:b/>
          <w:color w:val="3E7818"/>
          <w:spacing w:val="-29"/>
          <w:sz w:val="56"/>
        </w:rPr>
        <w:t> </w:t>
      </w:r>
      <w:r>
        <w:rPr>
          <w:b/>
          <w:color w:val="3E7818"/>
          <w:sz w:val="56"/>
        </w:rPr>
        <w:t>льдом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z w:val="56"/>
        </w:rPr>
        <w:t>по</w:t>
      </w:r>
      <w:r>
        <w:rPr>
          <w:b/>
          <w:color w:val="3E7818"/>
          <w:spacing w:val="-32"/>
          <w:sz w:val="56"/>
        </w:rPr>
        <w:t> </w:t>
      </w:r>
      <w:r>
        <w:rPr>
          <w:b/>
          <w:color w:val="3E7818"/>
          <w:sz w:val="56"/>
        </w:rPr>
        <w:t>адресу:</w:t>
      </w:r>
      <w:r>
        <w:rPr>
          <w:b/>
          <w:color w:val="3E7818"/>
          <w:spacing w:val="-34"/>
          <w:sz w:val="56"/>
        </w:rPr>
        <w:t> </w:t>
      </w:r>
      <w:r>
        <w:rPr>
          <w:b/>
          <w:color w:val="3E7818"/>
          <w:spacing w:val="-5"/>
          <w:sz w:val="56"/>
        </w:rPr>
        <w:t>ул.</w:t>
      </w:r>
    </w:p>
    <w:p>
      <w:pPr>
        <w:spacing w:before="28"/>
        <w:ind w:left="2297" w:right="3957" w:firstLine="0"/>
        <w:jc w:val="center"/>
        <w:rPr>
          <w:b/>
          <w:sz w:val="56"/>
        </w:rPr>
      </w:pPr>
      <w:r>
        <w:rPr>
          <w:b/>
          <w:color w:val="3E7818"/>
          <w:w w:val="95"/>
          <w:sz w:val="56"/>
        </w:rPr>
        <w:t>Молостовых,</w:t>
      </w:r>
      <w:r>
        <w:rPr>
          <w:b/>
          <w:color w:val="3E7818"/>
          <w:spacing w:val="25"/>
          <w:w w:val="150"/>
          <w:sz w:val="56"/>
        </w:rPr>
        <w:t> </w:t>
      </w:r>
      <w:r>
        <w:rPr>
          <w:b/>
          <w:color w:val="3E7818"/>
          <w:spacing w:val="-2"/>
          <w:sz w:val="56"/>
        </w:rPr>
        <w:t>д.10В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676655</wp:posOffset>
            </wp:positionH>
            <wp:positionV relativeFrom="paragraph">
              <wp:posOffset>94608</wp:posOffset>
            </wp:positionV>
            <wp:extent cx="3392735" cy="4265676"/>
            <wp:effectExtent l="0" t="0" r="0" b="0"/>
            <wp:wrapTopAndBottom/>
            <wp:docPr id="1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2735" cy="4265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4410455</wp:posOffset>
            </wp:positionH>
            <wp:positionV relativeFrom="paragraph">
              <wp:posOffset>94608</wp:posOffset>
            </wp:positionV>
            <wp:extent cx="6201673" cy="4229100"/>
            <wp:effectExtent l="0" t="0" r="0" b="0"/>
            <wp:wrapTopAndBottom/>
            <wp:docPr id="2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1673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11"/>
        <w:rPr>
          <w:b/>
          <w:sz w:val="17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97056" id="docshapegroup93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94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95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96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97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98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99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100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-17196544" id="docshape101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spacing w:before="76"/>
        <w:ind w:left="3226" w:right="3957" w:firstLine="0"/>
        <w:jc w:val="center"/>
        <w:rPr>
          <w:b/>
          <w:sz w:val="56"/>
        </w:rPr>
      </w:pPr>
      <w:r>
        <w:rPr>
          <w:b/>
          <w:color w:val="3E7818"/>
          <w:w w:val="95"/>
          <w:sz w:val="56"/>
        </w:rPr>
        <w:t>Благоустройство</w:t>
      </w:r>
      <w:r>
        <w:rPr>
          <w:b/>
          <w:color w:val="3E7818"/>
          <w:spacing w:val="36"/>
          <w:w w:val="150"/>
          <w:sz w:val="56"/>
        </w:rPr>
        <w:t> </w:t>
      </w:r>
      <w:r>
        <w:rPr>
          <w:b/>
          <w:color w:val="3E7818"/>
          <w:w w:val="95"/>
          <w:sz w:val="56"/>
        </w:rPr>
        <w:t>дворовых</w:t>
      </w:r>
      <w:r>
        <w:rPr>
          <w:b/>
          <w:color w:val="3E7818"/>
          <w:spacing w:val="28"/>
          <w:w w:val="150"/>
          <w:sz w:val="56"/>
        </w:rPr>
        <w:t> </w:t>
      </w:r>
      <w:r>
        <w:rPr>
          <w:b/>
          <w:color w:val="3E7818"/>
          <w:spacing w:val="-2"/>
          <w:w w:val="95"/>
          <w:sz w:val="56"/>
        </w:rPr>
        <w:t>территорий</w:t>
      </w:r>
    </w:p>
    <w:p>
      <w:pPr>
        <w:spacing w:before="315"/>
        <w:ind w:left="1130" w:right="0" w:firstLine="0"/>
        <w:jc w:val="both"/>
        <w:rPr>
          <w:sz w:val="28"/>
        </w:rPr>
      </w:pPr>
      <w:r>
        <w:rPr>
          <w:color w:val="2A500F"/>
          <w:sz w:val="28"/>
        </w:rPr>
        <w:t>В</w:t>
      </w:r>
      <w:r>
        <w:rPr>
          <w:color w:val="2A500F"/>
          <w:spacing w:val="76"/>
          <w:sz w:val="28"/>
        </w:rPr>
        <w:t> </w:t>
      </w:r>
      <w:r>
        <w:rPr>
          <w:b/>
          <w:color w:val="2A500F"/>
          <w:sz w:val="32"/>
        </w:rPr>
        <w:t>2024</w:t>
      </w:r>
      <w:r>
        <w:rPr>
          <w:b/>
          <w:color w:val="2A500F"/>
          <w:spacing w:val="47"/>
          <w:w w:val="150"/>
          <w:sz w:val="32"/>
        </w:rPr>
        <w:t> </w:t>
      </w:r>
      <w:r>
        <w:rPr>
          <w:b/>
          <w:color w:val="2A500F"/>
          <w:sz w:val="32"/>
        </w:rPr>
        <w:t>в</w:t>
      </w:r>
      <w:r>
        <w:rPr>
          <w:b/>
          <w:color w:val="2A500F"/>
          <w:spacing w:val="46"/>
          <w:w w:val="150"/>
          <w:sz w:val="32"/>
        </w:rPr>
        <w:t> </w:t>
      </w:r>
      <w:r>
        <w:rPr>
          <w:b/>
          <w:color w:val="2A500F"/>
          <w:sz w:val="32"/>
        </w:rPr>
        <w:t>районе</w:t>
      </w:r>
      <w:r>
        <w:rPr>
          <w:b/>
          <w:color w:val="2A500F"/>
          <w:spacing w:val="48"/>
          <w:w w:val="150"/>
          <w:sz w:val="32"/>
        </w:rPr>
        <w:t> </w:t>
      </w:r>
      <w:r>
        <w:rPr>
          <w:b/>
          <w:color w:val="2A500F"/>
          <w:sz w:val="32"/>
        </w:rPr>
        <w:t>Ивановское</w:t>
      </w:r>
      <w:r>
        <w:rPr>
          <w:b/>
          <w:color w:val="2A500F"/>
          <w:spacing w:val="68"/>
          <w:sz w:val="32"/>
        </w:rPr>
        <w:t> </w:t>
      </w:r>
      <w:r>
        <w:rPr>
          <w:color w:val="2A500F"/>
          <w:sz w:val="28"/>
        </w:rPr>
        <w:t>году</w:t>
      </w:r>
      <w:r>
        <w:rPr>
          <w:color w:val="2A500F"/>
          <w:spacing w:val="74"/>
          <w:sz w:val="28"/>
        </w:rPr>
        <w:t> </w:t>
      </w:r>
      <w:r>
        <w:rPr>
          <w:color w:val="2A500F"/>
          <w:sz w:val="28"/>
        </w:rPr>
        <w:t>за</w:t>
      </w:r>
      <w:r>
        <w:rPr>
          <w:color w:val="2A500F"/>
          <w:spacing w:val="77"/>
          <w:sz w:val="28"/>
        </w:rPr>
        <w:t> </w:t>
      </w:r>
      <w:r>
        <w:rPr>
          <w:color w:val="2A500F"/>
          <w:sz w:val="28"/>
        </w:rPr>
        <w:t>счет</w:t>
      </w:r>
      <w:r>
        <w:rPr>
          <w:color w:val="2A500F"/>
          <w:spacing w:val="78"/>
          <w:sz w:val="28"/>
        </w:rPr>
        <w:t> </w:t>
      </w:r>
      <w:r>
        <w:rPr>
          <w:color w:val="2A500F"/>
          <w:sz w:val="28"/>
        </w:rPr>
        <w:t>средств</w:t>
      </w:r>
      <w:r>
        <w:rPr>
          <w:color w:val="2A500F"/>
          <w:spacing w:val="77"/>
          <w:sz w:val="28"/>
        </w:rPr>
        <w:t> </w:t>
      </w:r>
      <w:r>
        <w:rPr>
          <w:color w:val="2A500F"/>
          <w:sz w:val="28"/>
        </w:rPr>
        <w:t>стимулирования</w:t>
      </w:r>
      <w:r>
        <w:rPr>
          <w:color w:val="2A500F"/>
          <w:spacing w:val="78"/>
          <w:sz w:val="28"/>
        </w:rPr>
        <w:t> </w:t>
      </w:r>
      <w:r>
        <w:rPr>
          <w:color w:val="2A500F"/>
          <w:sz w:val="28"/>
        </w:rPr>
        <w:t>управы</w:t>
      </w:r>
      <w:r>
        <w:rPr>
          <w:color w:val="2A500F"/>
          <w:spacing w:val="45"/>
          <w:w w:val="150"/>
          <w:sz w:val="28"/>
        </w:rPr>
        <w:t> </w:t>
      </w:r>
      <w:r>
        <w:rPr>
          <w:color w:val="2A500F"/>
          <w:sz w:val="28"/>
        </w:rPr>
        <w:t>района</w:t>
      </w:r>
      <w:r>
        <w:rPr>
          <w:color w:val="2A500F"/>
          <w:spacing w:val="78"/>
          <w:sz w:val="28"/>
        </w:rPr>
        <w:t> </w:t>
      </w:r>
      <w:r>
        <w:rPr>
          <w:color w:val="2A500F"/>
          <w:sz w:val="28"/>
        </w:rPr>
        <w:t>по</w:t>
      </w:r>
      <w:r>
        <w:rPr>
          <w:color w:val="2A500F"/>
          <w:spacing w:val="79"/>
          <w:sz w:val="28"/>
        </w:rPr>
        <w:t> </w:t>
      </w:r>
      <w:r>
        <w:rPr>
          <w:color w:val="2A500F"/>
          <w:sz w:val="28"/>
        </w:rPr>
        <w:t>заказу</w:t>
      </w:r>
      <w:r>
        <w:rPr>
          <w:color w:val="2A500F"/>
          <w:spacing w:val="73"/>
          <w:sz w:val="28"/>
        </w:rPr>
        <w:t> </w:t>
      </w:r>
      <w:r>
        <w:rPr>
          <w:color w:val="2A500F"/>
          <w:spacing w:val="-5"/>
          <w:sz w:val="28"/>
        </w:rPr>
        <w:t>ГБУ</w:t>
      </w:r>
    </w:p>
    <w:p>
      <w:pPr>
        <w:spacing w:line="381" w:lineRule="auto" w:before="193"/>
        <w:ind w:left="410" w:right="4538" w:firstLine="0"/>
        <w:jc w:val="both"/>
        <w:rPr>
          <w:sz w:val="28"/>
        </w:rPr>
      </w:pPr>
      <w:r>
        <w:rPr>
          <w:color w:val="2A500F"/>
          <w:sz w:val="28"/>
        </w:rPr>
        <w:t>«Автомобильные дороги ВАО» подрядными организациями </w:t>
      </w:r>
      <w:r>
        <w:rPr>
          <w:b/>
          <w:color w:val="2A500F"/>
          <w:sz w:val="28"/>
        </w:rPr>
        <w:t>ООО «Касах групп»</w:t>
      </w:r>
      <w:r>
        <w:rPr>
          <w:color w:val="2A500F"/>
          <w:sz w:val="28"/>
        </w:rPr>
        <w:t>, </w:t>
      </w:r>
      <w:r>
        <w:rPr>
          <w:b/>
          <w:color w:val="2A500F"/>
          <w:sz w:val="28"/>
        </w:rPr>
        <w:t>ООО «Атлант»</w:t>
      </w:r>
      <w:r>
        <w:rPr>
          <w:color w:val="2A500F"/>
          <w:sz w:val="28"/>
        </w:rPr>
        <w:t>, проведено комплексное благоустройство на </w:t>
      </w:r>
      <w:r>
        <w:rPr>
          <w:b/>
          <w:color w:val="2A500F"/>
          <w:sz w:val="32"/>
        </w:rPr>
        <w:t>12 </w:t>
      </w:r>
      <w:r>
        <w:rPr>
          <w:color w:val="2A500F"/>
          <w:sz w:val="28"/>
        </w:rPr>
        <w:t>дворовых территориях на общую сумму </w:t>
      </w:r>
      <w:r>
        <w:rPr>
          <w:b/>
          <w:color w:val="2A500F"/>
          <w:sz w:val="32"/>
        </w:rPr>
        <w:t>139 223 897,1 </w:t>
      </w:r>
      <w:r>
        <w:rPr>
          <w:color w:val="2A500F"/>
          <w:sz w:val="28"/>
        </w:rPr>
        <w:t>руб. (включая централизованную закупку МАФ на сумму </w:t>
      </w:r>
      <w:r>
        <w:rPr>
          <w:b/>
          <w:color w:val="2A500F"/>
          <w:sz w:val="32"/>
        </w:rPr>
        <w:t>35</w:t>
      </w:r>
      <w:r>
        <w:rPr>
          <w:b/>
          <w:color w:val="2A500F"/>
          <w:spacing w:val="40"/>
          <w:sz w:val="32"/>
        </w:rPr>
        <w:t> </w:t>
      </w:r>
      <w:r>
        <w:rPr>
          <w:b/>
          <w:color w:val="2A500F"/>
          <w:sz w:val="32"/>
        </w:rPr>
        <w:t>262 000,2 </w:t>
      </w:r>
      <w:r>
        <w:rPr>
          <w:color w:val="2A500F"/>
          <w:sz w:val="28"/>
        </w:rPr>
        <w:t>руб.) по адресам:</w:t>
      </w:r>
    </w:p>
    <w:p>
      <w:pPr>
        <w:pStyle w:val="BodyText"/>
        <w:spacing w:before="4"/>
        <w:rPr>
          <w:sz w:val="15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.636pt;margin-top:10.024267pt;width:281.1pt;height:271.9pt;mso-position-horizontal-relative:page;mso-position-vertical-relative:paragraph;z-index:-15728640;mso-wrap-distance-left:0;mso-wrap-distance-right:0" type="#_x0000_t202" id="docshape1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601"/>
                  </w:tblGrid>
                  <w:tr>
                    <w:trPr>
                      <w:trHeight w:val="396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0"/>
                          <w:ind w:left="2333" w:right="2316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2"/>
                            <w:sz w:val="26"/>
                          </w:rPr>
                          <w:t>Адреса</w:t>
                        </w:r>
                      </w:p>
                    </w:tc>
                  </w:tr>
                  <w:tr>
                    <w:trPr>
                      <w:trHeight w:val="403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0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ул.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Молостовых,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д.17,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5"/>
                            <w:sz w:val="26"/>
                          </w:rPr>
                          <w:t>к.1</w:t>
                        </w:r>
                      </w:p>
                    </w:tc>
                  </w:tr>
                  <w:tr>
                    <w:trPr>
                      <w:trHeight w:val="396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1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ул.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Молостовых,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д.17,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4"/>
                            <w:sz w:val="26"/>
                          </w:rPr>
                          <w:t>к.2;</w:t>
                        </w:r>
                      </w:p>
                    </w:tc>
                  </w:tr>
                  <w:tr>
                    <w:trPr>
                      <w:trHeight w:val="396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1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ул.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Молостовых,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д.11,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4"/>
                            <w:sz w:val="26"/>
                          </w:rPr>
                          <w:t>к.4;</w:t>
                        </w:r>
                      </w:p>
                    </w:tc>
                  </w:tr>
                  <w:tr>
                    <w:trPr>
                      <w:trHeight w:val="396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1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ул.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Молостовых,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д.19,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4"/>
                            <w:sz w:val="26"/>
                          </w:rPr>
                          <w:t>к.4;</w:t>
                        </w:r>
                      </w:p>
                    </w:tc>
                  </w:tr>
                  <w:tr>
                    <w:trPr>
                      <w:trHeight w:val="396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1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ул.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Сталеваров,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2"/>
                            <w:sz w:val="26"/>
                          </w:rPr>
                          <w:t>д.32;</w:t>
                        </w:r>
                      </w:p>
                    </w:tc>
                  </w:tr>
                  <w:tr>
                    <w:trPr>
                      <w:trHeight w:val="396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1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ул.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1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Саянская,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5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д.3,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2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4"/>
                            <w:sz w:val="26"/>
                          </w:rPr>
                          <w:t>к.1;</w:t>
                        </w:r>
                      </w:p>
                    </w:tc>
                  </w:tr>
                  <w:tr>
                    <w:trPr>
                      <w:trHeight w:val="396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1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ул.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Саянская,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3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д.13,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к.1,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к.2,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д.15,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к.1,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5"/>
                            <w:sz w:val="26"/>
                          </w:rPr>
                          <w:t>к.2</w:t>
                        </w:r>
                      </w:p>
                    </w:tc>
                  </w:tr>
                  <w:tr>
                    <w:trPr>
                      <w:trHeight w:val="395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1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Свободный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проспект,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д.11,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4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5"/>
                            <w:sz w:val="26"/>
                          </w:rPr>
                          <w:t>к.5</w:t>
                        </w:r>
                      </w:p>
                    </w:tc>
                  </w:tr>
                  <w:tr>
                    <w:trPr>
                      <w:trHeight w:val="396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1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ул.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Сталеваров,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4"/>
                            <w:sz w:val="26"/>
                          </w:rPr>
                          <w:t>д.24</w:t>
                        </w:r>
                      </w:p>
                    </w:tc>
                  </w:tr>
                  <w:tr>
                    <w:trPr>
                      <w:trHeight w:val="396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1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ул.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2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Сталеваров,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д.26,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2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5"/>
                            <w:sz w:val="26"/>
                          </w:rPr>
                          <w:t>к.1</w:t>
                        </w:r>
                      </w:p>
                    </w:tc>
                  </w:tr>
                  <w:tr>
                    <w:trPr>
                      <w:trHeight w:val="395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1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ул.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2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Сталеваров,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д.26,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2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5"/>
                            <w:sz w:val="26"/>
                          </w:rPr>
                          <w:t>к.2</w:t>
                        </w:r>
                      </w:p>
                    </w:tc>
                  </w:tr>
                  <w:tr>
                    <w:trPr>
                      <w:trHeight w:val="396" w:hRule="atLeast"/>
                    </w:trPr>
                    <w:tc>
                      <w:tcPr>
                        <w:tcW w:w="5601" w:type="dxa"/>
                      </w:tcPr>
                      <w:p>
                        <w:pPr>
                          <w:pStyle w:val="TableParagraph"/>
                          <w:spacing w:before="51"/>
                          <w:ind w:left="104"/>
                          <w:jc w:val="left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ш.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1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Энтузиастов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5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4"/>
                            <w:sz w:val="26"/>
                          </w:rPr>
                          <w:t>д.57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63.220001pt;margin-top:10.024267pt;width:429.25pt;height:319.5pt;mso-position-horizontal-relative:page;mso-position-vertical-relative:paragraph;z-index:-15728640;mso-wrap-distance-left:0;mso-wrap-distance-right:0" type="#_x0000_t202" id="docshape103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565"/>
                  </w:tblGrid>
                  <w:tr>
                    <w:trPr>
                      <w:trHeight w:val="473" w:hRule="atLeast"/>
                    </w:trPr>
                    <w:tc>
                      <w:tcPr>
                        <w:tcW w:w="8565" w:type="dxa"/>
                      </w:tcPr>
                      <w:p>
                        <w:pPr>
                          <w:pStyle w:val="TableParagraph"/>
                          <w:spacing w:before="50"/>
                          <w:ind w:left="125" w:right="107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Виды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4"/>
                            <w:sz w:val="26"/>
                          </w:rPr>
                          <w:t>работ</w:t>
                        </w:r>
                      </w:p>
                    </w:tc>
                  </w:tr>
                  <w:tr>
                    <w:trPr>
                      <w:trHeight w:val="607" w:hRule="atLeast"/>
                    </w:trPr>
                    <w:tc>
                      <w:tcPr>
                        <w:tcW w:w="856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72"/>
                          <w:ind w:left="122" w:right="107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ремонт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а/б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покрытия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проезжей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6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2"/>
                            <w:sz w:val="26"/>
                          </w:rPr>
                          <w:t>части</w:t>
                        </w:r>
                      </w:p>
                    </w:tc>
                  </w:tr>
                  <w:tr>
                    <w:trPr>
                      <w:trHeight w:val="559" w:hRule="atLeast"/>
                    </w:trPr>
                    <w:tc>
                      <w:tcPr>
                        <w:tcW w:w="856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33"/>
                          <w:ind w:left="121" w:right="107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ремонт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а/б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покрытия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6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2"/>
                            <w:sz w:val="26"/>
                          </w:rPr>
                          <w:t>тротуаров</w:t>
                        </w:r>
                      </w:p>
                    </w:tc>
                  </w:tr>
                  <w:tr>
                    <w:trPr>
                      <w:trHeight w:val="562" w:hRule="atLeast"/>
                    </w:trPr>
                    <w:tc>
                      <w:tcPr>
                        <w:tcW w:w="856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24"/>
                          <w:ind w:left="124" w:right="107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Замена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/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установка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бортовых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2"/>
                            <w:sz w:val="26"/>
                          </w:rPr>
                          <w:t>камней</w:t>
                        </w:r>
                      </w:p>
                    </w:tc>
                  </w:tr>
                  <w:tr>
                    <w:trPr>
                      <w:trHeight w:val="585" w:hRule="atLeast"/>
                    </w:trPr>
                    <w:tc>
                      <w:tcPr>
                        <w:tcW w:w="856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35"/>
                          <w:ind w:left="125" w:right="107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Устройство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2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резинового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1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2"/>
                            <w:sz w:val="26"/>
                          </w:rPr>
                          <w:t>покрытия</w:t>
                        </w:r>
                      </w:p>
                    </w:tc>
                  </w:tr>
                  <w:tr>
                    <w:trPr>
                      <w:trHeight w:val="638" w:hRule="atLeast"/>
                    </w:trPr>
                    <w:tc>
                      <w:tcPr>
                        <w:tcW w:w="856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47"/>
                          <w:ind w:left="125" w:right="107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Замена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малых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4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архитектурных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4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форм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2"/>
                            <w:sz w:val="26"/>
                          </w:rPr>
                          <w:t>(МАФ)</w:t>
                        </w:r>
                      </w:p>
                    </w:tc>
                  </w:tr>
                  <w:tr>
                    <w:trPr>
                      <w:trHeight w:val="653" w:hRule="atLeast"/>
                    </w:trPr>
                    <w:tc>
                      <w:tcPr>
                        <w:tcW w:w="856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88"/>
                          <w:ind w:left="126" w:right="107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Ремонт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1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2"/>
                            <w:sz w:val="26"/>
                          </w:rPr>
                          <w:t>газонов</w:t>
                        </w:r>
                      </w:p>
                    </w:tc>
                  </w:tr>
                  <w:tr>
                    <w:trPr>
                      <w:trHeight w:val="560" w:hRule="atLeast"/>
                    </w:trPr>
                    <w:tc>
                      <w:tcPr>
                        <w:tcW w:w="856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62"/>
                          <w:ind w:left="127" w:right="107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Обустройство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6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2"/>
                            <w:sz w:val="26"/>
                          </w:rPr>
                          <w:t>памптрека</w:t>
                        </w:r>
                      </w:p>
                    </w:tc>
                  </w:tr>
                  <w:tr>
                    <w:trPr>
                      <w:trHeight w:val="1687" w:hRule="atLeast"/>
                    </w:trPr>
                    <w:tc>
                      <w:tcPr>
                        <w:tcW w:w="856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496" w:lineRule="auto" w:before="95"/>
                          <w:ind w:left="130" w:right="107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Устройство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4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искусственного газона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на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2-х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спортивных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4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площадках Устройство новых детских и спортивных площадок</w:t>
                        </w:r>
                      </w:p>
                      <w:p>
                        <w:pPr>
                          <w:pStyle w:val="TableParagraph"/>
                          <w:spacing w:line="300" w:lineRule="exact"/>
                          <w:ind w:left="121" w:right="107"/>
                          <w:rPr>
                            <w:rFonts w:ascii="Trebuchet MS" w:hAnsi="Trebuchet MS"/>
                            <w:b/>
                            <w:sz w:val="26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Обустройство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1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новых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2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z w:val="26"/>
                          </w:rPr>
                          <w:t>собачьих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color w:val="2A500F"/>
                            <w:spacing w:val="-2"/>
                            <w:sz w:val="26"/>
                          </w:rPr>
                          <w:t>площадок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15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line="44" w:lineRule="exact"/>
        <w:ind w:left="11616"/>
        <w:rPr>
          <w:sz w:val="4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95520" id="docshapegroup104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105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106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107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108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109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110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111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45536" id="docshape112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496823</wp:posOffset>
            </wp:positionH>
            <wp:positionV relativeFrom="page">
              <wp:posOffset>3963922</wp:posOffset>
            </wp:positionV>
            <wp:extent cx="5453363" cy="2817495"/>
            <wp:effectExtent l="0" t="0" r="0" b="0"/>
            <wp:wrapNone/>
            <wp:docPr id="23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3363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0"/>
          <w:sz w:val="4"/>
        </w:rPr>
        <w:pict>
          <v:group style="width:4.45pt;height:2.25pt;mso-position-horizontal-relative:char;mso-position-vertical-relative:line" id="docshapegroup113" coordorigin="0,0" coordsize="89,45">
            <v:shape style="position:absolute;left:0;top:0;width:89;height:45" id="docshape114" coordorigin="0,0" coordsize="89,45" path="m89,0l0,0,89,44,89,0xe" filled="true" fillcolor="#90c225" stroked="false">
              <v:path arrowok="t"/>
              <v:fill type="solid"/>
            </v:shape>
          </v:group>
        </w:pict>
      </w:r>
      <w:r>
        <w:rPr>
          <w:position w:val="0"/>
          <w:sz w:val="4"/>
        </w:rPr>
      </w:r>
    </w:p>
    <w:p>
      <w:pPr>
        <w:pStyle w:val="BodyText"/>
        <w:spacing w:before="1"/>
        <w:rPr>
          <w:sz w:val="24"/>
        </w:rPr>
      </w:pPr>
    </w:p>
    <w:p>
      <w:pPr>
        <w:tabs>
          <w:tab w:pos="10744" w:val="left" w:leader="none"/>
        </w:tabs>
        <w:spacing w:before="85"/>
        <w:ind w:left="426" w:right="0" w:firstLine="0"/>
        <w:jc w:val="center"/>
        <w:rPr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6681216</wp:posOffset>
            </wp:positionH>
            <wp:positionV relativeFrom="paragraph">
              <wp:posOffset>1022663</wp:posOffset>
            </wp:positionV>
            <wp:extent cx="5251209" cy="3939921"/>
            <wp:effectExtent l="0" t="0" r="0" b="0"/>
            <wp:wrapNone/>
            <wp:docPr id="25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1209" cy="3939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496823</wp:posOffset>
            </wp:positionH>
            <wp:positionV relativeFrom="paragraph">
              <wp:posOffset>528887</wp:posOffset>
            </wp:positionV>
            <wp:extent cx="5533626" cy="2922936"/>
            <wp:effectExtent l="0" t="0" r="0" b="0"/>
            <wp:wrapNone/>
            <wp:docPr id="27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3626" cy="2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E76617"/>
          <w:position w:val="-10"/>
          <w:sz w:val="36"/>
        </w:rPr>
        <w:t>ул.</w:t>
      </w:r>
      <w:r>
        <w:rPr>
          <w:b/>
          <w:color w:val="E76617"/>
          <w:spacing w:val="-14"/>
          <w:position w:val="-10"/>
          <w:sz w:val="36"/>
        </w:rPr>
        <w:t> </w:t>
      </w:r>
      <w:r>
        <w:rPr>
          <w:b/>
          <w:color w:val="E76617"/>
          <w:position w:val="-10"/>
          <w:sz w:val="36"/>
        </w:rPr>
        <w:t>Молостовых,</w:t>
      </w:r>
      <w:r>
        <w:rPr>
          <w:b/>
          <w:color w:val="E76617"/>
          <w:spacing w:val="-12"/>
          <w:position w:val="-10"/>
          <w:sz w:val="36"/>
        </w:rPr>
        <w:t> </w:t>
      </w:r>
      <w:r>
        <w:rPr>
          <w:b/>
          <w:color w:val="E76617"/>
          <w:position w:val="-10"/>
          <w:sz w:val="36"/>
        </w:rPr>
        <w:t>д.17,</w:t>
      </w:r>
      <w:r>
        <w:rPr>
          <w:b/>
          <w:color w:val="E76617"/>
          <w:spacing w:val="-15"/>
          <w:position w:val="-10"/>
          <w:sz w:val="36"/>
        </w:rPr>
        <w:t> </w:t>
      </w:r>
      <w:r>
        <w:rPr>
          <w:b/>
          <w:color w:val="E76617"/>
          <w:spacing w:val="-5"/>
          <w:position w:val="-10"/>
          <w:sz w:val="36"/>
        </w:rPr>
        <w:t>к.1</w:t>
      </w:r>
      <w:r>
        <w:rPr>
          <w:b/>
          <w:color w:val="E76617"/>
          <w:position w:val="-10"/>
          <w:sz w:val="36"/>
        </w:rPr>
        <w:tab/>
      </w:r>
      <w:r>
        <w:rPr>
          <w:b/>
          <w:color w:val="E76617"/>
          <w:sz w:val="36"/>
        </w:rPr>
        <w:t>ул.</w:t>
      </w:r>
      <w:r>
        <w:rPr>
          <w:b/>
          <w:color w:val="E76617"/>
          <w:spacing w:val="-14"/>
          <w:sz w:val="36"/>
        </w:rPr>
        <w:t> </w:t>
      </w:r>
      <w:r>
        <w:rPr>
          <w:b/>
          <w:color w:val="E76617"/>
          <w:sz w:val="36"/>
        </w:rPr>
        <w:t>Молостовых,</w:t>
      </w:r>
      <w:r>
        <w:rPr>
          <w:b/>
          <w:color w:val="E76617"/>
          <w:spacing w:val="-12"/>
          <w:sz w:val="36"/>
        </w:rPr>
        <w:t> </w:t>
      </w:r>
      <w:r>
        <w:rPr>
          <w:b/>
          <w:color w:val="E76617"/>
          <w:sz w:val="36"/>
        </w:rPr>
        <w:t>д.17,</w:t>
      </w:r>
      <w:r>
        <w:rPr>
          <w:b/>
          <w:color w:val="E76617"/>
          <w:spacing w:val="-15"/>
          <w:sz w:val="36"/>
        </w:rPr>
        <w:t> </w:t>
      </w:r>
      <w:r>
        <w:rPr>
          <w:b/>
          <w:color w:val="E76617"/>
          <w:spacing w:val="-5"/>
          <w:sz w:val="36"/>
        </w:rPr>
        <w:t>к.2</w:t>
      </w:r>
    </w:p>
    <w:p>
      <w:pPr>
        <w:spacing w:after="0"/>
        <w:jc w:val="center"/>
        <w:rPr>
          <w:sz w:val="36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line="44" w:lineRule="exact"/>
        <w:ind w:left="11616"/>
        <w:rPr>
          <w:sz w:val="4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91936" id="docshapegroup115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116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117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118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119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120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121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122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>
          <w:position w:val="0"/>
          <w:sz w:val="4"/>
        </w:rPr>
        <w:pict>
          <v:group style="width:4.45pt;height:2.25pt;mso-position-horizontal-relative:char;mso-position-vertical-relative:line" id="docshapegroup123" coordorigin="0,0" coordsize="89,45">
            <v:shape style="position:absolute;left:0;top:0;width:89;height:45" id="docshape124" coordorigin="0,0" coordsize="89,45" path="m89,0l0,0,89,44,89,0xe" filled="true" fillcolor="#90c225" stroked="false">
              <v:path arrowok="t"/>
              <v:fill type="solid"/>
            </v:shape>
          </v:group>
        </w:pict>
      </w:r>
      <w:r>
        <w:rPr>
          <w:position w:val="0"/>
          <w:sz w:val="4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tabs>
          <w:tab w:pos="9734" w:val="left" w:leader="none"/>
        </w:tabs>
        <w:spacing w:before="213"/>
        <w:ind w:left="0" w:right="98" w:firstLine="0"/>
        <w:jc w:val="center"/>
        <w:rPr>
          <w:b/>
          <w:sz w:val="36"/>
        </w:rPr>
      </w:pPr>
      <w:r>
        <w:rPr/>
        <w:pict>
          <v:group style="position:absolute;margin-left:0pt;margin-top:53.064693pt;width:429.5pt;height:450.25pt;mso-position-horizontal-relative:page;mso-position-vertical-relative:paragraph;z-index:15749120" id="docshapegroup125" coordorigin="0,1061" coordsize="8590,9005">
            <v:shape style="position:absolute;left:0;top:5585;width:706;height:4481" id="docshape126" coordorigin="0,5585" coordsize="706,4481" path="m0,5585l0,10066,706,10066,0,5585xe" filled="true" fillcolor="#90c225" stroked="false">
              <v:path arrowok="t"/>
              <v:fill opacity="55769f" type="solid"/>
            </v:shape>
            <v:shape style="position:absolute;left:216;top:1061;width:8374;height:5544" type="#_x0000_t75" id="docshape127" stroked="false">
              <v:imagedata r:id="rId20" o:title=""/>
            </v:shape>
            <w10:wrap type="none"/>
          </v:group>
        </w:pict>
      </w:r>
      <w:r>
        <w:rPr>
          <w:b/>
          <w:color w:val="E76617"/>
          <w:sz w:val="36"/>
        </w:rPr>
        <w:t>ул.</w:t>
      </w:r>
      <w:r>
        <w:rPr>
          <w:b/>
          <w:color w:val="E76617"/>
          <w:spacing w:val="-21"/>
          <w:sz w:val="36"/>
        </w:rPr>
        <w:t> </w:t>
      </w:r>
      <w:r>
        <w:rPr>
          <w:b/>
          <w:color w:val="E76617"/>
          <w:sz w:val="36"/>
        </w:rPr>
        <w:t>Молостовых,</w:t>
      </w:r>
      <w:r>
        <w:rPr>
          <w:b/>
          <w:color w:val="E76617"/>
          <w:spacing w:val="-19"/>
          <w:sz w:val="36"/>
        </w:rPr>
        <w:t> </w:t>
      </w:r>
      <w:r>
        <w:rPr>
          <w:b/>
          <w:color w:val="E76617"/>
          <w:sz w:val="36"/>
        </w:rPr>
        <w:t>д.11,</w:t>
      </w:r>
      <w:r>
        <w:rPr>
          <w:b/>
          <w:color w:val="E76617"/>
          <w:spacing w:val="-22"/>
          <w:sz w:val="36"/>
        </w:rPr>
        <w:t> </w:t>
      </w:r>
      <w:r>
        <w:rPr>
          <w:b/>
          <w:color w:val="E76617"/>
          <w:spacing w:val="-5"/>
          <w:sz w:val="36"/>
        </w:rPr>
        <w:t>к.4</w:t>
      </w:r>
      <w:r>
        <w:rPr>
          <w:b/>
          <w:color w:val="E76617"/>
          <w:sz w:val="36"/>
        </w:rPr>
        <w:tab/>
        <w:t>ул.</w:t>
      </w:r>
      <w:r>
        <w:rPr>
          <w:b/>
          <w:color w:val="E76617"/>
          <w:spacing w:val="-14"/>
          <w:sz w:val="36"/>
        </w:rPr>
        <w:t> </w:t>
      </w:r>
      <w:r>
        <w:rPr>
          <w:b/>
          <w:color w:val="E76617"/>
          <w:sz w:val="36"/>
        </w:rPr>
        <w:t>Молостовых,</w:t>
      </w:r>
      <w:r>
        <w:rPr>
          <w:b/>
          <w:color w:val="E76617"/>
          <w:spacing w:val="-13"/>
          <w:sz w:val="36"/>
        </w:rPr>
        <w:t> </w:t>
      </w:r>
      <w:r>
        <w:rPr>
          <w:b/>
          <w:color w:val="E76617"/>
          <w:sz w:val="36"/>
        </w:rPr>
        <w:t>д.19,</w:t>
      </w:r>
      <w:r>
        <w:rPr>
          <w:b/>
          <w:color w:val="E76617"/>
          <w:spacing w:val="-15"/>
          <w:sz w:val="36"/>
        </w:rPr>
        <w:t> </w:t>
      </w:r>
      <w:r>
        <w:rPr>
          <w:b/>
          <w:color w:val="E76617"/>
          <w:spacing w:val="-5"/>
          <w:sz w:val="36"/>
        </w:rPr>
        <w:t>к.4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6013703</wp:posOffset>
            </wp:positionH>
            <wp:positionV relativeFrom="paragraph">
              <wp:posOffset>129738</wp:posOffset>
            </wp:positionV>
            <wp:extent cx="5579739" cy="3493007"/>
            <wp:effectExtent l="0" t="0" r="0" b="0"/>
            <wp:wrapTopAndBottom/>
            <wp:docPr id="29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739" cy="3493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line="61" w:lineRule="exact"/>
        <w:ind w:left="11705"/>
        <w:rPr>
          <w:sz w:val="6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89888" id="docshapegroup128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129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130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131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132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133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134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135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51168" id="docshape136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>
          <w:position w:val="0"/>
          <w:sz w:val="6"/>
        </w:rPr>
        <w:pict>
          <v:group style="width:214.75pt;height:3.1pt;mso-position-horizontal-relative:char;mso-position-vertical-relative:line" id="docshapegroup137" coordorigin="0,0" coordsize="4295,62">
            <v:shape style="position:absolute;left:0;top:0;width:4295;height:62" id="docshape138" coordorigin="0,0" coordsize="4295,62" path="m85,0l2,0,0,1,120,61,120,16,92,16,85,9,85,0xm120,0l85,0,85,9,92,16,120,16,120,0xm4294,0l120,0,120,16,4288,16,4294,9,4294,0xe" filled="true" fillcolor="#90c225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</w:p>
    <w:p>
      <w:pPr>
        <w:pStyle w:val="BodyText"/>
        <w:spacing w:before="8"/>
        <w:rPr>
          <w:b/>
          <w:sz w:val="11"/>
        </w:rPr>
      </w:pPr>
    </w:p>
    <w:p>
      <w:pPr>
        <w:spacing w:before="85"/>
        <w:ind w:left="2061" w:right="3957" w:firstLine="0"/>
        <w:jc w:val="center"/>
        <w:rPr>
          <w:b/>
          <w:sz w:val="36"/>
        </w:rPr>
      </w:pPr>
      <w:r>
        <w:rPr>
          <w:b/>
          <w:color w:val="E76617"/>
          <w:sz w:val="36"/>
        </w:rPr>
        <w:t>Сталеваров</w:t>
      </w:r>
      <w:r>
        <w:rPr>
          <w:b/>
          <w:color w:val="E76617"/>
          <w:spacing w:val="-10"/>
          <w:sz w:val="36"/>
        </w:rPr>
        <w:t> </w:t>
      </w:r>
      <w:r>
        <w:rPr>
          <w:b/>
          <w:color w:val="E76617"/>
          <w:sz w:val="36"/>
        </w:rPr>
        <w:t>ул.,</w:t>
      </w:r>
      <w:r>
        <w:rPr>
          <w:b/>
          <w:color w:val="E76617"/>
          <w:spacing w:val="-15"/>
          <w:sz w:val="36"/>
        </w:rPr>
        <w:t> </w:t>
      </w:r>
      <w:r>
        <w:rPr>
          <w:b/>
          <w:color w:val="E76617"/>
          <w:spacing w:val="-4"/>
          <w:sz w:val="36"/>
        </w:rPr>
        <w:t>д.32</w:t>
      </w:r>
    </w:p>
    <w:p>
      <w:pPr>
        <w:pStyle w:val="BodyText"/>
        <w:spacing w:before="1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1975104</wp:posOffset>
            </wp:positionH>
            <wp:positionV relativeFrom="paragraph">
              <wp:posOffset>52797</wp:posOffset>
            </wp:positionV>
            <wp:extent cx="6680843" cy="6057900"/>
            <wp:effectExtent l="0" t="0" r="0" b="0"/>
            <wp:wrapTopAndBottom/>
            <wp:docPr id="31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0843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line="44" w:lineRule="exact"/>
        <w:ind w:left="11616"/>
        <w:rPr>
          <w:sz w:val="4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87840" id="docshapegroup139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140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141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142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143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144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145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146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>
          <w:position w:val="0"/>
          <w:sz w:val="4"/>
        </w:rPr>
        <w:pict>
          <v:group style="width:4.45pt;height:2.25pt;mso-position-horizontal-relative:char;mso-position-vertical-relative:line" id="docshapegroup147" coordorigin="0,0" coordsize="89,45">
            <v:shape style="position:absolute;left:0;top:0;width:89;height:45" id="docshape148" coordorigin="0,0" coordsize="89,45" path="m89,0l0,0,89,44,89,0xe" filled="true" fillcolor="#90c225" stroked="false">
              <v:path arrowok="t"/>
              <v:fill type="solid"/>
            </v:shape>
          </v:group>
        </w:pict>
      </w:r>
      <w:r>
        <w:rPr>
          <w:position w:val="0"/>
          <w:sz w:val="4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tabs>
          <w:tab w:pos="11445" w:val="left" w:leader="none"/>
        </w:tabs>
        <w:spacing w:before="213"/>
        <w:ind w:left="2555" w:right="0" w:firstLine="0"/>
        <w:jc w:val="left"/>
        <w:rPr>
          <w:b/>
          <w:sz w:val="36"/>
        </w:rPr>
      </w:pPr>
      <w:r>
        <w:rPr/>
        <w:pict>
          <v:group style="position:absolute;margin-left:0pt;margin-top:54.504692pt;width:439.6pt;height:448.8pt;mso-position-horizontal-relative:page;mso-position-vertical-relative:paragraph;z-index:15753216" id="docshapegroup149" coordorigin="0,1090" coordsize="8792,8976">
            <v:shape style="position:absolute;left:0;top:5585;width:706;height:4481" id="docshape150" coordorigin="0,5585" coordsize="706,4481" path="m0,5585l0,10066,706,10066,0,5585xe" filled="true" fillcolor="#90c225" stroked="false">
              <v:path arrowok="t"/>
              <v:fill opacity="55769f" type="solid"/>
            </v:shape>
            <v:shape style="position:absolute;left:480;top:1090;width:8312;height:6238" type="#_x0000_t75" id="docshape151" stroked="false">
              <v:imagedata r:id="rId23" o:title=""/>
            </v:shape>
            <w10:wrap type="none"/>
          </v:group>
        </w:pict>
      </w:r>
      <w:r>
        <w:rPr>
          <w:b/>
          <w:color w:val="E76617"/>
          <w:sz w:val="36"/>
        </w:rPr>
        <w:t>ул.</w:t>
      </w:r>
      <w:r>
        <w:rPr>
          <w:b/>
          <w:color w:val="E76617"/>
          <w:spacing w:val="-7"/>
          <w:sz w:val="36"/>
        </w:rPr>
        <w:t> </w:t>
      </w:r>
      <w:r>
        <w:rPr>
          <w:b/>
          <w:color w:val="E76617"/>
          <w:sz w:val="36"/>
        </w:rPr>
        <w:t>Саянская,</w:t>
      </w:r>
      <w:r>
        <w:rPr>
          <w:b/>
          <w:color w:val="E76617"/>
          <w:spacing w:val="-5"/>
          <w:sz w:val="36"/>
        </w:rPr>
        <w:t> </w:t>
      </w:r>
      <w:r>
        <w:rPr>
          <w:b/>
          <w:color w:val="E76617"/>
          <w:sz w:val="36"/>
        </w:rPr>
        <w:t>д.3,</w:t>
      </w:r>
      <w:r>
        <w:rPr>
          <w:b/>
          <w:color w:val="E76617"/>
          <w:spacing w:val="-8"/>
          <w:sz w:val="36"/>
        </w:rPr>
        <w:t> </w:t>
      </w:r>
      <w:r>
        <w:rPr>
          <w:b/>
          <w:color w:val="E76617"/>
          <w:spacing w:val="-5"/>
          <w:sz w:val="36"/>
        </w:rPr>
        <w:t>к.1</w:t>
      </w:r>
      <w:r>
        <w:rPr>
          <w:b/>
          <w:color w:val="E76617"/>
          <w:sz w:val="36"/>
        </w:rPr>
        <w:tab/>
        <w:t>ул.</w:t>
      </w:r>
      <w:r>
        <w:rPr>
          <w:b/>
          <w:color w:val="E76617"/>
          <w:spacing w:val="-5"/>
          <w:sz w:val="36"/>
        </w:rPr>
        <w:t> </w:t>
      </w:r>
      <w:r>
        <w:rPr>
          <w:b/>
          <w:color w:val="E76617"/>
          <w:sz w:val="36"/>
        </w:rPr>
        <w:t>Саянская,</w:t>
      </w:r>
      <w:r>
        <w:rPr>
          <w:b/>
          <w:color w:val="E76617"/>
          <w:spacing w:val="-3"/>
          <w:sz w:val="36"/>
        </w:rPr>
        <w:t> </w:t>
      </w:r>
      <w:r>
        <w:rPr>
          <w:b/>
          <w:color w:val="E76617"/>
          <w:sz w:val="36"/>
        </w:rPr>
        <w:t>д.13,</w:t>
      </w:r>
      <w:r>
        <w:rPr>
          <w:b/>
          <w:color w:val="E76617"/>
          <w:spacing w:val="-6"/>
          <w:sz w:val="36"/>
        </w:rPr>
        <w:t> </w:t>
      </w:r>
      <w:r>
        <w:rPr>
          <w:b/>
          <w:color w:val="E76617"/>
          <w:sz w:val="36"/>
        </w:rPr>
        <w:t>к.1,</w:t>
      </w:r>
      <w:r>
        <w:rPr>
          <w:b/>
          <w:color w:val="E76617"/>
          <w:spacing w:val="-5"/>
          <w:sz w:val="36"/>
        </w:rPr>
        <w:t> </w:t>
      </w:r>
      <w:r>
        <w:rPr>
          <w:b/>
          <w:color w:val="E76617"/>
          <w:sz w:val="36"/>
        </w:rPr>
        <w:t>к.2,</w:t>
      </w:r>
      <w:r>
        <w:rPr>
          <w:b/>
          <w:color w:val="E76617"/>
          <w:spacing w:val="-4"/>
          <w:sz w:val="36"/>
        </w:rPr>
        <w:t> </w:t>
      </w:r>
      <w:r>
        <w:rPr>
          <w:b/>
          <w:color w:val="E76617"/>
          <w:sz w:val="36"/>
        </w:rPr>
        <w:t>д.15,</w:t>
      </w:r>
      <w:r>
        <w:rPr>
          <w:b/>
          <w:color w:val="E76617"/>
          <w:spacing w:val="-5"/>
          <w:sz w:val="36"/>
        </w:rPr>
        <w:t> </w:t>
      </w:r>
      <w:r>
        <w:rPr>
          <w:b/>
          <w:color w:val="E76617"/>
          <w:sz w:val="36"/>
        </w:rPr>
        <w:t>к.1,</w:t>
      </w:r>
      <w:r>
        <w:rPr>
          <w:b/>
          <w:color w:val="E76617"/>
          <w:spacing w:val="-4"/>
          <w:sz w:val="36"/>
        </w:rPr>
        <w:t> </w:t>
      </w:r>
      <w:r>
        <w:rPr>
          <w:b/>
          <w:color w:val="E76617"/>
          <w:spacing w:val="-5"/>
          <w:sz w:val="36"/>
        </w:rPr>
        <w:t>к.2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6793992</wp:posOffset>
            </wp:positionH>
            <wp:positionV relativeFrom="paragraph">
              <wp:posOffset>148026</wp:posOffset>
            </wp:positionV>
            <wp:extent cx="5239846" cy="3943921"/>
            <wp:effectExtent l="0" t="0" r="0" b="0"/>
            <wp:wrapTopAndBottom/>
            <wp:docPr id="33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846" cy="3943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line="44" w:lineRule="exact"/>
        <w:ind w:left="11616"/>
        <w:rPr>
          <w:sz w:val="4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86304" id="docshapegroup152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153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154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155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156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157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158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159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54752" id="docshape160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787908</wp:posOffset>
            </wp:positionH>
            <wp:positionV relativeFrom="page">
              <wp:posOffset>3779518</wp:posOffset>
            </wp:positionV>
            <wp:extent cx="4532591" cy="2969418"/>
            <wp:effectExtent l="0" t="0" r="0" b="0"/>
            <wp:wrapNone/>
            <wp:docPr id="35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2591" cy="2969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0"/>
          <w:sz w:val="4"/>
        </w:rPr>
        <w:pict>
          <v:group style="width:4.45pt;height:2.25pt;mso-position-horizontal-relative:char;mso-position-vertical-relative:line" id="docshapegroup161" coordorigin="0,0" coordsize="89,45">
            <v:shape style="position:absolute;left:0;top:0;width:89;height:45" id="docshape162" coordorigin="0,0" coordsize="89,45" path="m89,0l0,0,89,44,89,0xe" filled="true" fillcolor="#90c225" stroked="false">
              <v:path arrowok="t"/>
              <v:fill type="solid"/>
            </v:shape>
          </v:group>
        </w:pict>
      </w:r>
      <w:r>
        <w:rPr>
          <w:position w:val="0"/>
          <w:sz w:val="4"/>
        </w:rPr>
      </w:r>
    </w:p>
    <w:p>
      <w:pPr>
        <w:tabs>
          <w:tab w:pos="12369" w:val="left" w:leader="none"/>
        </w:tabs>
        <w:spacing w:before="122"/>
        <w:ind w:left="2555" w:right="0" w:firstLine="0"/>
        <w:jc w:val="left"/>
        <w:rPr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5864352</wp:posOffset>
            </wp:positionH>
            <wp:positionV relativeFrom="paragraph">
              <wp:posOffset>462847</wp:posOffset>
            </wp:positionV>
            <wp:extent cx="5914948" cy="3479291"/>
            <wp:effectExtent l="0" t="0" r="0" b="0"/>
            <wp:wrapNone/>
            <wp:docPr id="37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948" cy="3479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787908</wp:posOffset>
            </wp:positionH>
            <wp:positionV relativeFrom="paragraph">
              <wp:posOffset>462847</wp:posOffset>
            </wp:positionV>
            <wp:extent cx="4570646" cy="3080385"/>
            <wp:effectExtent l="0" t="0" r="0" b="0"/>
            <wp:wrapNone/>
            <wp:docPr id="39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0646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E76617"/>
          <w:spacing w:val="-2"/>
          <w:sz w:val="36"/>
        </w:rPr>
        <w:t>Свободный</w:t>
      </w:r>
      <w:r>
        <w:rPr>
          <w:b/>
          <w:color w:val="E76617"/>
          <w:spacing w:val="-10"/>
          <w:sz w:val="36"/>
        </w:rPr>
        <w:t> </w:t>
      </w:r>
      <w:r>
        <w:rPr>
          <w:b/>
          <w:color w:val="E76617"/>
          <w:spacing w:val="-2"/>
          <w:sz w:val="36"/>
        </w:rPr>
        <w:t>проспект,</w:t>
      </w:r>
      <w:r>
        <w:rPr>
          <w:b/>
          <w:color w:val="E76617"/>
          <w:spacing w:val="-7"/>
          <w:sz w:val="36"/>
        </w:rPr>
        <w:t> </w:t>
      </w:r>
      <w:r>
        <w:rPr>
          <w:b/>
          <w:color w:val="E76617"/>
          <w:spacing w:val="-2"/>
          <w:sz w:val="36"/>
        </w:rPr>
        <w:t>д.11,</w:t>
      </w:r>
      <w:r>
        <w:rPr>
          <w:b/>
          <w:color w:val="E76617"/>
          <w:spacing w:val="-11"/>
          <w:sz w:val="36"/>
        </w:rPr>
        <w:t> </w:t>
      </w:r>
      <w:r>
        <w:rPr>
          <w:b/>
          <w:color w:val="E76617"/>
          <w:spacing w:val="-5"/>
          <w:sz w:val="36"/>
        </w:rPr>
        <w:t>к.5</w:t>
      </w:r>
      <w:r>
        <w:rPr>
          <w:b/>
          <w:color w:val="E76617"/>
          <w:sz w:val="36"/>
        </w:rPr>
        <w:tab/>
        <w:t>ул.</w:t>
      </w:r>
      <w:r>
        <w:rPr>
          <w:b/>
          <w:color w:val="E76617"/>
          <w:spacing w:val="-15"/>
          <w:sz w:val="36"/>
        </w:rPr>
        <w:t> </w:t>
      </w:r>
      <w:r>
        <w:rPr>
          <w:b/>
          <w:color w:val="E76617"/>
          <w:sz w:val="36"/>
        </w:rPr>
        <w:t>Сталеваров,</w:t>
      </w:r>
      <w:r>
        <w:rPr>
          <w:b/>
          <w:color w:val="E76617"/>
          <w:spacing w:val="-11"/>
          <w:sz w:val="36"/>
        </w:rPr>
        <w:t> </w:t>
      </w:r>
      <w:r>
        <w:rPr>
          <w:b/>
          <w:color w:val="E76617"/>
          <w:spacing w:val="-4"/>
          <w:sz w:val="36"/>
        </w:rPr>
        <w:t>д.24</w:t>
      </w:r>
    </w:p>
    <w:p>
      <w:pPr>
        <w:spacing w:after="0"/>
        <w:jc w:val="left"/>
        <w:rPr>
          <w:sz w:val="36"/>
        </w:rPr>
        <w:sectPr>
          <w:pgSz w:w="19200" w:h="10800" w:orient="landscape"/>
          <w:pgMar w:top="0" w:bottom="0" w:left="140" w:right="40"/>
        </w:sectPr>
      </w:pPr>
    </w:p>
    <w:p>
      <w:pPr>
        <w:spacing w:before="93"/>
        <w:ind w:left="2812" w:right="3957" w:firstLine="0"/>
        <w:jc w:val="center"/>
        <w:rPr>
          <w:b/>
          <w:sz w:val="36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81696" id="docshapegroup163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164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165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166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167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168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169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170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59360" id="docshape171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E76617"/>
          <w:sz w:val="36"/>
        </w:rPr>
        <w:t>Сталеваров</w:t>
      </w:r>
      <w:r>
        <w:rPr>
          <w:b/>
          <w:color w:val="E76617"/>
          <w:spacing w:val="-4"/>
          <w:sz w:val="36"/>
        </w:rPr>
        <w:t> </w:t>
      </w:r>
      <w:r>
        <w:rPr>
          <w:b/>
          <w:color w:val="E76617"/>
          <w:sz w:val="36"/>
        </w:rPr>
        <w:t>ул,</w:t>
      </w:r>
      <w:r>
        <w:rPr>
          <w:b/>
          <w:color w:val="E76617"/>
          <w:spacing w:val="-9"/>
          <w:sz w:val="36"/>
        </w:rPr>
        <w:t> </w:t>
      </w:r>
      <w:r>
        <w:rPr>
          <w:b/>
          <w:color w:val="E76617"/>
          <w:sz w:val="36"/>
        </w:rPr>
        <w:t>д.26,</w:t>
      </w:r>
      <w:r>
        <w:rPr>
          <w:b/>
          <w:color w:val="E76617"/>
          <w:spacing w:val="-11"/>
          <w:sz w:val="36"/>
        </w:rPr>
        <w:t> </w:t>
      </w:r>
      <w:r>
        <w:rPr>
          <w:b/>
          <w:color w:val="E76617"/>
          <w:spacing w:val="-5"/>
          <w:sz w:val="36"/>
        </w:rPr>
        <w:t>к.2</w:t>
      </w:r>
    </w:p>
    <w:p>
      <w:pPr>
        <w:pStyle w:val="BodyText"/>
        <w:spacing w:before="1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861060</wp:posOffset>
            </wp:positionH>
            <wp:positionV relativeFrom="paragraph">
              <wp:posOffset>52981</wp:posOffset>
            </wp:positionV>
            <wp:extent cx="4318502" cy="3257550"/>
            <wp:effectExtent l="0" t="0" r="0" b="0"/>
            <wp:wrapTopAndBottom/>
            <wp:docPr id="41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8502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6384035</wp:posOffset>
            </wp:positionH>
            <wp:positionV relativeFrom="paragraph">
              <wp:posOffset>86509</wp:posOffset>
            </wp:positionV>
            <wp:extent cx="4103173" cy="3225546"/>
            <wp:effectExtent l="0" t="0" r="0" b="0"/>
            <wp:wrapTopAndBottom/>
            <wp:docPr id="43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3173" cy="3225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861060</wp:posOffset>
            </wp:positionH>
            <wp:positionV relativeFrom="paragraph">
              <wp:posOffset>122947</wp:posOffset>
            </wp:positionV>
            <wp:extent cx="4248925" cy="2833116"/>
            <wp:effectExtent l="0" t="0" r="0" b="0"/>
            <wp:wrapTopAndBottom/>
            <wp:docPr id="45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8925" cy="2833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6384035</wp:posOffset>
            </wp:positionH>
            <wp:positionV relativeFrom="paragraph">
              <wp:posOffset>122947</wp:posOffset>
            </wp:positionV>
            <wp:extent cx="4079741" cy="2846927"/>
            <wp:effectExtent l="0" t="0" r="0" b="0"/>
            <wp:wrapTopAndBottom/>
            <wp:docPr id="47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741" cy="284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line="44" w:lineRule="exact"/>
        <w:ind w:left="11616"/>
        <w:rPr>
          <w:sz w:val="4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79648" id="docshapegroup172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173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174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175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176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177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178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179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>
          <w:position w:val="0"/>
          <w:sz w:val="4"/>
        </w:rPr>
        <w:pict>
          <v:group style="width:4.45pt;height:2.25pt;mso-position-horizontal-relative:char;mso-position-vertical-relative:line" id="docshapegroup180" coordorigin="0,0" coordsize="89,45">
            <v:shape style="position:absolute;left:0;top:0;width:89;height:45" id="docshape181" coordorigin="0,0" coordsize="89,45" path="m89,0l0,0,89,44,89,0xe" filled="true" fillcolor="#90c225" stroked="false">
              <v:path arrowok="t"/>
              <v:fill type="solid"/>
            </v:shape>
          </v:group>
        </w:pict>
      </w:r>
      <w:r>
        <w:rPr>
          <w:position w:val="0"/>
          <w:sz w:val="4"/>
        </w:rPr>
      </w:r>
    </w:p>
    <w:p>
      <w:pPr>
        <w:pStyle w:val="BodyText"/>
        <w:spacing w:before="9"/>
        <w:rPr>
          <w:b/>
          <w:sz w:val="13"/>
        </w:rPr>
      </w:pPr>
    </w:p>
    <w:p>
      <w:pPr>
        <w:spacing w:before="85"/>
        <w:ind w:left="3651" w:right="3957" w:firstLine="0"/>
        <w:jc w:val="center"/>
        <w:rPr>
          <w:b/>
          <w:sz w:val="36"/>
        </w:rPr>
      </w:pPr>
      <w:r>
        <w:rPr/>
        <w:pict>
          <v:group style="position:absolute;margin-left:0pt;margin-top:69.314697pt;width:458.2pt;height:460.6pt;mso-position-horizontal-relative:page;mso-position-vertical-relative:paragraph;z-index:15761408" id="docshapegroup182" coordorigin="0,1386" coordsize="9164,9212">
            <v:shape style="position:absolute;left:0;top:6116;width:706;height:4481" id="docshape183" coordorigin="0,6117" coordsize="706,4481" path="m0,6117l0,10597,706,10597,0,6117xe" filled="true" fillcolor="#90c225" stroked="false">
              <v:path arrowok="t"/>
              <v:fill opacity="55769f" type="solid"/>
            </v:shape>
            <v:shape style="position:absolute;left:412;top:1386;width:8751;height:6528" type="#_x0000_t75" id="docshape184" stroked="false">
              <v:imagedata r:id="rId32" o:title=""/>
            </v:shape>
            <w10:wrap type="none"/>
          </v:group>
        </w:pict>
      </w:r>
      <w:r>
        <w:rPr>
          <w:b/>
          <w:color w:val="E76617"/>
          <w:sz w:val="36"/>
        </w:rPr>
        <w:t>Сталеваров</w:t>
      </w:r>
      <w:r>
        <w:rPr>
          <w:b/>
          <w:color w:val="E76617"/>
          <w:spacing w:val="-4"/>
          <w:sz w:val="36"/>
        </w:rPr>
        <w:t> </w:t>
      </w:r>
      <w:r>
        <w:rPr>
          <w:b/>
          <w:color w:val="E76617"/>
          <w:sz w:val="36"/>
        </w:rPr>
        <w:t>ул,</w:t>
      </w:r>
      <w:r>
        <w:rPr>
          <w:b/>
          <w:color w:val="E76617"/>
          <w:spacing w:val="-9"/>
          <w:sz w:val="36"/>
        </w:rPr>
        <w:t> </w:t>
      </w:r>
      <w:r>
        <w:rPr>
          <w:b/>
          <w:color w:val="E76617"/>
          <w:sz w:val="36"/>
        </w:rPr>
        <w:t>д.26,</w:t>
      </w:r>
      <w:r>
        <w:rPr>
          <w:b/>
          <w:color w:val="E76617"/>
          <w:spacing w:val="-11"/>
          <w:sz w:val="36"/>
        </w:rPr>
        <w:t> </w:t>
      </w:r>
      <w:r>
        <w:rPr>
          <w:b/>
          <w:color w:val="E76617"/>
          <w:spacing w:val="-5"/>
          <w:sz w:val="36"/>
        </w:rPr>
        <w:t>к.1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6563868</wp:posOffset>
            </wp:positionH>
            <wp:positionV relativeFrom="paragraph">
              <wp:posOffset>125353</wp:posOffset>
            </wp:positionV>
            <wp:extent cx="5443523" cy="4107179"/>
            <wp:effectExtent l="0" t="0" r="0" b="0"/>
            <wp:wrapTopAndBottom/>
            <wp:docPr id="49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523" cy="4107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line="61" w:lineRule="exact"/>
        <w:ind w:left="11669"/>
        <w:rPr>
          <w:sz w:val="6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77600" id="docshapegroup185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186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187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188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189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190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191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192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>
          <w:position w:val="0"/>
          <w:sz w:val="6"/>
        </w:rPr>
        <w:pict>
          <v:group style="width:214.75pt;height:3.1pt;mso-position-horizontal-relative:char;mso-position-vertical-relative:line" id="docshapegroup193" coordorigin="0,0" coordsize="4295,62">
            <v:shape style="position:absolute;left:0;top:0;width:4295;height:62" id="docshape194" coordorigin="0,0" coordsize="4295,62" path="m85,0l2,0,0,1,120,61,120,16,92,16,85,9,85,0xm120,0l85,0,85,9,92,16,120,16,120,0xm4294,0l120,0,120,16,4288,16,4294,9,4294,0xe" filled="true" fillcolor="#90c225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</w:p>
    <w:p>
      <w:pPr>
        <w:pStyle w:val="BodyText"/>
        <w:spacing w:before="2"/>
        <w:rPr>
          <w:b/>
          <w:sz w:val="8"/>
        </w:rPr>
      </w:pPr>
    </w:p>
    <w:p>
      <w:pPr>
        <w:spacing w:before="85"/>
        <w:ind w:left="2327" w:right="3957" w:firstLine="0"/>
        <w:jc w:val="center"/>
        <w:rPr>
          <w:b/>
          <w:sz w:val="36"/>
        </w:rPr>
      </w:pPr>
      <w:r>
        <w:rPr/>
        <w:pict>
          <v:group style="position:absolute;margin-left:0pt;margin-top:51.994678pt;width:454.2pt;height:480.25pt;mso-position-horizontal-relative:page;mso-position-vertical-relative:paragraph;z-index:15763456" id="docshapegroup195" coordorigin="0,1040" coordsize="9084,9605">
            <v:shape style="position:absolute;left:0;top:6163;width:706;height:4481" id="docshape196" coordorigin="0,6164" coordsize="706,4481" path="m0,6164l0,10645,706,10645,0,6164xe" filled="true" fillcolor="#90c225" stroked="false">
              <v:path arrowok="t"/>
              <v:fill opacity="55769f" type="solid"/>
            </v:shape>
            <v:shape style="position:absolute;left:194;top:1039;width:8890;height:6156" type="#_x0000_t75" id="docshape197" stroked="false">
              <v:imagedata r:id="rId34" o:title=""/>
            </v:shape>
            <w10:wrap type="none"/>
          </v:group>
        </w:pict>
      </w:r>
      <w:r>
        <w:rPr>
          <w:b/>
          <w:color w:val="E76617"/>
          <w:sz w:val="36"/>
        </w:rPr>
        <w:t>Шоссе</w:t>
      </w:r>
      <w:r>
        <w:rPr>
          <w:b/>
          <w:color w:val="E76617"/>
          <w:spacing w:val="-14"/>
          <w:sz w:val="36"/>
        </w:rPr>
        <w:t> </w:t>
      </w:r>
      <w:r>
        <w:rPr>
          <w:b/>
          <w:color w:val="E76617"/>
          <w:sz w:val="36"/>
        </w:rPr>
        <w:t>Энтузиастов,</w:t>
      </w:r>
      <w:r>
        <w:rPr>
          <w:b/>
          <w:color w:val="E76617"/>
          <w:spacing w:val="-5"/>
          <w:sz w:val="36"/>
        </w:rPr>
        <w:t> </w:t>
      </w:r>
      <w:r>
        <w:rPr>
          <w:b/>
          <w:color w:val="E76617"/>
          <w:spacing w:val="-4"/>
          <w:sz w:val="36"/>
        </w:rPr>
        <w:t>д.57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5996940</wp:posOffset>
            </wp:positionH>
            <wp:positionV relativeFrom="paragraph">
              <wp:posOffset>197651</wp:posOffset>
            </wp:positionV>
            <wp:extent cx="5887617" cy="3892200"/>
            <wp:effectExtent l="0" t="0" r="0" b="0"/>
            <wp:wrapTopAndBottom/>
            <wp:docPr id="5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617" cy="389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7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76576" id="docshapegroup198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199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00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01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02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03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04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05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spacing w:before="77"/>
        <w:ind w:left="3927" w:right="0" w:firstLine="0"/>
        <w:jc w:val="left"/>
        <w:rPr>
          <w:b/>
          <w:sz w:val="56"/>
        </w:rPr>
      </w:pPr>
      <w:r>
        <w:rPr>
          <w:b/>
          <w:color w:val="3E7818"/>
          <w:w w:val="95"/>
          <w:sz w:val="56"/>
        </w:rPr>
        <w:t>Ремонт</w:t>
      </w:r>
      <w:r>
        <w:rPr>
          <w:b/>
          <w:color w:val="3E7818"/>
          <w:spacing w:val="25"/>
          <w:w w:val="150"/>
          <w:sz w:val="56"/>
        </w:rPr>
        <w:t> </w:t>
      </w:r>
      <w:r>
        <w:rPr>
          <w:b/>
          <w:color w:val="3E7818"/>
          <w:w w:val="95"/>
          <w:sz w:val="56"/>
        </w:rPr>
        <w:t>асфальтобетонного</w:t>
      </w:r>
      <w:r>
        <w:rPr>
          <w:b/>
          <w:color w:val="3E7818"/>
          <w:spacing w:val="26"/>
          <w:w w:val="150"/>
          <w:sz w:val="56"/>
        </w:rPr>
        <w:t> </w:t>
      </w:r>
      <w:r>
        <w:rPr>
          <w:b/>
          <w:color w:val="3E7818"/>
          <w:spacing w:val="-2"/>
          <w:w w:val="95"/>
          <w:sz w:val="56"/>
        </w:rPr>
        <w:t>покрытия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</w:p>
    <w:p>
      <w:pPr>
        <w:pStyle w:val="BodyText"/>
        <w:spacing w:line="300" w:lineRule="auto" w:before="85"/>
        <w:ind w:left="864" w:right="3984" w:firstLine="1133"/>
      </w:pPr>
      <w:r>
        <w:rPr>
          <w:color w:val="2A500F"/>
        </w:rPr>
        <w:t>В</w:t>
      </w:r>
      <w:r>
        <w:rPr>
          <w:color w:val="2A500F"/>
          <w:spacing w:val="-13"/>
        </w:rPr>
        <w:t> </w:t>
      </w:r>
      <w:r>
        <w:rPr>
          <w:b/>
          <w:color w:val="2A500F"/>
          <w:sz w:val="36"/>
        </w:rPr>
        <w:t>2024</w:t>
      </w:r>
      <w:r>
        <w:rPr>
          <w:b/>
          <w:color w:val="2A500F"/>
          <w:spacing w:val="-23"/>
          <w:sz w:val="36"/>
        </w:rPr>
        <w:t> </w:t>
      </w:r>
      <w:r>
        <w:rPr>
          <w:color w:val="2A500F"/>
        </w:rPr>
        <w:t>году</w:t>
      </w:r>
      <w:r>
        <w:rPr>
          <w:color w:val="2A500F"/>
          <w:spacing w:val="-11"/>
        </w:rPr>
        <w:t> </w:t>
      </w:r>
      <w:r>
        <w:rPr>
          <w:color w:val="2A500F"/>
        </w:rPr>
        <w:t>выполнены</w:t>
      </w:r>
      <w:r>
        <w:rPr>
          <w:color w:val="2A500F"/>
          <w:spacing w:val="-6"/>
        </w:rPr>
        <w:t> </w:t>
      </w:r>
      <w:r>
        <w:rPr>
          <w:color w:val="2A500F"/>
        </w:rPr>
        <w:t>работы</w:t>
      </w:r>
      <w:r>
        <w:rPr>
          <w:color w:val="2A500F"/>
          <w:spacing w:val="-12"/>
        </w:rPr>
        <w:t> </w:t>
      </w:r>
      <w:r>
        <w:rPr>
          <w:color w:val="2A500F"/>
        </w:rPr>
        <w:t>по</w:t>
      </w:r>
      <w:r>
        <w:rPr>
          <w:color w:val="2A500F"/>
          <w:spacing w:val="-11"/>
        </w:rPr>
        <w:t> </w:t>
      </w:r>
      <w:r>
        <w:rPr>
          <w:color w:val="2A500F"/>
        </w:rPr>
        <w:t>ремонту</w:t>
      </w:r>
      <w:r>
        <w:rPr>
          <w:color w:val="2A500F"/>
          <w:spacing w:val="-8"/>
        </w:rPr>
        <w:t> </w:t>
      </w:r>
      <w:r>
        <w:rPr>
          <w:color w:val="2A500F"/>
        </w:rPr>
        <w:t>асфальтобетонного</w:t>
      </w:r>
      <w:r>
        <w:rPr>
          <w:color w:val="2A500F"/>
          <w:spacing w:val="-6"/>
        </w:rPr>
        <w:t> </w:t>
      </w:r>
      <w:r>
        <w:rPr>
          <w:color w:val="2A500F"/>
        </w:rPr>
        <w:t>покрытия</w:t>
      </w:r>
      <w:r>
        <w:rPr>
          <w:color w:val="2A500F"/>
          <w:spacing w:val="-10"/>
        </w:rPr>
        <w:t> </w:t>
      </w:r>
      <w:r>
        <w:rPr>
          <w:color w:val="2A500F"/>
        </w:rPr>
        <w:t>большими</w:t>
      </w:r>
      <w:r>
        <w:rPr>
          <w:color w:val="2A500F"/>
          <w:spacing w:val="-6"/>
        </w:rPr>
        <w:t> </w:t>
      </w:r>
      <w:r>
        <w:rPr>
          <w:color w:val="2A500F"/>
        </w:rPr>
        <w:t>картами на </w:t>
      </w:r>
      <w:r>
        <w:rPr>
          <w:b/>
          <w:color w:val="2A500F"/>
          <w:sz w:val="36"/>
        </w:rPr>
        <w:t>8 </w:t>
      </w:r>
      <w:r>
        <w:rPr>
          <w:color w:val="2A500F"/>
        </w:rPr>
        <w:t>дворовых территориях, объем отремонтированного асфальта составил </w:t>
      </w:r>
      <w:r>
        <w:rPr>
          <w:b/>
          <w:color w:val="2A500F"/>
          <w:sz w:val="36"/>
        </w:rPr>
        <w:t>27 242 кв. м</w:t>
      </w:r>
      <w:r>
        <w:rPr>
          <w:color w:val="2A500F"/>
        </w:rPr>
        <w:t>.</w:t>
      </w:r>
    </w:p>
    <w:p>
      <w:pPr>
        <w:pStyle w:val="BodyText"/>
        <w:spacing w:line="364" w:lineRule="exact"/>
        <w:ind w:left="1997"/>
      </w:pPr>
      <w:r>
        <w:rPr>
          <w:color w:val="2A500F"/>
        </w:rPr>
        <w:t>Работы</w:t>
      </w:r>
      <w:r>
        <w:rPr>
          <w:color w:val="2A500F"/>
          <w:spacing w:val="-17"/>
        </w:rPr>
        <w:t> </w:t>
      </w:r>
      <w:r>
        <w:rPr>
          <w:color w:val="2A500F"/>
        </w:rPr>
        <w:t>проведены</w:t>
      </w:r>
      <w:r>
        <w:rPr>
          <w:color w:val="2A500F"/>
          <w:spacing w:val="-13"/>
        </w:rPr>
        <w:t> </w:t>
      </w:r>
      <w:r>
        <w:rPr>
          <w:color w:val="2A500F"/>
        </w:rPr>
        <w:t>по</w:t>
      </w:r>
      <w:r>
        <w:rPr>
          <w:color w:val="2A500F"/>
          <w:spacing w:val="-15"/>
        </w:rPr>
        <w:t> </w:t>
      </w:r>
      <w:r>
        <w:rPr>
          <w:color w:val="2A500F"/>
        </w:rPr>
        <w:t>следующим</w:t>
      </w:r>
      <w:r>
        <w:rPr>
          <w:color w:val="2A500F"/>
          <w:spacing w:val="-10"/>
        </w:rPr>
        <w:t> </w:t>
      </w:r>
      <w:r>
        <w:rPr>
          <w:color w:val="2A500F"/>
          <w:spacing w:val="-2"/>
        </w:rPr>
        <w:t>адресам:</w:t>
      </w:r>
    </w:p>
    <w:p>
      <w:pPr>
        <w:pStyle w:val="ListParagraph"/>
        <w:numPr>
          <w:ilvl w:val="0"/>
          <w:numId w:val="4"/>
        </w:numPr>
        <w:tabs>
          <w:tab w:pos="1843" w:val="left" w:leader="none"/>
          <w:tab w:pos="1844" w:val="left" w:leader="none"/>
        </w:tabs>
        <w:spacing w:line="240" w:lineRule="auto" w:before="93" w:after="0"/>
        <w:ind w:left="1843" w:right="0" w:hanging="413"/>
        <w:jc w:val="left"/>
        <w:rPr>
          <w:b/>
          <w:sz w:val="32"/>
        </w:rPr>
      </w:pPr>
      <w:r>
        <w:rPr>
          <w:b/>
          <w:color w:val="2A500F"/>
          <w:sz w:val="32"/>
        </w:rPr>
        <w:t>Молостовых</w:t>
      </w:r>
      <w:r>
        <w:rPr>
          <w:b/>
          <w:color w:val="2A500F"/>
          <w:spacing w:val="-14"/>
          <w:sz w:val="32"/>
        </w:rPr>
        <w:t> </w:t>
      </w:r>
      <w:r>
        <w:rPr>
          <w:b/>
          <w:color w:val="2A500F"/>
          <w:sz w:val="32"/>
        </w:rPr>
        <w:t>ул.,</w:t>
      </w:r>
      <w:r>
        <w:rPr>
          <w:b/>
          <w:color w:val="2A500F"/>
          <w:spacing w:val="-15"/>
          <w:sz w:val="32"/>
        </w:rPr>
        <w:t> </w:t>
      </w:r>
      <w:r>
        <w:rPr>
          <w:b/>
          <w:color w:val="2A500F"/>
          <w:sz w:val="32"/>
        </w:rPr>
        <w:t>д.</w:t>
      </w:r>
      <w:r>
        <w:rPr>
          <w:b/>
          <w:color w:val="2A500F"/>
          <w:spacing w:val="-16"/>
          <w:sz w:val="32"/>
        </w:rPr>
        <w:t> </w:t>
      </w:r>
      <w:r>
        <w:rPr>
          <w:b/>
          <w:color w:val="2A500F"/>
          <w:sz w:val="32"/>
        </w:rPr>
        <w:t>15,</w:t>
      </w:r>
      <w:r>
        <w:rPr>
          <w:b/>
          <w:color w:val="2A500F"/>
          <w:spacing w:val="-17"/>
          <w:sz w:val="32"/>
        </w:rPr>
        <w:t> </w:t>
      </w:r>
      <w:r>
        <w:rPr>
          <w:b/>
          <w:color w:val="2A500F"/>
          <w:spacing w:val="-4"/>
          <w:sz w:val="32"/>
        </w:rPr>
        <w:t>к.1;</w:t>
      </w:r>
    </w:p>
    <w:p>
      <w:pPr>
        <w:pStyle w:val="ListParagraph"/>
        <w:numPr>
          <w:ilvl w:val="0"/>
          <w:numId w:val="4"/>
        </w:numPr>
        <w:tabs>
          <w:tab w:pos="1843" w:val="left" w:leader="none"/>
          <w:tab w:pos="1844" w:val="left" w:leader="none"/>
        </w:tabs>
        <w:spacing w:line="240" w:lineRule="auto" w:before="92" w:after="0"/>
        <w:ind w:left="1843" w:right="0" w:hanging="413"/>
        <w:jc w:val="left"/>
        <w:rPr>
          <w:b/>
          <w:sz w:val="32"/>
        </w:rPr>
      </w:pPr>
      <w:r>
        <w:rPr>
          <w:b/>
          <w:color w:val="2A500F"/>
          <w:spacing w:val="-2"/>
          <w:sz w:val="32"/>
        </w:rPr>
        <w:t>Молостовых</w:t>
      </w:r>
      <w:r>
        <w:rPr>
          <w:b/>
          <w:color w:val="2A500F"/>
          <w:spacing w:val="-7"/>
          <w:sz w:val="32"/>
        </w:rPr>
        <w:t> </w:t>
      </w:r>
      <w:r>
        <w:rPr>
          <w:b/>
          <w:color w:val="2A500F"/>
          <w:spacing w:val="-2"/>
          <w:sz w:val="32"/>
        </w:rPr>
        <w:t>ул.,</w:t>
      </w:r>
      <w:r>
        <w:rPr>
          <w:b/>
          <w:color w:val="2A500F"/>
          <w:spacing w:val="-9"/>
          <w:sz w:val="32"/>
        </w:rPr>
        <w:t> </w:t>
      </w:r>
      <w:r>
        <w:rPr>
          <w:b/>
          <w:color w:val="2A500F"/>
          <w:spacing w:val="-2"/>
          <w:sz w:val="32"/>
        </w:rPr>
        <w:t>д.15,</w:t>
      </w:r>
      <w:r>
        <w:rPr>
          <w:b/>
          <w:color w:val="2A500F"/>
          <w:spacing w:val="-9"/>
          <w:sz w:val="32"/>
        </w:rPr>
        <w:t> </w:t>
      </w:r>
      <w:r>
        <w:rPr>
          <w:b/>
          <w:color w:val="2A500F"/>
          <w:spacing w:val="-4"/>
          <w:sz w:val="32"/>
        </w:rPr>
        <w:t>к.4;</w:t>
      </w:r>
    </w:p>
    <w:p>
      <w:pPr>
        <w:pStyle w:val="ListParagraph"/>
        <w:numPr>
          <w:ilvl w:val="0"/>
          <w:numId w:val="4"/>
        </w:numPr>
        <w:tabs>
          <w:tab w:pos="1843" w:val="left" w:leader="none"/>
          <w:tab w:pos="1844" w:val="left" w:leader="none"/>
        </w:tabs>
        <w:spacing w:line="240" w:lineRule="auto" w:before="94" w:after="0"/>
        <w:ind w:left="1843" w:right="0" w:hanging="413"/>
        <w:jc w:val="left"/>
        <w:rPr>
          <w:b/>
          <w:sz w:val="32"/>
        </w:rPr>
      </w:pPr>
      <w:r>
        <w:rPr>
          <w:b/>
          <w:color w:val="2A500F"/>
          <w:spacing w:val="-2"/>
          <w:sz w:val="32"/>
        </w:rPr>
        <w:t>Молостовых</w:t>
      </w:r>
      <w:r>
        <w:rPr>
          <w:b/>
          <w:color w:val="2A500F"/>
          <w:spacing w:val="-6"/>
          <w:sz w:val="32"/>
        </w:rPr>
        <w:t> </w:t>
      </w:r>
      <w:r>
        <w:rPr>
          <w:b/>
          <w:color w:val="2A500F"/>
          <w:spacing w:val="-2"/>
          <w:sz w:val="32"/>
        </w:rPr>
        <w:t>ул.,</w:t>
      </w:r>
      <w:r>
        <w:rPr>
          <w:b/>
          <w:color w:val="2A500F"/>
          <w:spacing w:val="-7"/>
          <w:sz w:val="32"/>
        </w:rPr>
        <w:t> </w:t>
      </w:r>
      <w:r>
        <w:rPr>
          <w:b/>
          <w:color w:val="2A500F"/>
          <w:spacing w:val="-2"/>
          <w:sz w:val="32"/>
        </w:rPr>
        <w:t>д.14,к.2,</w:t>
      </w:r>
      <w:r>
        <w:rPr>
          <w:b/>
          <w:color w:val="2A500F"/>
          <w:spacing w:val="-7"/>
          <w:sz w:val="32"/>
        </w:rPr>
        <w:t> </w:t>
      </w:r>
      <w:r>
        <w:rPr>
          <w:b/>
          <w:color w:val="2A500F"/>
          <w:spacing w:val="-2"/>
          <w:sz w:val="32"/>
        </w:rPr>
        <w:t>корп.3;</w:t>
      </w:r>
    </w:p>
    <w:p>
      <w:pPr>
        <w:pStyle w:val="ListParagraph"/>
        <w:numPr>
          <w:ilvl w:val="0"/>
          <w:numId w:val="4"/>
        </w:numPr>
        <w:tabs>
          <w:tab w:pos="1843" w:val="left" w:leader="none"/>
          <w:tab w:pos="1844" w:val="left" w:leader="none"/>
        </w:tabs>
        <w:spacing w:line="240" w:lineRule="auto" w:before="93" w:after="0"/>
        <w:ind w:left="1843" w:right="0" w:hanging="413"/>
        <w:jc w:val="left"/>
        <w:rPr>
          <w:b/>
          <w:sz w:val="32"/>
        </w:rPr>
      </w:pPr>
      <w:r>
        <w:rPr>
          <w:b/>
          <w:color w:val="2A500F"/>
          <w:spacing w:val="-2"/>
          <w:sz w:val="32"/>
        </w:rPr>
        <w:t>Молостовых</w:t>
      </w:r>
      <w:r>
        <w:rPr>
          <w:b/>
          <w:color w:val="2A500F"/>
          <w:spacing w:val="-7"/>
          <w:sz w:val="32"/>
        </w:rPr>
        <w:t> </w:t>
      </w:r>
      <w:r>
        <w:rPr>
          <w:b/>
          <w:color w:val="2A500F"/>
          <w:spacing w:val="-2"/>
          <w:sz w:val="32"/>
        </w:rPr>
        <w:t>ул.,</w:t>
      </w:r>
      <w:r>
        <w:rPr>
          <w:b/>
          <w:color w:val="2A500F"/>
          <w:spacing w:val="-8"/>
          <w:sz w:val="32"/>
        </w:rPr>
        <w:t> </w:t>
      </w:r>
      <w:r>
        <w:rPr>
          <w:b/>
          <w:color w:val="2A500F"/>
          <w:spacing w:val="-2"/>
          <w:sz w:val="32"/>
        </w:rPr>
        <w:t>д.10,</w:t>
      </w:r>
      <w:r>
        <w:rPr>
          <w:b/>
          <w:color w:val="2A500F"/>
          <w:spacing w:val="-9"/>
          <w:sz w:val="32"/>
        </w:rPr>
        <w:t> </w:t>
      </w:r>
      <w:r>
        <w:rPr>
          <w:b/>
          <w:color w:val="2A500F"/>
          <w:spacing w:val="-2"/>
          <w:sz w:val="32"/>
        </w:rPr>
        <w:t>корп.1;</w:t>
      </w:r>
    </w:p>
    <w:p>
      <w:pPr>
        <w:pStyle w:val="ListParagraph"/>
        <w:numPr>
          <w:ilvl w:val="0"/>
          <w:numId w:val="4"/>
        </w:numPr>
        <w:tabs>
          <w:tab w:pos="1843" w:val="left" w:leader="none"/>
          <w:tab w:pos="1844" w:val="left" w:leader="none"/>
        </w:tabs>
        <w:spacing w:line="240" w:lineRule="auto" w:before="92" w:after="0"/>
        <w:ind w:left="1843" w:right="0" w:hanging="413"/>
        <w:jc w:val="left"/>
        <w:rPr>
          <w:b/>
          <w:sz w:val="32"/>
        </w:rPr>
      </w:pPr>
      <w:r>
        <w:rPr>
          <w:b/>
          <w:color w:val="2A500F"/>
          <w:spacing w:val="-2"/>
          <w:sz w:val="32"/>
        </w:rPr>
        <w:t>Молостовых</w:t>
      </w:r>
      <w:r>
        <w:rPr>
          <w:b/>
          <w:color w:val="2A500F"/>
          <w:spacing w:val="-7"/>
          <w:sz w:val="32"/>
        </w:rPr>
        <w:t> </w:t>
      </w:r>
      <w:r>
        <w:rPr>
          <w:b/>
          <w:color w:val="2A500F"/>
          <w:spacing w:val="-2"/>
          <w:sz w:val="32"/>
        </w:rPr>
        <w:t>ул.,</w:t>
      </w:r>
      <w:r>
        <w:rPr>
          <w:b/>
          <w:color w:val="2A500F"/>
          <w:spacing w:val="-8"/>
          <w:sz w:val="32"/>
        </w:rPr>
        <w:t> </w:t>
      </w:r>
      <w:r>
        <w:rPr>
          <w:b/>
          <w:color w:val="2A500F"/>
          <w:spacing w:val="-2"/>
          <w:sz w:val="32"/>
        </w:rPr>
        <w:t>д.10,</w:t>
      </w:r>
      <w:r>
        <w:rPr>
          <w:b/>
          <w:color w:val="2A500F"/>
          <w:spacing w:val="-9"/>
          <w:sz w:val="32"/>
        </w:rPr>
        <w:t> </w:t>
      </w:r>
      <w:r>
        <w:rPr>
          <w:b/>
          <w:color w:val="2A500F"/>
          <w:spacing w:val="-2"/>
          <w:sz w:val="32"/>
        </w:rPr>
        <w:t>корп.2;</w:t>
      </w:r>
    </w:p>
    <w:p>
      <w:pPr>
        <w:pStyle w:val="ListParagraph"/>
        <w:numPr>
          <w:ilvl w:val="0"/>
          <w:numId w:val="4"/>
        </w:numPr>
        <w:tabs>
          <w:tab w:pos="1843" w:val="left" w:leader="none"/>
          <w:tab w:pos="1844" w:val="left" w:leader="none"/>
        </w:tabs>
        <w:spacing w:line="240" w:lineRule="auto" w:before="93" w:after="0"/>
        <w:ind w:left="1843" w:right="0" w:hanging="413"/>
        <w:jc w:val="left"/>
        <w:rPr>
          <w:b/>
          <w:sz w:val="32"/>
        </w:rPr>
      </w:pPr>
      <w:r>
        <w:rPr/>
        <w:pict>
          <v:shape style="position:absolute;margin-left:0pt;margin-top:10.757506pt;width:35.3pt;height:224.05pt;mso-position-horizontal-relative:page;mso-position-vertical-relative:paragraph;z-index:15764480" id="docshape206" coordorigin="0,215" coordsize="706,4481" path="m0,215l0,4696,706,4696,0,215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2A500F"/>
          <w:spacing w:val="-2"/>
          <w:sz w:val="32"/>
        </w:rPr>
        <w:t>Молостовых</w:t>
      </w:r>
      <w:r>
        <w:rPr>
          <w:b/>
          <w:color w:val="2A500F"/>
          <w:spacing w:val="-8"/>
          <w:sz w:val="32"/>
        </w:rPr>
        <w:t> </w:t>
      </w:r>
      <w:r>
        <w:rPr>
          <w:b/>
          <w:color w:val="2A500F"/>
          <w:spacing w:val="-2"/>
          <w:sz w:val="32"/>
        </w:rPr>
        <w:t>ул.,</w:t>
      </w:r>
      <w:r>
        <w:rPr>
          <w:b/>
          <w:color w:val="2A500F"/>
          <w:spacing w:val="-8"/>
          <w:sz w:val="32"/>
        </w:rPr>
        <w:t> </w:t>
      </w:r>
      <w:r>
        <w:rPr>
          <w:b/>
          <w:color w:val="2A500F"/>
          <w:spacing w:val="-2"/>
          <w:sz w:val="32"/>
        </w:rPr>
        <w:t>д.4,</w:t>
      </w:r>
      <w:r>
        <w:rPr>
          <w:b/>
          <w:color w:val="2A500F"/>
          <w:spacing w:val="-10"/>
          <w:sz w:val="32"/>
        </w:rPr>
        <w:t> </w:t>
      </w:r>
      <w:r>
        <w:rPr>
          <w:b/>
          <w:color w:val="2A500F"/>
          <w:spacing w:val="-2"/>
          <w:sz w:val="32"/>
        </w:rPr>
        <w:t>корп.4;</w:t>
      </w:r>
    </w:p>
    <w:p>
      <w:pPr>
        <w:pStyle w:val="ListParagraph"/>
        <w:numPr>
          <w:ilvl w:val="0"/>
          <w:numId w:val="4"/>
        </w:numPr>
        <w:tabs>
          <w:tab w:pos="1843" w:val="left" w:leader="none"/>
          <w:tab w:pos="1844" w:val="left" w:leader="none"/>
        </w:tabs>
        <w:spacing w:line="240" w:lineRule="auto" w:before="93" w:after="0"/>
        <w:ind w:left="1843" w:right="0" w:hanging="413"/>
        <w:jc w:val="left"/>
        <w:rPr>
          <w:b/>
          <w:sz w:val="32"/>
        </w:rPr>
      </w:pPr>
      <w:r>
        <w:rPr>
          <w:b/>
          <w:color w:val="2A500F"/>
          <w:sz w:val="32"/>
        </w:rPr>
        <w:t>Саянская</w:t>
      </w:r>
      <w:r>
        <w:rPr>
          <w:b/>
          <w:color w:val="2A500F"/>
          <w:spacing w:val="-14"/>
          <w:sz w:val="32"/>
        </w:rPr>
        <w:t> </w:t>
      </w:r>
      <w:r>
        <w:rPr>
          <w:b/>
          <w:color w:val="2A500F"/>
          <w:sz w:val="32"/>
        </w:rPr>
        <w:t>ул.,</w:t>
      </w:r>
      <w:r>
        <w:rPr>
          <w:b/>
          <w:color w:val="2A500F"/>
          <w:spacing w:val="-15"/>
          <w:sz w:val="32"/>
        </w:rPr>
        <w:t> </w:t>
      </w:r>
      <w:r>
        <w:rPr>
          <w:b/>
          <w:color w:val="2A500F"/>
          <w:sz w:val="32"/>
        </w:rPr>
        <w:t>д.16,</w:t>
      </w:r>
      <w:r>
        <w:rPr>
          <w:b/>
          <w:color w:val="2A500F"/>
          <w:spacing w:val="55"/>
          <w:sz w:val="32"/>
        </w:rPr>
        <w:t> </w:t>
      </w:r>
      <w:r>
        <w:rPr>
          <w:b/>
          <w:color w:val="2A500F"/>
          <w:sz w:val="32"/>
        </w:rPr>
        <w:t>корп.1,</w:t>
      </w:r>
      <w:r>
        <w:rPr>
          <w:b/>
          <w:color w:val="2A500F"/>
          <w:spacing w:val="-14"/>
          <w:sz w:val="32"/>
        </w:rPr>
        <w:t> </w:t>
      </w:r>
      <w:r>
        <w:rPr>
          <w:b/>
          <w:color w:val="2A500F"/>
          <w:spacing w:val="-2"/>
          <w:sz w:val="32"/>
        </w:rPr>
        <w:t>корп.2;</w:t>
      </w:r>
    </w:p>
    <w:p>
      <w:pPr>
        <w:pStyle w:val="ListParagraph"/>
        <w:numPr>
          <w:ilvl w:val="0"/>
          <w:numId w:val="4"/>
        </w:numPr>
        <w:tabs>
          <w:tab w:pos="1843" w:val="left" w:leader="none"/>
          <w:tab w:pos="1844" w:val="left" w:leader="none"/>
        </w:tabs>
        <w:spacing w:line="240" w:lineRule="auto" w:before="93" w:after="0"/>
        <w:ind w:left="1843" w:right="0" w:hanging="413"/>
        <w:jc w:val="left"/>
        <w:rPr>
          <w:b/>
          <w:sz w:val="32"/>
        </w:rPr>
      </w:pPr>
      <w:r>
        <w:rPr>
          <w:b/>
          <w:color w:val="2A500F"/>
          <w:sz w:val="32"/>
        </w:rPr>
        <w:t>Саянская</w:t>
      </w:r>
      <w:r>
        <w:rPr>
          <w:b/>
          <w:color w:val="2A500F"/>
          <w:spacing w:val="-17"/>
          <w:sz w:val="32"/>
        </w:rPr>
        <w:t> </w:t>
      </w:r>
      <w:r>
        <w:rPr>
          <w:b/>
          <w:color w:val="2A500F"/>
          <w:sz w:val="32"/>
        </w:rPr>
        <w:t>ул.</w:t>
      </w:r>
      <w:r>
        <w:rPr>
          <w:b/>
          <w:color w:val="2A500F"/>
          <w:spacing w:val="-17"/>
          <w:sz w:val="32"/>
        </w:rPr>
        <w:t> </w:t>
      </w:r>
      <w:r>
        <w:rPr>
          <w:b/>
          <w:color w:val="2A500F"/>
          <w:spacing w:val="-2"/>
          <w:sz w:val="32"/>
        </w:rPr>
        <w:t>д.20.</w:t>
      </w:r>
    </w:p>
    <w:p>
      <w:pPr>
        <w:spacing w:after="0" w:line="240" w:lineRule="auto"/>
        <w:jc w:val="left"/>
        <w:rPr>
          <w:sz w:val="32"/>
        </w:rPr>
        <w:sectPr>
          <w:pgSz w:w="19200" w:h="10800" w:orient="landscape"/>
          <w:pgMar w:top="0" w:bottom="0" w:left="140" w:right="40"/>
        </w:sectPr>
      </w:pPr>
    </w:p>
    <w:p>
      <w:pPr>
        <w:spacing w:before="106"/>
        <w:ind w:left="3059" w:right="3957" w:firstLine="0"/>
        <w:jc w:val="center"/>
        <w:rPr>
          <w:b/>
          <w:sz w:val="56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75552" id="docshapegroup207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08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09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10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11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12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13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14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>
          <w:b/>
          <w:color w:val="3E7818"/>
          <w:w w:val="95"/>
          <w:sz w:val="56"/>
        </w:rPr>
        <w:t>Благоустройство</w:t>
      </w:r>
      <w:r>
        <w:rPr>
          <w:b/>
          <w:color w:val="3E7818"/>
          <w:spacing w:val="26"/>
          <w:w w:val="150"/>
          <w:sz w:val="56"/>
        </w:rPr>
        <w:t> </w:t>
      </w:r>
      <w:r>
        <w:rPr>
          <w:b/>
          <w:color w:val="3E7818"/>
          <w:w w:val="95"/>
          <w:sz w:val="56"/>
        </w:rPr>
        <w:t>знаковых</w:t>
      </w:r>
      <w:r>
        <w:rPr>
          <w:b/>
          <w:color w:val="3E7818"/>
          <w:spacing w:val="19"/>
          <w:w w:val="150"/>
          <w:sz w:val="56"/>
        </w:rPr>
        <w:t> </w:t>
      </w:r>
      <w:r>
        <w:rPr>
          <w:b/>
          <w:color w:val="3E7818"/>
          <w:spacing w:val="-2"/>
          <w:w w:val="95"/>
          <w:sz w:val="56"/>
        </w:rPr>
        <w:t>объектов</w:t>
      </w:r>
    </w:p>
    <w:p>
      <w:pPr>
        <w:pStyle w:val="BodyText"/>
        <w:spacing w:line="252" w:lineRule="auto" w:before="279"/>
        <w:ind w:left="259" w:right="3784" w:firstLine="720"/>
        <w:jc w:val="both"/>
        <w:rPr>
          <w:b/>
        </w:rPr>
      </w:pPr>
      <w:r>
        <w:rPr>
          <w:color w:val="3E7818"/>
        </w:rPr>
        <w:t>Также в </w:t>
      </w:r>
      <w:r>
        <w:rPr>
          <w:b/>
          <w:color w:val="3E7818"/>
        </w:rPr>
        <w:t>2024 </w:t>
      </w:r>
      <w:r>
        <w:rPr>
          <w:color w:val="3E7818"/>
        </w:rPr>
        <w:t>году по заказу </w:t>
      </w:r>
      <w:r>
        <w:rPr>
          <w:b/>
          <w:color w:val="3E7818"/>
        </w:rPr>
        <w:t>ГБУ «Автомобильные дороги ВАО» </w:t>
      </w:r>
      <w:r>
        <w:rPr>
          <w:color w:val="3E7818"/>
        </w:rPr>
        <w:t>выполнены работы по благоустройству квартала, ограниченного Большим Купавенским проездом, улицей Чечулина, улицей Челябинская и дворовым проездом за многоквартирными домами 11, корп.1-4 по улице Челябинская с обустройством пешеходных дорожек с асфальтобетонным покрытием, устройством наружного освещения и модернизацией двух имеющихся детских площадок вблизи социального объекта – Центра Московского долголетия, а именно</w:t>
      </w:r>
      <w:r>
        <w:rPr>
          <w:b/>
          <w:color w:val="3E7818"/>
        </w:rPr>
        <w:t>:</w:t>
      </w:r>
    </w:p>
    <w:p>
      <w:pPr>
        <w:pStyle w:val="ListParagraph"/>
        <w:numPr>
          <w:ilvl w:val="0"/>
          <w:numId w:val="5"/>
        </w:numPr>
        <w:tabs>
          <w:tab w:pos="1249" w:val="left" w:leader="none"/>
        </w:tabs>
        <w:spacing w:line="240" w:lineRule="auto" w:before="59" w:after="0"/>
        <w:ind w:left="1248" w:right="0" w:hanging="453"/>
        <w:jc w:val="left"/>
        <w:rPr>
          <w:sz w:val="32"/>
        </w:rPr>
      </w:pPr>
      <w:r>
        <w:rPr>
          <w:color w:val="3E7818"/>
          <w:spacing w:val="-2"/>
          <w:sz w:val="32"/>
        </w:rPr>
        <w:t>Установка</w:t>
      </w:r>
      <w:r>
        <w:rPr>
          <w:color w:val="3E7818"/>
          <w:spacing w:val="-7"/>
          <w:sz w:val="32"/>
        </w:rPr>
        <w:t> </w:t>
      </w:r>
      <w:r>
        <w:rPr>
          <w:color w:val="3E7818"/>
          <w:spacing w:val="-2"/>
          <w:sz w:val="32"/>
        </w:rPr>
        <w:t>бортового</w:t>
      </w:r>
      <w:r>
        <w:rPr>
          <w:color w:val="3E7818"/>
          <w:spacing w:val="-11"/>
          <w:sz w:val="32"/>
        </w:rPr>
        <w:t> </w:t>
      </w:r>
      <w:r>
        <w:rPr>
          <w:color w:val="3E7818"/>
          <w:spacing w:val="-2"/>
          <w:sz w:val="32"/>
        </w:rPr>
        <w:t>камня</w:t>
      </w:r>
      <w:r>
        <w:rPr>
          <w:color w:val="3E7818"/>
          <w:spacing w:val="-5"/>
          <w:sz w:val="32"/>
        </w:rPr>
        <w:t> </w:t>
      </w:r>
      <w:r>
        <w:rPr>
          <w:color w:val="3E7818"/>
          <w:spacing w:val="-2"/>
          <w:sz w:val="32"/>
        </w:rPr>
        <w:t>-</w:t>
      </w:r>
      <w:r>
        <w:rPr>
          <w:color w:val="3E7818"/>
          <w:spacing w:val="-9"/>
          <w:sz w:val="32"/>
        </w:rPr>
        <w:t> </w:t>
      </w:r>
      <w:r>
        <w:rPr>
          <w:b/>
          <w:color w:val="3E7818"/>
          <w:spacing w:val="-2"/>
          <w:sz w:val="32"/>
        </w:rPr>
        <w:t>10784</w:t>
      </w:r>
      <w:r>
        <w:rPr>
          <w:b/>
          <w:color w:val="3E7818"/>
          <w:spacing w:val="-13"/>
          <w:sz w:val="32"/>
        </w:rPr>
        <w:t> </w:t>
      </w:r>
      <w:r>
        <w:rPr>
          <w:color w:val="3E7818"/>
          <w:spacing w:val="-2"/>
          <w:sz w:val="32"/>
        </w:rPr>
        <w:t>кв.м;</w:t>
      </w:r>
    </w:p>
    <w:p>
      <w:pPr>
        <w:pStyle w:val="ListParagraph"/>
        <w:numPr>
          <w:ilvl w:val="0"/>
          <w:numId w:val="5"/>
        </w:numPr>
        <w:tabs>
          <w:tab w:pos="1249" w:val="left" w:leader="none"/>
        </w:tabs>
        <w:spacing w:line="249" w:lineRule="auto" w:before="16" w:after="0"/>
        <w:ind w:left="1248" w:right="5454" w:hanging="452"/>
        <w:jc w:val="left"/>
        <w:rPr>
          <w:sz w:val="32"/>
        </w:rPr>
      </w:pPr>
      <w:r>
        <w:rPr>
          <w:color w:val="3E7818"/>
          <w:sz w:val="32"/>
        </w:rPr>
        <w:t>Ремонт</w:t>
      </w:r>
      <w:r>
        <w:rPr>
          <w:color w:val="3E7818"/>
          <w:spacing w:val="-8"/>
          <w:sz w:val="32"/>
        </w:rPr>
        <w:t> </w:t>
      </w:r>
      <w:r>
        <w:rPr>
          <w:color w:val="3E7818"/>
          <w:sz w:val="32"/>
        </w:rPr>
        <w:t>асфальтобетонного</w:t>
      </w:r>
      <w:r>
        <w:rPr>
          <w:color w:val="3E7818"/>
          <w:spacing w:val="-3"/>
          <w:sz w:val="32"/>
        </w:rPr>
        <w:t> </w:t>
      </w:r>
      <w:r>
        <w:rPr>
          <w:color w:val="3E7818"/>
          <w:sz w:val="32"/>
        </w:rPr>
        <w:t>покрытия</w:t>
      </w:r>
      <w:r>
        <w:rPr>
          <w:color w:val="3E7818"/>
          <w:spacing w:val="-6"/>
          <w:sz w:val="32"/>
        </w:rPr>
        <w:t> </w:t>
      </w:r>
      <w:r>
        <w:rPr>
          <w:color w:val="3E7818"/>
          <w:sz w:val="32"/>
        </w:rPr>
        <w:t>внутридворовых</w:t>
      </w:r>
      <w:r>
        <w:rPr>
          <w:color w:val="3E7818"/>
          <w:spacing w:val="-9"/>
          <w:sz w:val="32"/>
        </w:rPr>
        <w:t> </w:t>
      </w:r>
      <w:r>
        <w:rPr>
          <w:color w:val="3E7818"/>
          <w:sz w:val="32"/>
        </w:rPr>
        <w:t>проездов</w:t>
      </w:r>
      <w:r>
        <w:rPr>
          <w:color w:val="3E7818"/>
          <w:spacing w:val="-13"/>
          <w:sz w:val="32"/>
        </w:rPr>
        <w:t> </w:t>
      </w:r>
      <w:r>
        <w:rPr>
          <w:color w:val="3E7818"/>
          <w:sz w:val="32"/>
        </w:rPr>
        <w:t>и</w:t>
      </w:r>
      <w:r>
        <w:rPr>
          <w:color w:val="3E7818"/>
          <w:spacing w:val="-11"/>
          <w:sz w:val="32"/>
        </w:rPr>
        <w:t> </w:t>
      </w:r>
      <w:r>
        <w:rPr>
          <w:color w:val="3E7818"/>
          <w:sz w:val="32"/>
        </w:rPr>
        <w:t>устройство</w:t>
      </w:r>
      <w:r>
        <w:rPr>
          <w:color w:val="3E7818"/>
          <w:spacing w:val="-9"/>
          <w:sz w:val="32"/>
        </w:rPr>
        <w:t> </w:t>
      </w:r>
      <w:r>
        <w:rPr>
          <w:color w:val="3E7818"/>
          <w:sz w:val="32"/>
        </w:rPr>
        <w:t>стоянок</w:t>
      </w:r>
      <w:r>
        <w:rPr>
          <w:color w:val="3E7818"/>
          <w:spacing w:val="-7"/>
          <w:sz w:val="32"/>
        </w:rPr>
        <w:t> </w:t>
      </w:r>
      <w:r>
        <w:rPr>
          <w:color w:val="3E7818"/>
          <w:sz w:val="32"/>
        </w:rPr>
        <w:t>для легкового транспорта - </w:t>
      </w:r>
      <w:r>
        <w:rPr>
          <w:b/>
          <w:color w:val="3E7818"/>
          <w:sz w:val="32"/>
        </w:rPr>
        <w:t>14148 </w:t>
      </w:r>
      <w:r>
        <w:rPr>
          <w:color w:val="3E7818"/>
          <w:sz w:val="32"/>
        </w:rPr>
        <w:t>кв.м;</w:t>
      </w:r>
    </w:p>
    <w:p>
      <w:pPr>
        <w:pStyle w:val="ListParagraph"/>
        <w:numPr>
          <w:ilvl w:val="0"/>
          <w:numId w:val="5"/>
        </w:numPr>
        <w:tabs>
          <w:tab w:pos="1249" w:val="left" w:leader="none"/>
        </w:tabs>
        <w:spacing w:line="240" w:lineRule="auto" w:before="3" w:after="0"/>
        <w:ind w:left="1248" w:right="0" w:hanging="453"/>
        <w:jc w:val="left"/>
        <w:rPr>
          <w:sz w:val="32"/>
        </w:rPr>
      </w:pPr>
      <w:r>
        <w:rPr>
          <w:color w:val="3E7818"/>
          <w:spacing w:val="-2"/>
          <w:sz w:val="32"/>
        </w:rPr>
        <w:t>Устройство</w:t>
      </w:r>
      <w:r>
        <w:rPr>
          <w:color w:val="3E7818"/>
          <w:spacing w:val="-11"/>
          <w:sz w:val="32"/>
        </w:rPr>
        <w:t> </w:t>
      </w:r>
      <w:r>
        <w:rPr>
          <w:color w:val="3E7818"/>
          <w:spacing w:val="-2"/>
          <w:sz w:val="32"/>
        </w:rPr>
        <w:t>детских</w:t>
      </w:r>
      <w:r>
        <w:rPr>
          <w:color w:val="3E7818"/>
          <w:spacing w:val="-13"/>
          <w:sz w:val="32"/>
        </w:rPr>
        <w:t> </w:t>
      </w:r>
      <w:r>
        <w:rPr>
          <w:color w:val="3E7818"/>
          <w:spacing w:val="-2"/>
          <w:sz w:val="32"/>
        </w:rPr>
        <w:t>площадок;</w:t>
      </w:r>
    </w:p>
    <w:p>
      <w:pPr>
        <w:pStyle w:val="ListParagraph"/>
        <w:numPr>
          <w:ilvl w:val="0"/>
          <w:numId w:val="5"/>
        </w:numPr>
        <w:tabs>
          <w:tab w:pos="1249" w:val="left" w:leader="none"/>
        </w:tabs>
        <w:spacing w:line="240" w:lineRule="auto" w:before="16" w:after="0"/>
        <w:ind w:left="1248" w:right="0" w:hanging="453"/>
        <w:jc w:val="left"/>
        <w:rPr>
          <w:sz w:val="32"/>
        </w:rPr>
      </w:pPr>
      <w:r>
        <w:rPr>
          <w:color w:val="3E7818"/>
          <w:sz w:val="32"/>
        </w:rPr>
        <w:t>Устройство</w:t>
      </w:r>
      <w:r>
        <w:rPr>
          <w:color w:val="3E7818"/>
          <w:spacing w:val="-16"/>
          <w:sz w:val="32"/>
        </w:rPr>
        <w:t> </w:t>
      </w:r>
      <w:r>
        <w:rPr>
          <w:color w:val="3E7818"/>
          <w:sz w:val="32"/>
        </w:rPr>
        <w:t>резинового</w:t>
      </w:r>
      <w:r>
        <w:rPr>
          <w:color w:val="3E7818"/>
          <w:spacing w:val="-18"/>
          <w:sz w:val="32"/>
        </w:rPr>
        <w:t> </w:t>
      </w:r>
      <w:r>
        <w:rPr>
          <w:color w:val="3E7818"/>
          <w:sz w:val="32"/>
        </w:rPr>
        <w:t>покрытия</w:t>
      </w:r>
      <w:r>
        <w:rPr>
          <w:color w:val="3E7818"/>
          <w:spacing w:val="-16"/>
          <w:sz w:val="32"/>
        </w:rPr>
        <w:t> </w:t>
      </w:r>
      <w:r>
        <w:rPr>
          <w:color w:val="3E7818"/>
          <w:sz w:val="32"/>
        </w:rPr>
        <w:t>на</w:t>
      </w:r>
      <w:r>
        <w:rPr>
          <w:color w:val="3E7818"/>
          <w:spacing w:val="-17"/>
          <w:sz w:val="32"/>
        </w:rPr>
        <w:t> </w:t>
      </w:r>
      <w:r>
        <w:rPr>
          <w:color w:val="3E7818"/>
          <w:sz w:val="32"/>
        </w:rPr>
        <w:t>детских</w:t>
      </w:r>
      <w:r>
        <w:rPr>
          <w:color w:val="3E7818"/>
          <w:spacing w:val="-18"/>
          <w:sz w:val="32"/>
        </w:rPr>
        <w:t> </w:t>
      </w:r>
      <w:r>
        <w:rPr>
          <w:color w:val="3E7818"/>
          <w:sz w:val="32"/>
        </w:rPr>
        <w:t>площадок</w:t>
      </w:r>
      <w:r>
        <w:rPr>
          <w:color w:val="3E7818"/>
          <w:spacing w:val="-10"/>
          <w:sz w:val="32"/>
        </w:rPr>
        <w:t> </w:t>
      </w:r>
      <w:r>
        <w:rPr>
          <w:color w:val="3E7818"/>
          <w:sz w:val="32"/>
        </w:rPr>
        <w:t>-</w:t>
      </w:r>
      <w:r>
        <w:rPr>
          <w:b/>
          <w:color w:val="3E7818"/>
          <w:sz w:val="32"/>
        </w:rPr>
        <w:t>1592</w:t>
      </w:r>
      <w:r>
        <w:rPr>
          <w:b/>
          <w:color w:val="3E7818"/>
          <w:spacing w:val="-19"/>
          <w:sz w:val="32"/>
        </w:rPr>
        <w:t> </w:t>
      </w:r>
      <w:r>
        <w:rPr>
          <w:color w:val="3E7818"/>
          <w:spacing w:val="-2"/>
          <w:sz w:val="32"/>
        </w:rPr>
        <w:t>кв.м;</w:t>
      </w:r>
    </w:p>
    <w:p>
      <w:pPr>
        <w:pStyle w:val="ListParagraph"/>
        <w:numPr>
          <w:ilvl w:val="0"/>
          <w:numId w:val="5"/>
        </w:numPr>
        <w:tabs>
          <w:tab w:pos="1249" w:val="left" w:leader="none"/>
        </w:tabs>
        <w:spacing w:line="240" w:lineRule="auto" w:before="16" w:after="0"/>
        <w:ind w:left="1248" w:right="0" w:hanging="453"/>
        <w:jc w:val="left"/>
        <w:rPr>
          <w:sz w:val="32"/>
        </w:rPr>
      </w:pPr>
      <w:r>
        <w:rPr>
          <w:color w:val="3E7818"/>
          <w:spacing w:val="-2"/>
          <w:sz w:val="32"/>
        </w:rPr>
        <w:t>Устройство</w:t>
      </w:r>
      <w:r>
        <w:rPr>
          <w:color w:val="3E7818"/>
          <w:spacing w:val="-7"/>
          <w:sz w:val="32"/>
        </w:rPr>
        <w:t> </w:t>
      </w:r>
      <w:r>
        <w:rPr>
          <w:color w:val="3E7818"/>
          <w:spacing w:val="-2"/>
          <w:sz w:val="32"/>
        </w:rPr>
        <w:t>рулонного</w:t>
      </w:r>
      <w:r>
        <w:rPr>
          <w:color w:val="3E7818"/>
          <w:spacing w:val="-8"/>
          <w:sz w:val="32"/>
        </w:rPr>
        <w:t> </w:t>
      </w:r>
      <w:r>
        <w:rPr>
          <w:color w:val="3E7818"/>
          <w:spacing w:val="-2"/>
          <w:sz w:val="32"/>
        </w:rPr>
        <w:t>газона</w:t>
      </w:r>
      <w:r>
        <w:rPr>
          <w:color w:val="3E7818"/>
          <w:spacing w:val="-5"/>
          <w:sz w:val="32"/>
        </w:rPr>
        <w:t> </w:t>
      </w:r>
      <w:r>
        <w:rPr>
          <w:color w:val="3E7818"/>
          <w:spacing w:val="-2"/>
          <w:sz w:val="32"/>
        </w:rPr>
        <w:t>–</w:t>
      </w:r>
      <w:r>
        <w:rPr>
          <w:color w:val="3E7818"/>
          <w:spacing w:val="-10"/>
          <w:sz w:val="32"/>
        </w:rPr>
        <w:t> </w:t>
      </w:r>
      <w:r>
        <w:rPr>
          <w:b/>
          <w:color w:val="3E7818"/>
          <w:spacing w:val="-2"/>
          <w:sz w:val="32"/>
        </w:rPr>
        <w:t>3000</w:t>
      </w:r>
      <w:r>
        <w:rPr>
          <w:b/>
          <w:color w:val="3E7818"/>
          <w:spacing w:val="-12"/>
          <w:sz w:val="32"/>
        </w:rPr>
        <w:t> </w:t>
      </w:r>
      <w:r>
        <w:rPr>
          <w:color w:val="3E7818"/>
          <w:spacing w:val="-2"/>
          <w:sz w:val="32"/>
        </w:rPr>
        <w:t>кв.м.</w:t>
      </w:r>
    </w:p>
    <w:p>
      <w:pPr>
        <w:pStyle w:val="ListParagraph"/>
        <w:numPr>
          <w:ilvl w:val="0"/>
          <w:numId w:val="5"/>
        </w:numPr>
        <w:tabs>
          <w:tab w:pos="1249" w:val="left" w:leader="none"/>
        </w:tabs>
        <w:spacing w:line="240" w:lineRule="auto" w:before="16" w:after="0"/>
        <w:ind w:left="1248" w:right="0" w:hanging="453"/>
        <w:jc w:val="left"/>
        <w:rPr>
          <w:sz w:val="32"/>
        </w:rPr>
      </w:pPr>
      <w:r>
        <w:rPr/>
        <w:pict>
          <v:shape style="position:absolute;margin-left:0pt;margin-top:31.217505pt;width:35.3pt;height:224.05pt;mso-position-horizontal-relative:page;mso-position-vertical-relative:paragraph;z-index:15765504" id="docshape215" coordorigin="0,624" coordsize="706,4481" path="m0,624l0,5105,706,5105,0,624xe" filled="true" fillcolor="#90c225" stroked="false">
            <v:path arrowok="t"/>
            <v:fill opacity="55769f"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502919</wp:posOffset>
            </wp:positionH>
            <wp:positionV relativeFrom="paragraph">
              <wp:posOffset>434561</wp:posOffset>
            </wp:positionV>
            <wp:extent cx="4753356" cy="2807207"/>
            <wp:effectExtent l="0" t="0" r="0" b="0"/>
            <wp:wrapNone/>
            <wp:docPr id="5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3356" cy="280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5739384</wp:posOffset>
            </wp:positionH>
            <wp:positionV relativeFrom="paragraph">
              <wp:posOffset>434561</wp:posOffset>
            </wp:positionV>
            <wp:extent cx="4698492" cy="2807207"/>
            <wp:effectExtent l="0" t="0" r="0" b="0"/>
            <wp:wrapNone/>
            <wp:docPr id="5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8492" cy="280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E7818"/>
          <w:sz w:val="32"/>
        </w:rPr>
        <w:t>Высажено</w:t>
      </w:r>
      <w:r>
        <w:rPr>
          <w:color w:val="3E7818"/>
          <w:spacing w:val="-2"/>
          <w:sz w:val="32"/>
        </w:rPr>
        <w:t> </w:t>
      </w:r>
      <w:r>
        <w:rPr>
          <w:b/>
          <w:color w:val="3E7818"/>
          <w:sz w:val="32"/>
        </w:rPr>
        <w:t>168</w:t>
      </w:r>
      <w:r>
        <w:rPr>
          <w:b/>
          <w:color w:val="3E7818"/>
          <w:spacing w:val="-9"/>
          <w:sz w:val="32"/>
        </w:rPr>
        <w:t> </w:t>
      </w:r>
      <w:r>
        <w:rPr>
          <w:color w:val="3E7818"/>
          <w:sz w:val="32"/>
        </w:rPr>
        <w:t>деревьев</w:t>
      </w:r>
      <w:r>
        <w:rPr>
          <w:color w:val="3E7818"/>
          <w:spacing w:val="-9"/>
          <w:sz w:val="32"/>
        </w:rPr>
        <w:t> </w:t>
      </w:r>
      <w:r>
        <w:rPr>
          <w:color w:val="3E7818"/>
          <w:sz w:val="32"/>
        </w:rPr>
        <w:t>и</w:t>
      </w:r>
      <w:r>
        <w:rPr>
          <w:color w:val="3E7818"/>
          <w:spacing w:val="-7"/>
          <w:sz w:val="32"/>
        </w:rPr>
        <w:t> </w:t>
      </w:r>
      <w:r>
        <w:rPr>
          <w:b/>
          <w:color w:val="3E7818"/>
          <w:sz w:val="32"/>
        </w:rPr>
        <w:t>2455</w:t>
      </w:r>
      <w:r>
        <w:rPr>
          <w:b/>
          <w:color w:val="3E7818"/>
          <w:spacing w:val="-8"/>
          <w:sz w:val="32"/>
        </w:rPr>
        <w:t> </w:t>
      </w:r>
      <w:r>
        <w:rPr>
          <w:color w:val="3E7818"/>
          <w:spacing w:val="-2"/>
          <w:sz w:val="32"/>
        </w:rPr>
        <w:t>кустарников.</w:t>
      </w:r>
    </w:p>
    <w:p>
      <w:pPr>
        <w:spacing w:after="0" w:line="240" w:lineRule="auto"/>
        <w:jc w:val="left"/>
        <w:rPr>
          <w:sz w:val="32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6"/>
        <w:rPr>
          <w:sz w:val="13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72480" id="docshapegroup216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17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18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19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20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21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22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23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68576" id="docshape224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spacing w:before="85"/>
        <w:ind w:left="3383" w:right="3957" w:firstLine="0"/>
        <w:jc w:val="center"/>
        <w:rPr>
          <w:b/>
          <w:sz w:val="36"/>
        </w:rPr>
      </w:pPr>
      <w:r>
        <w:rPr>
          <w:b/>
          <w:color w:val="E76617"/>
          <w:sz w:val="36"/>
        </w:rPr>
        <w:t>Челябинская</w:t>
      </w:r>
      <w:r>
        <w:rPr>
          <w:b/>
          <w:color w:val="E76617"/>
          <w:spacing w:val="-9"/>
          <w:sz w:val="36"/>
        </w:rPr>
        <w:t> </w:t>
      </w:r>
      <w:r>
        <w:rPr>
          <w:b/>
          <w:color w:val="E76617"/>
          <w:sz w:val="36"/>
        </w:rPr>
        <w:t>улица,</w:t>
      </w:r>
      <w:r>
        <w:rPr>
          <w:b/>
          <w:color w:val="E76617"/>
          <w:spacing w:val="-10"/>
          <w:sz w:val="36"/>
        </w:rPr>
        <w:t> </w:t>
      </w:r>
      <w:r>
        <w:rPr>
          <w:b/>
          <w:color w:val="E76617"/>
          <w:sz w:val="36"/>
        </w:rPr>
        <w:t>д.</w:t>
      </w:r>
      <w:r>
        <w:rPr>
          <w:b/>
          <w:color w:val="E76617"/>
          <w:spacing w:val="-10"/>
          <w:sz w:val="36"/>
        </w:rPr>
        <w:t> </w:t>
      </w:r>
      <w:r>
        <w:rPr>
          <w:b/>
          <w:color w:val="E76617"/>
          <w:sz w:val="36"/>
        </w:rPr>
        <w:t>11,</w:t>
      </w:r>
      <w:r>
        <w:rPr>
          <w:b/>
          <w:color w:val="E76617"/>
          <w:spacing w:val="-11"/>
          <w:sz w:val="36"/>
        </w:rPr>
        <w:t> </w:t>
      </w:r>
      <w:r>
        <w:rPr>
          <w:b/>
          <w:color w:val="E76617"/>
          <w:sz w:val="36"/>
        </w:rPr>
        <w:t>к.1-</w:t>
      </w:r>
      <w:r>
        <w:rPr>
          <w:b/>
          <w:color w:val="E76617"/>
          <w:spacing w:val="-10"/>
          <w:sz w:val="36"/>
        </w:rPr>
        <w:t>4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676655</wp:posOffset>
            </wp:positionH>
            <wp:positionV relativeFrom="paragraph">
              <wp:posOffset>139041</wp:posOffset>
            </wp:positionV>
            <wp:extent cx="4598925" cy="3840479"/>
            <wp:effectExtent l="0" t="0" r="0" b="0"/>
            <wp:wrapTopAndBottom/>
            <wp:docPr id="5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8925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5666232</wp:posOffset>
            </wp:positionH>
            <wp:positionV relativeFrom="paragraph">
              <wp:posOffset>139041</wp:posOffset>
            </wp:positionV>
            <wp:extent cx="4948745" cy="3840479"/>
            <wp:effectExtent l="0" t="0" r="0" b="0"/>
            <wp:wrapTopAndBottom/>
            <wp:docPr id="5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8745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6"/>
        <w:rPr>
          <w:b/>
          <w:sz w:val="13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70944" id="docshapegroup225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26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27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28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29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30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31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32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group style="position:absolute;margin-left:0pt;margin-top:170.160004pt;width:410.9pt;height:369.85pt;mso-position-horizontal-relative:page;mso-position-vertical-relative:page;z-index:15770112" id="docshapegroup233" coordorigin="0,3403" coordsize="8218,7397">
            <v:shape style="position:absolute;left:0;top:6319;width:706;height:4481" id="docshape234" coordorigin="0,6319" coordsize="706,4481" path="m0,6319l0,10800,706,10800,0,6319xe" filled="true" fillcolor="#90c225" stroked="false">
              <v:path arrowok="t"/>
              <v:fill opacity="55769f" type="solid"/>
            </v:shape>
            <v:shape style="position:absolute;left:537;top:3403;width:7680;height:6113" type="#_x0000_t75" id="docshape235" stroked="false">
              <v:imagedata r:id="rId40" o:title=""/>
            </v:shape>
            <w10:wrap type="none"/>
          </v:group>
        </w:pict>
      </w:r>
    </w:p>
    <w:p>
      <w:pPr>
        <w:spacing w:before="85"/>
        <w:ind w:left="2263" w:right="3957" w:firstLine="0"/>
        <w:jc w:val="center"/>
        <w:rPr>
          <w:b/>
          <w:sz w:val="36"/>
        </w:rPr>
      </w:pPr>
      <w:r>
        <w:rPr>
          <w:b/>
          <w:color w:val="E76617"/>
          <w:sz w:val="36"/>
        </w:rPr>
        <w:t>Челябинская</w:t>
      </w:r>
      <w:r>
        <w:rPr>
          <w:b/>
          <w:color w:val="E76617"/>
          <w:spacing w:val="-5"/>
          <w:sz w:val="36"/>
        </w:rPr>
        <w:t> </w:t>
      </w:r>
      <w:r>
        <w:rPr>
          <w:b/>
          <w:color w:val="E76617"/>
          <w:sz w:val="36"/>
        </w:rPr>
        <w:t>улица,</w:t>
      </w:r>
      <w:r>
        <w:rPr>
          <w:b/>
          <w:color w:val="E76617"/>
          <w:spacing w:val="-7"/>
          <w:sz w:val="36"/>
        </w:rPr>
        <w:t> </w:t>
      </w:r>
      <w:r>
        <w:rPr>
          <w:b/>
          <w:color w:val="E76617"/>
          <w:sz w:val="36"/>
        </w:rPr>
        <w:t>д.</w:t>
      </w:r>
      <w:r>
        <w:rPr>
          <w:b/>
          <w:color w:val="E76617"/>
          <w:spacing w:val="-6"/>
          <w:sz w:val="36"/>
        </w:rPr>
        <w:t> </w:t>
      </w:r>
      <w:r>
        <w:rPr>
          <w:b/>
          <w:color w:val="E76617"/>
          <w:spacing w:val="-10"/>
          <w:sz w:val="36"/>
        </w:rPr>
        <w:t>7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5486400</wp:posOffset>
            </wp:positionH>
            <wp:positionV relativeFrom="paragraph">
              <wp:posOffset>139041</wp:posOffset>
            </wp:positionV>
            <wp:extent cx="5126671" cy="3840479"/>
            <wp:effectExtent l="0" t="0" r="0" b="0"/>
            <wp:wrapTopAndBottom/>
            <wp:docPr id="61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671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6"/>
        <w:rPr>
          <w:b/>
          <w:sz w:val="13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68896" id="docshapegroup236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37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38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39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40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41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42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43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72160" id="docshape244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spacing w:before="85"/>
        <w:ind w:left="3383" w:right="3957" w:firstLine="0"/>
        <w:jc w:val="center"/>
        <w:rPr>
          <w:b/>
          <w:sz w:val="36"/>
        </w:rPr>
      </w:pPr>
      <w:r>
        <w:rPr>
          <w:b/>
          <w:color w:val="E76617"/>
          <w:sz w:val="36"/>
        </w:rPr>
        <w:t>Челябинская</w:t>
      </w:r>
      <w:r>
        <w:rPr>
          <w:b/>
          <w:color w:val="E76617"/>
          <w:spacing w:val="-9"/>
          <w:sz w:val="36"/>
        </w:rPr>
        <w:t> </w:t>
      </w:r>
      <w:r>
        <w:rPr>
          <w:b/>
          <w:color w:val="E76617"/>
          <w:sz w:val="36"/>
        </w:rPr>
        <w:t>улица,</w:t>
      </w:r>
      <w:r>
        <w:rPr>
          <w:b/>
          <w:color w:val="E76617"/>
          <w:spacing w:val="-10"/>
          <w:sz w:val="36"/>
        </w:rPr>
        <w:t> </w:t>
      </w:r>
      <w:r>
        <w:rPr>
          <w:b/>
          <w:color w:val="E76617"/>
          <w:sz w:val="36"/>
        </w:rPr>
        <w:t>д.</w:t>
      </w:r>
      <w:r>
        <w:rPr>
          <w:b/>
          <w:color w:val="E76617"/>
          <w:spacing w:val="-10"/>
          <w:sz w:val="36"/>
        </w:rPr>
        <w:t> </w:t>
      </w:r>
      <w:r>
        <w:rPr>
          <w:b/>
          <w:color w:val="E76617"/>
          <w:sz w:val="36"/>
        </w:rPr>
        <w:t>11,</w:t>
      </w:r>
      <w:r>
        <w:rPr>
          <w:b/>
          <w:color w:val="E76617"/>
          <w:spacing w:val="-11"/>
          <w:sz w:val="36"/>
        </w:rPr>
        <w:t> </w:t>
      </w:r>
      <w:r>
        <w:rPr>
          <w:b/>
          <w:color w:val="E76617"/>
          <w:sz w:val="36"/>
        </w:rPr>
        <w:t>к.1-</w:t>
      </w:r>
      <w:r>
        <w:rPr>
          <w:b/>
          <w:color w:val="E76617"/>
          <w:spacing w:val="-10"/>
          <w:sz w:val="36"/>
        </w:rPr>
        <w:t>4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676655</wp:posOffset>
            </wp:positionH>
            <wp:positionV relativeFrom="paragraph">
              <wp:posOffset>139041</wp:posOffset>
            </wp:positionV>
            <wp:extent cx="4457188" cy="3840479"/>
            <wp:effectExtent l="0" t="0" r="0" b="0"/>
            <wp:wrapTopAndBottom/>
            <wp:docPr id="63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188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5772911</wp:posOffset>
            </wp:positionH>
            <wp:positionV relativeFrom="paragraph">
              <wp:posOffset>139041</wp:posOffset>
            </wp:positionV>
            <wp:extent cx="4843196" cy="3840479"/>
            <wp:effectExtent l="0" t="0" r="0" b="0"/>
            <wp:wrapTopAndBottom/>
            <wp:docPr id="65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3196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6"/>
        <w:rPr>
          <w:b/>
          <w:sz w:val="13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66848" id="docshapegroup245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46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47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48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49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50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51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52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74208" id="docshape253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spacing w:before="85"/>
        <w:ind w:left="3292" w:right="3957" w:firstLine="0"/>
        <w:jc w:val="center"/>
        <w:rPr>
          <w:b/>
          <w:sz w:val="36"/>
        </w:rPr>
      </w:pPr>
      <w:r>
        <w:rPr>
          <w:b/>
          <w:color w:val="E76617"/>
          <w:sz w:val="36"/>
        </w:rPr>
        <w:t>Челябинская</w:t>
      </w:r>
      <w:r>
        <w:rPr>
          <w:b/>
          <w:color w:val="E76617"/>
          <w:spacing w:val="-9"/>
          <w:sz w:val="36"/>
        </w:rPr>
        <w:t> </w:t>
      </w:r>
      <w:r>
        <w:rPr>
          <w:b/>
          <w:color w:val="E76617"/>
          <w:sz w:val="36"/>
        </w:rPr>
        <w:t>улица,</w:t>
      </w:r>
      <w:r>
        <w:rPr>
          <w:b/>
          <w:color w:val="E76617"/>
          <w:spacing w:val="-10"/>
          <w:sz w:val="36"/>
        </w:rPr>
        <w:t> </w:t>
      </w:r>
      <w:r>
        <w:rPr>
          <w:b/>
          <w:color w:val="E76617"/>
          <w:sz w:val="36"/>
        </w:rPr>
        <w:t>д.</w:t>
      </w:r>
      <w:r>
        <w:rPr>
          <w:b/>
          <w:color w:val="E76617"/>
          <w:spacing w:val="-10"/>
          <w:sz w:val="36"/>
        </w:rPr>
        <w:t> </w:t>
      </w:r>
      <w:r>
        <w:rPr>
          <w:b/>
          <w:color w:val="E76617"/>
          <w:sz w:val="36"/>
        </w:rPr>
        <w:t>11</w:t>
      </w:r>
      <w:r>
        <w:rPr>
          <w:b/>
          <w:color w:val="E76617"/>
          <w:spacing w:val="-12"/>
          <w:sz w:val="36"/>
        </w:rPr>
        <w:t> </w:t>
      </w:r>
      <w:r>
        <w:rPr>
          <w:b/>
          <w:color w:val="E76617"/>
          <w:sz w:val="36"/>
        </w:rPr>
        <w:t>к.1-</w:t>
      </w:r>
      <w:r>
        <w:rPr>
          <w:b/>
          <w:color w:val="E76617"/>
          <w:spacing w:val="-10"/>
          <w:sz w:val="36"/>
        </w:rPr>
        <w:t>4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676655</wp:posOffset>
            </wp:positionH>
            <wp:positionV relativeFrom="paragraph">
              <wp:posOffset>139041</wp:posOffset>
            </wp:positionV>
            <wp:extent cx="4350131" cy="3840479"/>
            <wp:effectExtent l="0" t="0" r="0" b="0"/>
            <wp:wrapTopAndBottom/>
            <wp:docPr id="6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131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5719571</wp:posOffset>
            </wp:positionH>
            <wp:positionV relativeFrom="paragraph">
              <wp:posOffset>139041</wp:posOffset>
            </wp:positionV>
            <wp:extent cx="4966839" cy="3840479"/>
            <wp:effectExtent l="0" t="0" r="0" b="0"/>
            <wp:wrapTopAndBottom/>
            <wp:docPr id="6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6839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65824" id="docshapegroup254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55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56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57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58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59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60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61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spacing w:before="230"/>
        <w:ind w:left="4314" w:right="0" w:firstLine="0"/>
        <w:jc w:val="left"/>
        <w:rPr>
          <w:b/>
          <w:sz w:val="56"/>
        </w:rPr>
      </w:pPr>
      <w:r>
        <w:rPr>
          <w:b/>
          <w:color w:val="3E7818"/>
          <w:sz w:val="56"/>
        </w:rPr>
        <w:t>РЕМОНТ</w:t>
      </w:r>
      <w:r>
        <w:rPr>
          <w:b/>
          <w:color w:val="3E7818"/>
          <w:spacing w:val="-35"/>
          <w:sz w:val="56"/>
        </w:rPr>
        <w:t> </w:t>
      </w:r>
      <w:r>
        <w:rPr>
          <w:b/>
          <w:color w:val="3E7818"/>
          <w:sz w:val="56"/>
        </w:rPr>
        <w:t>ПОДЪЕЗДОВ</w:t>
      </w:r>
      <w:r>
        <w:rPr>
          <w:b/>
          <w:color w:val="3E7818"/>
          <w:spacing w:val="-33"/>
          <w:sz w:val="56"/>
        </w:rPr>
        <w:t> </w:t>
      </w:r>
      <w:r>
        <w:rPr>
          <w:b/>
          <w:color w:val="3E7818"/>
          <w:sz w:val="56"/>
        </w:rPr>
        <w:t>В</w:t>
      </w:r>
      <w:r>
        <w:rPr>
          <w:b/>
          <w:color w:val="3E7818"/>
          <w:spacing w:val="-35"/>
          <w:sz w:val="56"/>
        </w:rPr>
        <w:t> </w:t>
      </w:r>
      <w:r>
        <w:rPr>
          <w:b/>
          <w:color w:val="3E7818"/>
          <w:sz w:val="56"/>
        </w:rPr>
        <w:t>2024</w:t>
      </w:r>
      <w:r>
        <w:rPr>
          <w:b/>
          <w:color w:val="3E7818"/>
          <w:spacing w:val="-35"/>
          <w:sz w:val="56"/>
        </w:rPr>
        <w:t> </w:t>
      </w:r>
      <w:r>
        <w:rPr>
          <w:b/>
          <w:color w:val="3E7818"/>
          <w:spacing w:val="-5"/>
          <w:sz w:val="56"/>
        </w:rPr>
        <w:t>г.</w:t>
      </w:r>
    </w:p>
    <w:p>
      <w:pPr>
        <w:pStyle w:val="BodyText"/>
        <w:rPr>
          <w:b/>
          <w:sz w:val="62"/>
        </w:rPr>
      </w:pPr>
    </w:p>
    <w:p>
      <w:pPr>
        <w:pStyle w:val="BodyText"/>
        <w:rPr>
          <w:b/>
          <w:sz w:val="62"/>
        </w:rPr>
      </w:pPr>
    </w:p>
    <w:p>
      <w:pPr>
        <w:pStyle w:val="BodyText"/>
        <w:spacing w:before="7"/>
        <w:rPr>
          <w:b/>
          <w:sz w:val="67"/>
        </w:rPr>
      </w:pPr>
    </w:p>
    <w:p>
      <w:pPr>
        <w:pStyle w:val="BodyText"/>
        <w:ind w:left="1780"/>
      </w:pPr>
      <w:r>
        <w:rPr>
          <w:color w:val="2A500F"/>
        </w:rPr>
        <w:t>В</w:t>
      </w:r>
      <w:r>
        <w:rPr>
          <w:color w:val="2A500F"/>
          <w:spacing w:val="-16"/>
        </w:rPr>
        <w:t> </w:t>
      </w:r>
      <w:r>
        <w:rPr>
          <w:b/>
          <w:color w:val="2A500F"/>
        </w:rPr>
        <w:t>2024</w:t>
      </w:r>
      <w:r>
        <w:rPr>
          <w:b/>
          <w:color w:val="2A500F"/>
          <w:spacing w:val="-17"/>
        </w:rPr>
        <w:t> </w:t>
      </w:r>
      <w:r>
        <w:rPr>
          <w:color w:val="2A500F"/>
        </w:rPr>
        <w:t>г.</w:t>
      </w:r>
      <w:r>
        <w:rPr>
          <w:color w:val="2A500F"/>
          <w:spacing w:val="-15"/>
        </w:rPr>
        <w:t> </w:t>
      </w:r>
      <w:r>
        <w:rPr>
          <w:color w:val="2A500F"/>
        </w:rPr>
        <w:t>выполнены</w:t>
      </w:r>
      <w:r>
        <w:rPr>
          <w:color w:val="2A500F"/>
          <w:spacing w:val="-10"/>
        </w:rPr>
        <w:t> </w:t>
      </w:r>
      <w:r>
        <w:rPr>
          <w:color w:val="2A500F"/>
        </w:rPr>
        <w:t>работы</w:t>
      </w:r>
      <w:r>
        <w:rPr>
          <w:color w:val="2A500F"/>
          <w:spacing w:val="-15"/>
        </w:rPr>
        <w:t> </w:t>
      </w:r>
      <w:r>
        <w:rPr>
          <w:color w:val="2A500F"/>
        </w:rPr>
        <w:t>по</w:t>
      </w:r>
      <w:r>
        <w:rPr>
          <w:color w:val="2A500F"/>
          <w:spacing w:val="-14"/>
        </w:rPr>
        <w:t> </w:t>
      </w:r>
      <w:r>
        <w:rPr>
          <w:color w:val="2A500F"/>
        </w:rPr>
        <w:t>ремонту</w:t>
      </w:r>
      <w:r>
        <w:rPr>
          <w:color w:val="2A500F"/>
          <w:spacing w:val="-10"/>
        </w:rPr>
        <w:t> </w:t>
      </w:r>
      <w:r>
        <w:rPr>
          <w:b/>
          <w:color w:val="2A500F"/>
        </w:rPr>
        <w:t>83</w:t>
      </w:r>
      <w:r>
        <w:rPr>
          <w:b/>
          <w:color w:val="2A500F"/>
          <w:spacing w:val="-16"/>
        </w:rPr>
        <w:t> </w:t>
      </w:r>
      <w:r>
        <w:rPr>
          <w:color w:val="2A500F"/>
        </w:rPr>
        <w:t>подъездов</w:t>
      </w:r>
      <w:r>
        <w:rPr>
          <w:color w:val="2A500F"/>
          <w:spacing w:val="-18"/>
        </w:rPr>
        <w:t> </w:t>
      </w:r>
      <w:r>
        <w:rPr>
          <w:color w:val="2A500F"/>
        </w:rPr>
        <w:t>(</w:t>
      </w:r>
      <w:r>
        <w:rPr>
          <w:b/>
          <w:color w:val="2A500F"/>
        </w:rPr>
        <w:t>22</w:t>
      </w:r>
      <w:r>
        <w:rPr>
          <w:b/>
          <w:color w:val="2A500F"/>
          <w:spacing w:val="-13"/>
        </w:rPr>
        <w:t> </w:t>
      </w:r>
      <w:r>
        <w:rPr>
          <w:color w:val="2A500F"/>
        </w:rPr>
        <w:t>многоквартирных</w:t>
      </w:r>
      <w:r>
        <w:rPr>
          <w:color w:val="2A500F"/>
          <w:spacing w:val="-12"/>
        </w:rPr>
        <w:t> </w:t>
      </w:r>
      <w:r>
        <w:rPr>
          <w:color w:val="2A500F"/>
        </w:rPr>
        <w:t>дома)</w:t>
      </w:r>
      <w:r>
        <w:rPr>
          <w:color w:val="2A500F"/>
          <w:spacing w:val="-13"/>
        </w:rPr>
        <w:t> </w:t>
      </w:r>
      <w:r>
        <w:rPr>
          <w:color w:val="2A500F"/>
          <w:spacing w:val="-5"/>
        </w:rPr>
        <w:t>за</w:t>
      </w:r>
    </w:p>
    <w:p>
      <w:pPr>
        <w:pStyle w:val="BodyText"/>
        <w:spacing w:before="208"/>
        <w:ind w:left="647"/>
      </w:pPr>
      <w:r>
        <w:rPr>
          <w:color w:val="2A500F"/>
        </w:rPr>
        <w:t>счет</w:t>
      </w:r>
      <w:r>
        <w:rPr>
          <w:color w:val="2A500F"/>
          <w:spacing w:val="-17"/>
        </w:rPr>
        <w:t> </w:t>
      </w:r>
      <w:r>
        <w:rPr>
          <w:color w:val="2A500F"/>
        </w:rPr>
        <w:t>средств,</w:t>
      </w:r>
      <w:r>
        <w:rPr>
          <w:color w:val="2A500F"/>
          <w:spacing w:val="-14"/>
        </w:rPr>
        <w:t> </w:t>
      </w:r>
      <w:r>
        <w:rPr>
          <w:color w:val="2A500F"/>
        </w:rPr>
        <w:t>полученных</w:t>
      </w:r>
      <w:r>
        <w:rPr>
          <w:color w:val="2A500F"/>
          <w:spacing w:val="-9"/>
        </w:rPr>
        <w:t> </w:t>
      </w:r>
      <w:r>
        <w:rPr>
          <w:color w:val="2A500F"/>
        </w:rPr>
        <w:t>на</w:t>
      </w:r>
      <w:r>
        <w:rPr>
          <w:color w:val="2A500F"/>
          <w:spacing w:val="-14"/>
        </w:rPr>
        <w:t> </w:t>
      </w:r>
      <w:r>
        <w:rPr>
          <w:color w:val="2A500F"/>
        </w:rPr>
        <w:t>содержание</w:t>
      </w:r>
      <w:r>
        <w:rPr>
          <w:color w:val="2A500F"/>
          <w:spacing w:val="-14"/>
        </w:rPr>
        <w:t> </w:t>
      </w:r>
      <w:r>
        <w:rPr>
          <w:color w:val="2A500F"/>
        </w:rPr>
        <w:t>и</w:t>
      </w:r>
      <w:r>
        <w:rPr>
          <w:color w:val="2A500F"/>
          <w:spacing w:val="-15"/>
        </w:rPr>
        <w:t> </w:t>
      </w:r>
      <w:r>
        <w:rPr>
          <w:color w:val="2A500F"/>
        </w:rPr>
        <w:t>ремонт</w:t>
      </w:r>
      <w:r>
        <w:rPr>
          <w:color w:val="2A500F"/>
          <w:spacing w:val="-14"/>
        </w:rPr>
        <w:t> </w:t>
      </w:r>
      <w:r>
        <w:rPr>
          <w:color w:val="2A500F"/>
        </w:rPr>
        <w:t>общего</w:t>
      </w:r>
      <w:r>
        <w:rPr>
          <w:color w:val="2A500F"/>
          <w:spacing w:val="-15"/>
        </w:rPr>
        <w:t> </w:t>
      </w:r>
      <w:r>
        <w:rPr>
          <w:color w:val="2A500F"/>
        </w:rPr>
        <w:t>имущества</w:t>
      </w:r>
      <w:r>
        <w:rPr>
          <w:color w:val="2A500F"/>
          <w:spacing w:val="-8"/>
        </w:rPr>
        <w:t> </w:t>
      </w:r>
      <w:r>
        <w:rPr>
          <w:color w:val="2A500F"/>
          <w:spacing w:val="-2"/>
        </w:rPr>
        <w:t>каждого</w:t>
      </w:r>
    </w:p>
    <w:p>
      <w:pPr>
        <w:pStyle w:val="BodyText"/>
        <w:spacing w:line="376" w:lineRule="auto" w:before="209"/>
        <w:ind w:left="647" w:right="4484"/>
      </w:pPr>
      <w:r>
        <w:rPr>
          <w:color w:val="2A500F"/>
        </w:rPr>
        <w:t>многоквартирного</w:t>
      </w:r>
      <w:r>
        <w:rPr>
          <w:color w:val="2A500F"/>
          <w:spacing w:val="-13"/>
        </w:rPr>
        <w:t> </w:t>
      </w:r>
      <w:r>
        <w:rPr>
          <w:color w:val="2A500F"/>
        </w:rPr>
        <w:t>дома</w:t>
      </w:r>
      <w:r>
        <w:rPr>
          <w:color w:val="2A500F"/>
          <w:spacing w:val="-13"/>
        </w:rPr>
        <w:t> </w:t>
      </w:r>
      <w:r>
        <w:rPr>
          <w:color w:val="2A500F"/>
        </w:rPr>
        <w:t>(в</w:t>
      </w:r>
      <w:r>
        <w:rPr>
          <w:color w:val="2A500F"/>
          <w:spacing w:val="-13"/>
        </w:rPr>
        <w:t> </w:t>
      </w:r>
      <w:r>
        <w:rPr>
          <w:color w:val="2A500F"/>
        </w:rPr>
        <w:t>рамках</w:t>
      </w:r>
      <w:r>
        <w:rPr>
          <w:color w:val="2A500F"/>
          <w:spacing w:val="-14"/>
        </w:rPr>
        <w:t> </w:t>
      </w:r>
      <w:r>
        <w:rPr>
          <w:color w:val="2A500F"/>
        </w:rPr>
        <w:t>ставки</w:t>
      </w:r>
      <w:r>
        <w:rPr>
          <w:color w:val="2A500F"/>
          <w:spacing w:val="-14"/>
        </w:rPr>
        <w:t> </w:t>
      </w:r>
      <w:r>
        <w:rPr>
          <w:color w:val="2A500F"/>
        </w:rPr>
        <w:t>планово-нормативного</w:t>
      </w:r>
      <w:r>
        <w:rPr>
          <w:color w:val="2A500F"/>
          <w:spacing w:val="-5"/>
        </w:rPr>
        <w:t> </w:t>
      </w:r>
      <w:r>
        <w:rPr>
          <w:color w:val="2A500F"/>
        </w:rPr>
        <w:t>расхода).</w:t>
      </w:r>
      <w:r>
        <w:rPr>
          <w:color w:val="2A500F"/>
          <w:spacing w:val="-14"/>
        </w:rPr>
        <w:t> </w:t>
      </w:r>
      <w:r>
        <w:rPr>
          <w:color w:val="2A500F"/>
        </w:rPr>
        <w:t>Общая</w:t>
      </w:r>
      <w:r>
        <w:rPr>
          <w:color w:val="2A500F"/>
          <w:spacing w:val="-13"/>
        </w:rPr>
        <w:t> </w:t>
      </w:r>
      <w:r>
        <w:rPr>
          <w:color w:val="2A500F"/>
        </w:rPr>
        <w:t>площадь</w:t>
      </w:r>
      <w:r>
        <w:rPr>
          <w:color w:val="2A500F"/>
          <w:spacing w:val="-11"/>
        </w:rPr>
        <w:t> </w:t>
      </w:r>
      <w:r>
        <w:rPr>
          <w:color w:val="2A500F"/>
        </w:rPr>
        <w:t>по ремонту подъездов составила </w:t>
      </w:r>
      <w:r>
        <w:rPr>
          <w:b/>
          <w:color w:val="2A500F"/>
        </w:rPr>
        <w:t>92 464 </w:t>
      </w:r>
      <w:r>
        <w:rPr>
          <w:color w:val="2A500F"/>
        </w:rPr>
        <w:t>кв.м.</w:t>
      </w:r>
    </w:p>
    <w:p>
      <w:pPr>
        <w:pStyle w:val="BodyText"/>
        <w:spacing w:line="365" w:lineRule="exact"/>
        <w:ind w:left="1780"/>
      </w:pPr>
      <w:r>
        <w:rPr>
          <w:color w:val="2A500F"/>
        </w:rPr>
        <w:t>Состав</w:t>
      </w:r>
      <w:r>
        <w:rPr>
          <w:color w:val="2A500F"/>
          <w:spacing w:val="-15"/>
        </w:rPr>
        <w:t> </w:t>
      </w:r>
      <w:r>
        <w:rPr>
          <w:color w:val="2A500F"/>
        </w:rPr>
        <w:t>и</w:t>
      </w:r>
      <w:r>
        <w:rPr>
          <w:color w:val="2A500F"/>
          <w:spacing w:val="-13"/>
        </w:rPr>
        <w:t> </w:t>
      </w:r>
      <w:r>
        <w:rPr>
          <w:color w:val="2A500F"/>
        </w:rPr>
        <w:t>виды</w:t>
      </w:r>
      <w:r>
        <w:rPr>
          <w:color w:val="2A500F"/>
          <w:spacing w:val="-12"/>
        </w:rPr>
        <w:t> </w:t>
      </w:r>
      <w:r>
        <w:rPr>
          <w:color w:val="2A500F"/>
        </w:rPr>
        <w:t>работ,</w:t>
      </w:r>
      <w:r>
        <w:rPr>
          <w:color w:val="2A500F"/>
          <w:spacing w:val="-14"/>
        </w:rPr>
        <w:t> </w:t>
      </w:r>
      <w:r>
        <w:rPr>
          <w:color w:val="2A500F"/>
        </w:rPr>
        <w:t>проводимые</w:t>
      </w:r>
      <w:r>
        <w:rPr>
          <w:color w:val="2A500F"/>
          <w:spacing w:val="-10"/>
        </w:rPr>
        <w:t> </w:t>
      </w:r>
      <w:r>
        <w:rPr>
          <w:color w:val="2A500F"/>
        </w:rPr>
        <w:t>при</w:t>
      </w:r>
      <w:r>
        <w:rPr>
          <w:color w:val="2A500F"/>
          <w:spacing w:val="-10"/>
        </w:rPr>
        <w:t> </w:t>
      </w:r>
      <w:r>
        <w:rPr>
          <w:color w:val="2A500F"/>
        </w:rPr>
        <w:t>приведении</w:t>
      </w:r>
      <w:r>
        <w:rPr>
          <w:color w:val="2A500F"/>
          <w:spacing w:val="-7"/>
        </w:rPr>
        <w:t> </w:t>
      </w:r>
      <w:r>
        <w:rPr>
          <w:color w:val="2A500F"/>
        </w:rPr>
        <w:t>в</w:t>
      </w:r>
      <w:r>
        <w:rPr>
          <w:color w:val="2A500F"/>
          <w:spacing w:val="-14"/>
        </w:rPr>
        <w:t> </w:t>
      </w:r>
      <w:r>
        <w:rPr>
          <w:color w:val="2A500F"/>
        </w:rPr>
        <w:t>порядок</w:t>
      </w:r>
      <w:r>
        <w:rPr>
          <w:color w:val="2A500F"/>
          <w:spacing w:val="-14"/>
        </w:rPr>
        <w:t> </w:t>
      </w:r>
      <w:r>
        <w:rPr>
          <w:color w:val="2A500F"/>
          <w:spacing w:val="-2"/>
        </w:rPr>
        <w:t>подъездов</w:t>
      </w:r>
    </w:p>
    <w:p>
      <w:pPr>
        <w:pStyle w:val="BodyText"/>
        <w:spacing w:before="208"/>
        <w:ind w:left="647"/>
      </w:pPr>
      <w:r>
        <w:rPr/>
        <w:pict>
          <v:shape style="position:absolute;margin-left:0pt;margin-top:16.957504pt;width:35.3pt;height:224.05pt;mso-position-horizontal-relative:page;mso-position-vertical-relative:paragraph;z-index:15775232" id="docshape262" coordorigin="0,339" coordsize="706,4481" path="m0,339l0,4820,706,4820,0,339xe" filled="true" fillcolor="#90c225" stroked="false">
            <v:path arrowok="t"/>
            <v:fill opacity="55769f" type="solid"/>
            <w10:wrap type="none"/>
          </v:shape>
        </w:pict>
      </w:r>
      <w:r>
        <w:rPr>
          <w:color w:val="2A500F"/>
        </w:rPr>
        <w:t>многоквартирных</w:t>
      </w:r>
      <w:r>
        <w:rPr>
          <w:color w:val="2A500F"/>
          <w:spacing w:val="-18"/>
        </w:rPr>
        <w:t> </w:t>
      </w:r>
      <w:r>
        <w:rPr>
          <w:color w:val="2A500F"/>
        </w:rPr>
        <w:t>домов,</w:t>
      </w:r>
      <w:r>
        <w:rPr>
          <w:color w:val="2A500F"/>
          <w:spacing w:val="-20"/>
        </w:rPr>
        <w:t> </w:t>
      </w:r>
      <w:r>
        <w:rPr>
          <w:color w:val="2A500F"/>
        </w:rPr>
        <w:t>определены</w:t>
      </w:r>
      <w:r>
        <w:rPr>
          <w:color w:val="2A500F"/>
          <w:spacing w:val="-15"/>
        </w:rPr>
        <w:t> </w:t>
      </w:r>
      <w:r>
        <w:rPr>
          <w:color w:val="2A500F"/>
        </w:rPr>
        <w:t>постановлением</w:t>
      </w:r>
      <w:r>
        <w:rPr>
          <w:color w:val="2A500F"/>
          <w:spacing w:val="-12"/>
        </w:rPr>
        <w:t> </w:t>
      </w:r>
      <w:r>
        <w:rPr>
          <w:color w:val="2A500F"/>
        </w:rPr>
        <w:t>Правительства</w:t>
      </w:r>
      <w:r>
        <w:rPr>
          <w:color w:val="2A500F"/>
          <w:spacing w:val="-17"/>
        </w:rPr>
        <w:t> </w:t>
      </w:r>
      <w:r>
        <w:rPr>
          <w:color w:val="2A500F"/>
        </w:rPr>
        <w:t>Москвы</w:t>
      </w:r>
      <w:r>
        <w:rPr>
          <w:color w:val="2A500F"/>
          <w:spacing w:val="-20"/>
        </w:rPr>
        <w:t> </w:t>
      </w:r>
      <w:r>
        <w:rPr>
          <w:color w:val="2A500F"/>
        </w:rPr>
        <w:t>от</w:t>
      </w:r>
      <w:r>
        <w:rPr>
          <w:color w:val="2A500F"/>
          <w:spacing w:val="-19"/>
        </w:rPr>
        <w:t> </w:t>
      </w:r>
      <w:r>
        <w:rPr>
          <w:color w:val="2A500F"/>
          <w:spacing w:val="-2"/>
        </w:rPr>
        <w:t>24.04.2007г.</w:t>
      </w:r>
    </w:p>
    <w:p>
      <w:pPr>
        <w:pStyle w:val="BodyText"/>
        <w:spacing w:line="376" w:lineRule="auto" w:before="208"/>
        <w:ind w:left="647" w:right="4890"/>
      </w:pPr>
      <w:r>
        <w:rPr>
          <w:color w:val="2A500F"/>
        </w:rPr>
        <w:t>№299-ПП</w:t>
      </w:r>
      <w:r>
        <w:rPr>
          <w:color w:val="2A500F"/>
          <w:spacing w:val="-12"/>
        </w:rPr>
        <w:t> </w:t>
      </w:r>
      <w:r>
        <w:rPr>
          <w:color w:val="2A500F"/>
        </w:rPr>
        <w:t>«О</w:t>
      </w:r>
      <w:r>
        <w:rPr>
          <w:color w:val="2A500F"/>
          <w:spacing w:val="-8"/>
        </w:rPr>
        <w:t> </w:t>
      </w:r>
      <w:r>
        <w:rPr>
          <w:color w:val="2A500F"/>
        </w:rPr>
        <w:t>мерах</w:t>
      </w:r>
      <w:r>
        <w:rPr>
          <w:color w:val="2A500F"/>
          <w:spacing w:val="-9"/>
        </w:rPr>
        <w:t> </w:t>
      </w:r>
      <w:r>
        <w:rPr>
          <w:color w:val="2A500F"/>
        </w:rPr>
        <w:t>по</w:t>
      </w:r>
      <w:r>
        <w:rPr>
          <w:color w:val="2A500F"/>
          <w:spacing w:val="-12"/>
        </w:rPr>
        <w:t> </w:t>
      </w:r>
      <w:r>
        <w:rPr>
          <w:color w:val="2A500F"/>
        </w:rPr>
        <w:t>приведению</w:t>
      </w:r>
      <w:r>
        <w:rPr>
          <w:color w:val="2A500F"/>
          <w:spacing w:val="-2"/>
        </w:rPr>
        <w:t> </w:t>
      </w:r>
      <w:r>
        <w:rPr>
          <w:color w:val="2A500F"/>
        </w:rPr>
        <w:t>системы</w:t>
      </w:r>
      <w:r>
        <w:rPr>
          <w:color w:val="2A500F"/>
          <w:spacing w:val="-5"/>
        </w:rPr>
        <w:t> </w:t>
      </w:r>
      <w:r>
        <w:rPr>
          <w:color w:val="2A500F"/>
        </w:rPr>
        <w:t>управления</w:t>
      </w:r>
      <w:r>
        <w:rPr>
          <w:color w:val="2A500F"/>
          <w:spacing w:val="-3"/>
        </w:rPr>
        <w:t> </w:t>
      </w:r>
      <w:r>
        <w:rPr>
          <w:color w:val="2A500F"/>
        </w:rPr>
        <w:t>многоквартирными</w:t>
      </w:r>
      <w:r>
        <w:rPr>
          <w:color w:val="2A500F"/>
          <w:spacing w:val="-4"/>
        </w:rPr>
        <w:t> </w:t>
      </w:r>
      <w:r>
        <w:rPr>
          <w:color w:val="2A500F"/>
        </w:rPr>
        <w:t>домами</w:t>
      </w:r>
      <w:r>
        <w:rPr>
          <w:color w:val="2A500F"/>
          <w:spacing w:val="-9"/>
        </w:rPr>
        <w:t> </w:t>
      </w:r>
      <w:r>
        <w:rPr>
          <w:color w:val="2A500F"/>
        </w:rPr>
        <w:t>в</w:t>
      </w:r>
      <w:r>
        <w:rPr>
          <w:color w:val="2A500F"/>
          <w:spacing w:val="-12"/>
        </w:rPr>
        <w:t> </w:t>
      </w:r>
      <w:r>
        <w:rPr>
          <w:color w:val="2A500F"/>
        </w:rPr>
        <w:t>городе Москве в соответствии с Жилищным кодексом».</w:t>
      </w:r>
    </w:p>
    <w:p>
      <w:pPr>
        <w:spacing w:after="0" w:line="376" w:lineRule="auto"/>
        <w:sectPr>
          <w:pgSz w:w="19200" w:h="10800" w:orient="landscape"/>
          <w:pgMar w:top="0" w:bottom="0" w:left="140" w:right="40"/>
        </w:sectPr>
      </w:pPr>
    </w:p>
    <w:p>
      <w:pPr>
        <w:spacing w:before="86"/>
        <w:ind w:left="1322" w:right="0" w:firstLine="0"/>
        <w:jc w:val="left"/>
        <w:rPr>
          <w:b/>
          <w:sz w:val="46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64800" id="docshapegroup263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64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65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66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67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68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69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70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-17164288" id="docshape271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3E7818"/>
          <w:sz w:val="46"/>
        </w:rPr>
        <w:t>Виды</w:t>
      </w:r>
      <w:r>
        <w:rPr>
          <w:b/>
          <w:color w:val="3E7818"/>
          <w:spacing w:val="-13"/>
          <w:sz w:val="46"/>
        </w:rPr>
        <w:t> </w:t>
      </w:r>
      <w:r>
        <w:rPr>
          <w:b/>
          <w:color w:val="3E7818"/>
          <w:sz w:val="46"/>
        </w:rPr>
        <w:t>работ</w:t>
      </w:r>
      <w:r>
        <w:rPr>
          <w:b/>
          <w:color w:val="3E7818"/>
          <w:spacing w:val="-11"/>
          <w:sz w:val="46"/>
        </w:rPr>
        <w:t> </w:t>
      </w:r>
      <w:r>
        <w:rPr>
          <w:b/>
          <w:color w:val="3E7818"/>
          <w:sz w:val="46"/>
        </w:rPr>
        <w:t>по</w:t>
      </w:r>
      <w:r>
        <w:rPr>
          <w:b/>
          <w:color w:val="3E7818"/>
          <w:spacing w:val="-12"/>
          <w:sz w:val="46"/>
        </w:rPr>
        <w:t> </w:t>
      </w:r>
      <w:r>
        <w:rPr>
          <w:b/>
          <w:color w:val="3E7818"/>
          <w:sz w:val="46"/>
        </w:rPr>
        <w:t>ремонту</w:t>
      </w:r>
      <w:r>
        <w:rPr>
          <w:b/>
          <w:color w:val="3E7818"/>
          <w:spacing w:val="-16"/>
          <w:sz w:val="46"/>
        </w:rPr>
        <w:t> </w:t>
      </w:r>
      <w:r>
        <w:rPr>
          <w:b/>
          <w:color w:val="3E7818"/>
          <w:sz w:val="46"/>
        </w:rPr>
        <w:t>подъездов,</w:t>
      </w:r>
      <w:r>
        <w:rPr>
          <w:b/>
          <w:color w:val="3E7818"/>
          <w:spacing w:val="-14"/>
          <w:sz w:val="46"/>
        </w:rPr>
        <w:t> </w:t>
      </w:r>
      <w:r>
        <w:rPr>
          <w:b/>
          <w:color w:val="3E7818"/>
          <w:sz w:val="46"/>
        </w:rPr>
        <w:t>которые</w:t>
      </w:r>
      <w:r>
        <w:rPr>
          <w:b/>
          <w:color w:val="3E7818"/>
          <w:spacing w:val="-11"/>
          <w:sz w:val="46"/>
        </w:rPr>
        <w:t> </w:t>
      </w:r>
      <w:r>
        <w:rPr>
          <w:b/>
          <w:color w:val="3E7818"/>
          <w:sz w:val="46"/>
        </w:rPr>
        <w:t>были</w:t>
      </w:r>
      <w:r>
        <w:rPr>
          <w:b/>
          <w:color w:val="3E7818"/>
          <w:spacing w:val="-12"/>
          <w:sz w:val="46"/>
        </w:rPr>
        <w:t> </w:t>
      </w:r>
      <w:r>
        <w:rPr>
          <w:b/>
          <w:color w:val="3E7818"/>
          <w:sz w:val="46"/>
        </w:rPr>
        <w:t>выполнены</w:t>
      </w:r>
      <w:r>
        <w:rPr>
          <w:b/>
          <w:color w:val="3E7818"/>
          <w:spacing w:val="-17"/>
          <w:sz w:val="46"/>
        </w:rPr>
        <w:t> </w:t>
      </w:r>
      <w:r>
        <w:rPr>
          <w:b/>
          <w:color w:val="3E7818"/>
          <w:sz w:val="46"/>
        </w:rPr>
        <w:t>в</w:t>
      </w:r>
      <w:r>
        <w:rPr>
          <w:b/>
          <w:color w:val="3E7818"/>
          <w:spacing w:val="-12"/>
          <w:sz w:val="46"/>
        </w:rPr>
        <w:t> </w:t>
      </w:r>
      <w:r>
        <w:rPr>
          <w:b/>
          <w:color w:val="3E7818"/>
          <w:sz w:val="46"/>
        </w:rPr>
        <w:t>2024</w:t>
      </w:r>
      <w:r>
        <w:rPr>
          <w:b/>
          <w:color w:val="3E7818"/>
          <w:spacing w:val="-13"/>
          <w:sz w:val="46"/>
        </w:rPr>
        <w:t> </w:t>
      </w:r>
      <w:r>
        <w:rPr>
          <w:b/>
          <w:color w:val="3E7818"/>
          <w:spacing w:val="-5"/>
          <w:sz w:val="46"/>
        </w:rPr>
        <w:t>г.:</w:t>
      </w:r>
    </w:p>
    <w:p>
      <w:pPr>
        <w:pStyle w:val="BodyText"/>
        <w:spacing w:before="7" w:after="1"/>
        <w:rPr>
          <w:b/>
          <w:sz w:val="13"/>
        </w:rPr>
      </w:pPr>
    </w:p>
    <w:tbl>
      <w:tblPr>
        <w:tblW w:w="0" w:type="auto"/>
        <w:jc w:val="left"/>
        <w:tblInd w:w="134" w:type="dxa"/>
        <w:tblBorders>
          <w:top w:val="single" w:sz="8" w:space="0" w:color="006699"/>
          <w:left w:val="single" w:sz="8" w:space="0" w:color="006699"/>
          <w:bottom w:val="single" w:sz="8" w:space="0" w:color="006699"/>
          <w:right w:val="single" w:sz="8" w:space="0" w:color="006699"/>
          <w:insideH w:val="single" w:sz="8" w:space="0" w:color="006699"/>
          <w:insideV w:val="single" w:sz="8" w:space="0" w:color="00669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124"/>
        <w:gridCol w:w="4182"/>
      </w:tblGrid>
      <w:tr>
        <w:trPr>
          <w:trHeight w:val="1144" w:hRule="atLeast"/>
        </w:trPr>
        <w:tc>
          <w:tcPr>
            <w:tcW w:w="13124" w:type="dxa"/>
            <w:shd w:val="clear" w:color="auto" w:fill="90C225"/>
          </w:tcPr>
          <w:p>
            <w:pPr>
              <w:pStyle w:val="TableParagraph"/>
              <w:spacing w:before="8"/>
              <w:jc w:val="left"/>
              <w:rPr>
                <w:b/>
                <w:sz w:val="33"/>
              </w:rPr>
            </w:pPr>
          </w:p>
          <w:p>
            <w:pPr>
              <w:pStyle w:val="TableParagraph"/>
              <w:ind w:left="5822" w:right="5801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Вид</w:t>
            </w:r>
            <w:r>
              <w:rPr>
                <w:b/>
                <w:color w:val="2A500F"/>
                <w:spacing w:val="-5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работ</w:t>
            </w:r>
          </w:p>
        </w:tc>
        <w:tc>
          <w:tcPr>
            <w:tcW w:w="4182" w:type="dxa"/>
            <w:shd w:val="clear" w:color="auto" w:fill="90C225"/>
          </w:tcPr>
          <w:p>
            <w:pPr>
              <w:pStyle w:val="TableParagraph"/>
              <w:spacing w:line="249" w:lineRule="auto" w:before="4"/>
              <w:ind w:left="133" w:right="110" w:hanging="3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Объемы выполняемых работ</w:t>
            </w:r>
            <w:r>
              <w:rPr>
                <w:b/>
                <w:color w:val="2A500F"/>
                <w:spacing w:val="-17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(с</w:t>
            </w:r>
            <w:r>
              <w:rPr>
                <w:b/>
                <w:color w:val="2A500F"/>
                <w:spacing w:val="-14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привязкой</w:t>
            </w:r>
            <w:r>
              <w:rPr>
                <w:b/>
                <w:color w:val="2A500F"/>
                <w:spacing w:val="-14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к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месту</w:t>
            </w:r>
          </w:p>
          <w:p>
            <w:pPr>
              <w:pStyle w:val="TableParagraph"/>
              <w:spacing w:line="353" w:lineRule="exact" w:before="3"/>
              <w:ind w:left="978" w:right="955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их</w:t>
            </w:r>
            <w:r>
              <w:rPr>
                <w:b/>
                <w:color w:val="2A500F"/>
                <w:spacing w:val="-4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проведения)</w:t>
            </w:r>
          </w:p>
        </w:tc>
      </w:tr>
      <w:tr>
        <w:trPr>
          <w:trHeight w:val="376" w:hRule="atLeast"/>
        </w:trPr>
        <w:tc>
          <w:tcPr>
            <w:tcW w:w="17306" w:type="dxa"/>
            <w:gridSpan w:val="2"/>
          </w:tcPr>
          <w:p>
            <w:pPr>
              <w:pStyle w:val="TableParagraph"/>
              <w:spacing w:line="298" w:lineRule="exact" w:before="58"/>
              <w:ind w:left="1052"/>
              <w:jc w:val="left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1.</w:t>
            </w:r>
            <w:r>
              <w:rPr>
                <w:b/>
                <w:color w:val="2A500F"/>
                <w:spacing w:val="-14"/>
                <w:sz w:val="28"/>
              </w:rPr>
              <w:t> </w:t>
            </w:r>
            <w:r>
              <w:rPr>
                <w:b/>
                <w:color w:val="2A500F"/>
                <w:sz w:val="28"/>
              </w:rPr>
              <w:t>Входная</w:t>
            </w:r>
            <w:r>
              <w:rPr>
                <w:b/>
                <w:color w:val="2A500F"/>
                <w:spacing w:val="-13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группа:</w:t>
            </w:r>
          </w:p>
        </w:tc>
      </w:tr>
      <w:tr>
        <w:trPr>
          <w:trHeight w:val="338" w:hRule="atLeast"/>
        </w:trPr>
        <w:tc>
          <w:tcPr>
            <w:tcW w:w="13124" w:type="dxa"/>
          </w:tcPr>
          <w:p>
            <w:pPr>
              <w:pStyle w:val="TableParagraph"/>
              <w:numPr>
                <w:ilvl w:val="0"/>
                <w:numId w:val="6"/>
              </w:numPr>
              <w:tabs>
                <w:tab w:pos="463" w:val="left" w:leader="none"/>
                <w:tab w:pos="464" w:val="left" w:leader="none"/>
              </w:tabs>
              <w:spacing w:line="295" w:lineRule="exact" w:before="23" w:after="0"/>
              <w:ind w:left="463" w:right="0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ступеней крыльца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входных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площадок;</w:t>
            </w:r>
          </w:p>
        </w:tc>
        <w:tc>
          <w:tcPr>
            <w:tcW w:w="4182" w:type="dxa"/>
          </w:tcPr>
          <w:p>
            <w:pPr>
              <w:pStyle w:val="TableParagraph"/>
              <w:spacing w:line="298" w:lineRule="exact" w:before="20"/>
              <w:ind w:left="978" w:right="81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221</w:t>
            </w:r>
            <w:r>
              <w:rPr>
                <w:b/>
                <w:color w:val="2A500F"/>
                <w:spacing w:val="-5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685" w:hRule="atLeast"/>
        </w:trPr>
        <w:tc>
          <w:tcPr>
            <w:tcW w:w="13124" w:type="dxa"/>
          </w:tcPr>
          <w:p>
            <w:pPr>
              <w:pStyle w:val="TableParagraph"/>
              <w:spacing w:before="2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463" w:val="left" w:leader="none"/>
                <w:tab w:pos="464" w:val="left" w:leader="none"/>
              </w:tabs>
              <w:spacing w:line="294" w:lineRule="exact" w:before="0" w:after="0"/>
              <w:ind w:left="463" w:right="0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и окраска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фасадными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красителями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наружных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стен при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входе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в</w:t>
            </w:r>
            <w:r>
              <w:rPr>
                <w:color w:val="2A500F"/>
                <w:spacing w:val="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подъезд;</w:t>
            </w:r>
          </w:p>
        </w:tc>
        <w:tc>
          <w:tcPr>
            <w:tcW w:w="4182" w:type="dxa"/>
          </w:tcPr>
          <w:p>
            <w:pPr>
              <w:pStyle w:val="TableParagraph"/>
              <w:spacing w:before="193"/>
              <w:ind w:left="978" w:right="81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664</w:t>
            </w:r>
            <w:r>
              <w:rPr>
                <w:b/>
                <w:color w:val="2A500F"/>
                <w:spacing w:val="-5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685" w:hRule="atLeast"/>
        </w:trPr>
        <w:tc>
          <w:tcPr>
            <w:tcW w:w="13124" w:type="dxa"/>
          </w:tcPr>
          <w:p>
            <w:pPr>
              <w:pStyle w:val="TableParagraph"/>
              <w:spacing w:before="2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463" w:val="left" w:leader="none"/>
                <w:tab w:pos="464" w:val="left" w:leader="none"/>
              </w:tabs>
              <w:spacing w:line="294" w:lineRule="exact" w:before="0" w:after="0"/>
              <w:ind w:left="463" w:right="0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окраска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плит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козырьков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с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обязательным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восстановлением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гидроизоляционного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покрытия;</w:t>
            </w:r>
          </w:p>
        </w:tc>
        <w:tc>
          <w:tcPr>
            <w:tcW w:w="4182" w:type="dxa"/>
          </w:tcPr>
          <w:p>
            <w:pPr>
              <w:pStyle w:val="TableParagraph"/>
              <w:spacing w:before="193"/>
              <w:ind w:left="978" w:right="81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747</w:t>
            </w:r>
            <w:r>
              <w:rPr>
                <w:b/>
                <w:color w:val="2A500F"/>
                <w:spacing w:val="-5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1031" w:hRule="atLeast"/>
        </w:trPr>
        <w:tc>
          <w:tcPr>
            <w:tcW w:w="13124" w:type="dxa"/>
          </w:tcPr>
          <w:p>
            <w:pPr>
              <w:pStyle w:val="TableParagraph"/>
              <w:spacing w:before="1"/>
              <w:jc w:val="left"/>
              <w:rPr>
                <w:b/>
                <w:sz w:val="33"/>
              </w:rPr>
            </w:pP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463" w:val="left" w:leader="none"/>
                <w:tab w:pos="464" w:val="left" w:leader="none"/>
              </w:tabs>
              <w:spacing w:line="240" w:lineRule="auto" w:before="1" w:after="0"/>
              <w:ind w:left="463" w:right="0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входных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металлических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дверей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(утепление,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уплотнение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по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периметру,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защита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от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коррозии</w:t>
            </w:r>
          </w:p>
          <w:p>
            <w:pPr>
              <w:pStyle w:val="TableParagraph"/>
              <w:spacing w:line="293" w:lineRule="exact" w:before="14"/>
              <w:ind w:left="463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окрасочным</w:t>
            </w:r>
            <w:r>
              <w:rPr>
                <w:color w:val="2A500F"/>
                <w:spacing w:val="-17"/>
                <w:sz w:val="28"/>
              </w:rPr>
              <w:t> </w:t>
            </w:r>
            <w:r>
              <w:rPr>
                <w:color w:val="2A500F"/>
                <w:sz w:val="28"/>
              </w:rPr>
              <w:t>слоем,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оборудование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доводчиками</w:t>
            </w:r>
            <w:r>
              <w:rPr>
                <w:color w:val="2A500F"/>
                <w:spacing w:val="-14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надежными</w:t>
            </w:r>
            <w:r>
              <w:rPr>
                <w:color w:val="2A500F"/>
                <w:spacing w:val="-16"/>
                <w:sz w:val="28"/>
              </w:rPr>
              <w:t> </w:t>
            </w:r>
            <w:r>
              <w:rPr>
                <w:color w:val="2A500F"/>
                <w:sz w:val="28"/>
              </w:rPr>
              <w:t>запирающими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устройствами);</w:t>
            </w:r>
          </w:p>
        </w:tc>
        <w:tc>
          <w:tcPr>
            <w:tcW w:w="4182" w:type="dxa"/>
          </w:tcPr>
          <w:p>
            <w:pPr>
              <w:pStyle w:val="TableParagraph"/>
              <w:spacing w:before="10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ind w:left="978" w:right="81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332</w:t>
            </w:r>
            <w:r>
              <w:rPr>
                <w:b/>
                <w:color w:val="2A500F"/>
                <w:spacing w:val="-5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338" w:hRule="atLeast"/>
        </w:trPr>
        <w:tc>
          <w:tcPr>
            <w:tcW w:w="17306" w:type="dxa"/>
            <w:gridSpan w:val="2"/>
          </w:tcPr>
          <w:p>
            <w:pPr>
              <w:pStyle w:val="TableParagraph"/>
              <w:spacing w:line="293" w:lineRule="exact" w:before="25"/>
              <w:ind w:left="992"/>
              <w:jc w:val="left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2.</w:t>
            </w:r>
            <w:r>
              <w:rPr>
                <w:b/>
                <w:color w:val="2A500F"/>
                <w:spacing w:val="-11"/>
                <w:sz w:val="28"/>
              </w:rPr>
              <w:t> </w:t>
            </w:r>
            <w:r>
              <w:rPr>
                <w:b/>
                <w:color w:val="2A500F"/>
                <w:sz w:val="28"/>
              </w:rPr>
              <w:t>Конструктивные</w:t>
            </w:r>
            <w:r>
              <w:rPr>
                <w:b/>
                <w:color w:val="2A500F"/>
                <w:spacing w:val="-10"/>
                <w:sz w:val="28"/>
              </w:rPr>
              <w:t> </w:t>
            </w:r>
            <w:r>
              <w:rPr>
                <w:b/>
                <w:color w:val="2A500F"/>
                <w:sz w:val="28"/>
              </w:rPr>
              <w:t>элементы</w:t>
            </w:r>
            <w:r>
              <w:rPr>
                <w:b/>
                <w:color w:val="2A500F"/>
                <w:spacing w:val="-13"/>
                <w:sz w:val="28"/>
              </w:rPr>
              <w:t> </w:t>
            </w:r>
            <w:r>
              <w:rPr>
                <w:b/>
                <w:color w:val="2A500F"/>
                <w:sz w:val="28"/>
              </w:rPr>
              <w:t>лестничных</w:t>
            </w:r>
            <w:r>
              <w:rPr>
                <w:b/>
                <w:color w:val="2A500F"/>
                <w:spacing w:val="-6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клеток:</w:t>
            </w:r>
          </w:p>
        </w:tc>
      </w:tr>
      <w:tr>
        <w:trPr>
          <w:trHeight w:val="685" w:hRule="atLeast"/>
        </w:trPr>
        <w:tc>
          <w:tcPr>
            <w:tcW w:w="13124" w:type="dxa"/>
          </w:tcPr>
          <w:p>
            <w:pPr>
              <w:pStyle w:val="TableParagraph"/>
              <w:numPr>
                <w:ilvl w:val="0"/>
                <w:numId w:val="10"/>
              </w:numPr>
              <w:tabs>
                <w:tab w:pos="463" w:val="left" w:leader="none"/>
                <w:tab w:pos="464" w:val="left" w:leader="none"/>
              </w:tabs>
              <w:spacing w:line="330" w:lineRule="atLeast" w:before="8" w:after="0"/>
              <w:ind w:left="463" w:right="484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неудовлетворительного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кровельного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покрытия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над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подъездом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перед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началом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ремонта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в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целях предотвращения протечек;</w:t>
            </w:r>
          </w:p>
        </w:tc>
        <w:tc>
          <w:tcPr>
            <w:tcW w:w="4182" w:type="dxa"/>
          </w:tcPr>
          <w:p>
            <w:pPr>
              <w:pStyle w:val="TableParagraph"/>
              <w:spacing w:before="194"/>
              <w:ind w:left="978" w:right="81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40</w:t>
            </w:r>
            <w:r>
              <w:rPr>
                <w:b/>
                <w:color w:val="2A500F"/>
                <w:spacing w:val="-3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685" w:hRule="atLeast"/>
        </w:trPr>
        <w:tc>
          <w:tcPr>
            <w:tcW w:w="13124" w:type="dxa"/>
          </w:tcPr>
          <w:p>
            <w:pPr>
              <w:pStyle w:val="TableParagraph"/>
              <w:numPr>
                <w:ilvl w:val="0"/>
                <w:numId w:val="11"/>
              </w:numPr>
              <w:tabs>
                <w:tab w:pos="463" w:val="left" w:leader="none"/>
                <w:tab w:pos="464" w:val="left" w:leader="none"/>
              </w:tabs>
              <w:spacing w:line="330" w:lineRule="atLeast" w:before="8" w:after="0"/>
              <w:ind w:left="463" w:right="-29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чердачных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и подвальных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дверей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z w:val="28"/>
              </w:rPr>
              <w:t>(окраска,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наличие</w:t>
            </w:r>
            <w:r>
              <w:rPr>
                <w:color w:val="2A500F"/>
                <w:spacing w:val="-2"/>
                <w:sz w:val="28"/>
              </w:rPr>
              <w:t> </w:t>
            </w:r>
            <w:r>
              <w:rPr>
                <w:color w:val="2A500F"/>
                <w:sz w:val="28"/>
              </w:rPr>
              <w:t>запирающих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устройств, оснащение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датчиками контроля закрытия);</w:t>
            </w:r>
          </w:p>
        </w:tc>
        <w:tc>
          <w:tcPr>
            <w:tcW w:w="4182" w:type="dxa"/>
          </w:tcPr>
          <w:p>
            <w:pPr>
              <w:pStyle w:val="TableParagraph"/>
              <w:spacing w:before="194"/>
              <w:ind w:left="978" w:right="81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58</w:t>
            </w:r>
            <w:r>
              <w:rPr>
                <w:b/>
                <w:color w:val="2A500F"/>
                <w:spacing w:val="-3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685" w:hRule="atLeast"/>
        </w:trPr>
        <w:tc>
          <w:tcPr>
            <w:tcW w:w="13124" w:type="dxa"/>
          </w:tcPr>
          <w:p>
            <w:pPr>
              <w:pStyle w:val="TableParagraph"/>
              <w:numPr>
                <w:ilvl w:val="0"/>
                <w:numId w:val="12"/>
              </w:numPr>
              <w:tabs>
                <w:tab w:pos="463" w:val="left" w:leader="none"/>
                <w:tab w:pos="464" w:val="left" w:leader="none"/>
              </w:tabs>
              <w:spacing w:line="330" w:lineRule="atLeast" w:before="8" w:after="0"/>
              <w:ind w:left="463" w:right="2015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дверей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тамбуров,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переходных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z w:val="28"/>
              </w:rPr>
              <w:t>незадымляемых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лестниц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z w:val="28"/>
              </w:rPr>
              <w:t>(окраска,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оборудование самозакрывающимися устройствами);</w:t>
            </w:r>
          </w:p>
        </w:tc>
        <w:tc>
          <w:tcPr>
            <w:tcW w:w="4182" w:type="dxa"/>
          </w:tcPr>
          <w:p>
            <w:pPr>
              <w:pStyle w:val="TableParagraph"/>
              <w:spacing w:before="194"/>
              <w:ind w:left="978" w:right="81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294</w:t>
            </w:r>
            <w:r>
              <w:rPr>
                <w:b/>
                <w:color w:val="2A500F"/>
                <w:spacing w:val="-5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338" w:hRule="atLeast"/>
        </w:trPr>
        <w:tc>
          <w:tcPr>
            <w:tcW w:w="13124" w:type="dxa"/>
          </w:tcPr>
          <w:p>
            <w:pPr>
              <w:pStyle w:val="TableParagraph"/>
              <w:numPr>
                <w:ilvl w:val="0"/>
                <w:numId w:val="13"/>
              </w:numPr>
              <w:tabs>
                <w:tab w:pos="463" w:val="left" w:leader="none"/>
                <w:tab w:pos="464" w:val="left" w:leader="none"/>
              </w:tabs>
              <w:spacing w:line="293" w:lineRule="exact" w:before="25" w:after="0"/>
              <w:ind w:left="463" w:right="0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восстановление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z w:val="28"/>
              </w:rPr>
              <w:t>лестничных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3"/>
                <w:sz w:val="28"/>
              </w:rPr>
              <w:t> </w:t>
            </w:r>
            <w:r>
              <w:rPr>
                <w:color w:val="2A500F"/>
                <w:sz w:val="28"/>
              </w:rPr>
              <w:t>оконных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ограждений,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поручней;</w:t>
            </w:r>
          </w:p>
        </w:tc>
        <w:tc>
          <w:tcPr>
            <w:tcW w:w="4182" w:type="dxa"/>
          </w:tcPr>
          <w:p>
            <w:pPr>
              <w:pStyle w:val="TableParagraph"/>
              <w:spacing w:line="297" w:lineRule="exact" w:before="21"/>
              <w:ind w:left="978" w:right="815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170,6</w:t>
            </w:r>
            <w:r>
              <w:rPr>
                <w:b/>
                <w:color w:val="2A500F"/>
                <w:spacing w:val="-4"/>
                <w:sz w:val="28"/>
              </w:rPr>
              <w:t> п.м.</w:t>
            </w:r>
          </w:p>
        </w:tc>
      </w:tr>
      <w:tr>
        <w:trPr>
          <w:trHeight w:val="684" w:hRule="atLeast"/>
        </w:trPr>
        <w:tc>
          <w:tcPr>
            <w:tcW w:w="13124" w:type="dxa"/>
          </w:tcPr>
          <w:p>
            <w:pPr>
              <w:pStyle w:val="TableParagraph"/>
              <w:numPr>
                <w:ilvl w:val="0"/>
                <w:numId w:val="14"/>
              </w:numPr>
              <w:tabs>
                <w:tab w:pos="463" w:val="left" w:leader="none"/>
                <w:tab w:pos="464" w:val="left" w:leader="none"/>
              </w:tabs>
              <w:spacing w:line="240" w:lineRule="auto" w:before="35" w:after="0"/>
              <w:ind w:left="463" w:right="0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деревянных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оконных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рам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на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лестничных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клетках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(окраска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со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всех</w:t>
            </w:r>
            <w:r>
              <w:rPr>
                <w:color w:val="2A500F"/>
                <w:spacing w:val="-2"/>
                <w:sz w:val="28"/>
              </w:rPr>
              <w:t> </w:t>
            </w:r>
            <w:r>
              <w:rPr>
                <w:color w:val="2A500F"/>
                <w:sz w:val="28"/>
              </w:rPr>
              <w:t>сторон,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включая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наружные</w:t>
            </w:r>
          </w:p>
          <w:p>
            <w:pPr>
              <w:pStyle w:val="TableParagraph"/>
              <w:spacing w:line="292" w:lineRule="exact" w:before="14"/>
              <w:ind w:left="463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части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2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торцы);</w:t>
            </w:r>
          </w:p>
        </w:tc>
        <w:tc>
          <w:tcPr>
            <w:tcW w:w="4182" w:type="dxa"/>
          </w:tcPr>
          <w:p>
            <w:pPr>
              <w:pStyle w:val="TableParagraph"/>
              <w:spacing w:before="195"/>
              <w:ind w:left="978" w:right="817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1328</w:t>
            </w:r>
            <w:r>
              <w:rPr>
                <w:b/>
                <w:color w:val="2A500F"/>
                <w:spacing w:val="-5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338" w:hRule="atLeast"/>
        </w:trPr>
        <w:tc>
          <w:tcPr>
            <w:tcW w:w="13124" w:type="dxa"/>
          </w:tcPr>
          <w:p>
            <w:pPr>
              <w:pStyle w:val="TableParagraph"/>
              <w:numPr>
                <w:ilvl w:val="0"/>
                <w:numId w:val="15"/>
              </w:numPr>
              <w:tabs>
                <w:tab w:pos="463" w:val="left" w:leader="none"/>
                <w:tab w:pos="464" w:val="left" w:leader="none"/>
              </w:tabs>
              <w:spacing w:line="293" w:lineRule="exact" w:before="25" w:after="0"/>
              <w:ind w:left="463" w:right="0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полов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z w:val="28"/>
              </w:rPr>
              <w:t>лестничных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клеток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холлов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(лифтовых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и </w:t>
            </w:r>
            <w:r>
              <w:rPr>
                <w:color w:val="2A500F"/>
                <w:spacing w:val="-2"/>
                <w:sz w:val="28"/>
              </w:rPr>
              <w:t>квартирных);</w:t>
            </w:r>
          </w:p>
        </w:tc>
        <w:tc>
          <w:tcPr>
            <w:tcW w:w="4182" w:type="dxa"/>
          </w:tcPr>
          <w:p>
            <w:pPr>
              <w:pStyle w:val="TableParagraph"/>
              <w:spacing w:line="297" w:lineRule="exact" w:before="21"/>
              <w:ind w:left="978" w:right="81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51</w:t>
            </w:r>
            <w:r>
              <w:rPr>
                <w:b/>
                <w:color w:val="2A500F"/>
                <w:spacing w:val="-3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684" w:hRule="atLeast"/>
        </w:trPr>
        <w:tc>
          <w:tcPr>
            <w:tcW w:w="13124" w:type="dxa"/>
          </w:tcPr>
          <w:p>
            <w:pPr>
              <w:pStyle w:val="TableParagraph"/>
              <w:numPr>
                <w:ilvl w:val="0"/>
                <w:numId w:val="16"/>
              </w:numPr>
              <w:tabs>
                <w:tab w:pos="463" w:val="left" w:leader="none"/>
                <w:tab w:pos="464" w:val="left" w:leader="none"/>
              </w:tabs>
              <w:spacing w:line="330" w:lineRule="atLeast" w:before="9" w:after="0"/>
              <w:ind w:left="463" w:right="1566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и окраска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стен,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z w:val="28"/>
              </w:rPr>
              <w:t>потолков,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нижних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плоскостей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лестничных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маршей</w:t>
            </w:r>
            <w:r>
              <w:rPr>
                <w:color w:val="2A500F"/>
                <w:spacing w:val="-2"/>
                <w:sz w:val="28"/>
              </w:rPr>
              <w:t> </w:t>
            </w:r>
            <w:r>
              <w:rPr>
                <w:color w:val="2A500F"/>
                <w:sz w:val="28"/>
              </w:rPr>
              <w:t>с предварительно выполненными подготовительными работами;</w:t>
            </w:r>
          </w:p>
        </w:tc>
        <w:tc>
          <w:tcPr>
            <w:tcW w:w="4182" w:type="dxa"/>
          </w:tcPr>
          <w:p>
            <w:pPr>
              <w:pStyle w:val="TableParagraph"/>
              <w:spacing w:before="195"/>
              <w:ind w:left="978" w:right="820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90</w:t>
            </w:r>
            <w:r>
              <w:rPr>
                <w:b/>
                <w:color w:val="2A500F"/>
                <w:spacing w:val="-3"/>
                <w:sz w:val="28"/>
              </w:rPr>
              <w:t> </w:t>
            </w:r>
            <w:r>
              <w:rPr>
                <w:b/>
                <w:color w:val="2A500F"/>
                <w:sz w:val="28"/>
              </w:rPr>
              <w:t>364</w:t>
            </w:r>
            <w:r>
              <w:rPr>
                <w:b/>
                <w:color w:val="2A500F"/>
                <w:spacing w:val="-5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338" w:hRule="atLeast"/>
        </w:trPr>
        <w:tc>
          <w:tcPr>
            <w:tcW w:w="13124" w:type="dxa"/>
          </w:tcPr>
          <w:p>
            <w:pPr>
              <w:pStyle w:val="TableParagraph"/>
              <w:numPr>
                <w:ilvl w:val="0"/>
                <w:numId w:val="17"/>
              </w:numPr>
              <w:tabs>
                <w:tab w:pos="463" w:val="left" w:leader="none"/>
                <w:tab w:pos="464" w:val="left" w:leader="none"/>
              </w:tabs>
              <w:spacing w:line="293" w:lineRule="exact" w:before="25" w:after="0"/>
              <w:ind w:left="463" w:right="0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нумерация этажей</w:t>
            </w:r>
            <w:r>
              <w:rPr>
                <w:color w:val="2A500F"/>
                <w:spacing w:val="2"/>
                <w:sz w:val="28"/>
              </w:rPr>
              <w:t> </w:t>
            </w:r>
            <w:r>
              <w:rPr>
                <w:color w:val="2A500F"/>
                <w:sz w:val="28"/>
              </w:rPr>
              <w:t>лестничных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клеток.</w:t>
            </w:r>
          </w:p>
        </w:tc>
        <w:tc>
          <w:tcPr>
            <w:tcW w:w="4182" w:type="dxa"/>
          </w:tcPr>
          <w:p>
            <w:pPr>
              <w:pStyle w:val="TableParagraph"/>
              <w:spacing w:line="297" w:lineRule="exact" w:before="21"/>
              <w:ind w:left="978" w:right="81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760</w:t>
            </w:r>
            <w:r>
              <w:rPr>
                <w:b/>
                <w:color w:val="2A500F"/>
                <w:spacing w:val="-7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этажей</w:t>
            </w:r>
          </w:p>
        </w:tc>
      </w:tr>
    </w:tbl>
    <w:p>
      <w:pPr>
        <w:spacing w:after="0" w:line="297" w:lineRule="exact"/>
        <w:rPr>
          <w:sz w:val="28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63776" id="docshapegroup272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73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74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75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76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77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78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79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-17163264" id="docshape280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spacing w:before="224"/>
        <w:ind w:left="0" w:right="1262" w:firstLine="0"/>
        <w:jc w:val="right"/>
        <w:rPr>
          <w:b/>
          <w:sz w:val="32"/>
        </w:rPr>
      </w:pPr>
      <w:r>
        <w:rPr>
          <w:b/>
          <w:color w:val="2A500F"/>
          <w:spacing w:val="-2"/>
          <w:sz w:val="32"/>
        </w:rPr>
        <w:t>Продолжение</w:t>
      </w:r>
    </w:p>
    <w:p>
      <w:pPr>
        <w:pStyle w:val="BodyText"/>
        <w:spacing w:before="2"/>
        <w:rPr>
          <w:b/>
          <w:sz w:val="7"/>
        </w:rPr>
      </w:pPr>
    </w:p>
    <w:tbl>
      <w:tblPr>
        <w:tblW w:w="0" w:type="auto"/>
        <w:jc w:val="left"/>
        <w:tblInd w:w="294" w:type="dxa"/>
        <w:tblBorders>
          <w:top w:val="single" w:sz="8" w:space="0" w:color="006699"/>
          <w:left w:val="single" w:sz="8" w:space="0" w:color="006699"/>
          <w:bottom w:val="single" w:sz="8" w:space="0" w:color="006699"/>
          <w:right w:val="single" w:sz="8" w:space="0" w:color="006699"/>
          <w:insideH w:val="single" w:sz="8" w:space="0" w:color="006699"/>
          <w:insideV w:val="single" w:sz="8" w:space="0" w:color="00669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85"/>
        <w:gridCol w:w="3708"/>
      </w:tblGrid>
      <w:tr>
        <w:trPr>
          <w:trHeight w:val="1433" w:hRule="atLeast"/>
        </w:trPr>
        <w:tc>
          <w:tcPr>
            <w:tcW w:w="14385" w:type="dxa"/>
            <w:shd w:val="clear" w:color="auto" w:fill="90C225"/>
          </w:tcPr>
          <w:p>
            <w:pPr>
              <w:pStyle w:val="TableParagraph"/>
              <w:spacing w:before="3"/>
              <w:jc w:val="left"/>
              <w:rPr>
                <w:b/>
                <w:sz w:val="46"/>
              </w:rPr>
            </w:pPr>
          </w:p>
          <w:p>
            <w:pPr>
              <w:pStyle w:val="TableParagraph"/>
              <w:ind w:left="6813" w:right="6071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Вид</w:t>
            </w:r>
            <w:r>
              <w:rPr>
                <w:b/>
                <w:color w:val="2A500F"/>
                <w:spacing w:val="-5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работ</w:t>
            </w:r>
          </w:p>
        </w:tc>
        <w:tc>
          <w:tcPr>
            <w:tcW w:w="3708" w:type="dxa"/>
            <w:shd w:val="clear" w:color="auto" w:fill="90C225"/>
          </w:tcPr>
          <w:p>
            <w:pPr>
              <w:pStyle w:val="TableParagraph"/>
              <w:spacing w:line="249" w:lineRule="auto" w:before="147"/>
              <w:ind w:left="178" w:right="159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Объемы</w:t>
            </w:r>
            <w:r>
              <w:rPr>
                <w:b/>
                <w:color w:val="2A500F"/>
                <w:spacing w:val="-20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выполняемых работ (с привязкой к месту их проведения)</w:t>
            </w:r>
          </w:p>
        </w:tc>
      </w:tr>
      <w:tr>
        <w:trPr>
          <w:trHeight w:val="442" w:hRule="atLeast"/>
        </w:trPr>
        <w:tc>
          <w:tcPr>
            <w:tcW w:w="18093" w:type="dxa"/>
            <w:gridSpan w:val="2"/>
          </w:tcPr>
          <w:p>
            <w:pPr>
              <w:pStyle w:val="TableParagraph"/>
              <w:spacing w:line="294" w:lineRule="exact" w:before="128"/>
              <w:ind w:left="990"/>
              <w:jc w:val="left"/>
              <w:rPr>
                <w:b/>
                <w:sz w:val="28"/>
              </w:rPr>
            </w:pPr>
            <w:r>
              <w:rPr>
                <w:b/>
                <w:color w:val="2A500F"/>
                <w:spacing w:val="-2"/>
                <w:sz w:val="28"/>
              </w:rPr>
              <w:t>2.</w:t>
            </w:r>
            <w:r>
              <w:rPr>
                <w:b/>
                <w:color w:val="2A500F"/>
                <w:spacing w:val="-10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Оборудование</w:t>
            </w:r>
            <w:r>
              <w:rPr>
                <w:b/>
                <w:color w:val="2A500F"/>
                <w:spacing w:val="-9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подъездов.</w:t>
            </w:r>
          </w:p>
        </w:tc>
      </w:tr>
      <w:tr>
        <w:trPr>
          <w:trHeight w:val="1130" w:hRule="atLeast"/>
        </w:trPr>
        <w:tc>
          <w:tcPr>
            <w:tcW w:w="14385" w:type="dxa"/>
          </w:tcPr>
          <w:p>
            <w:pPr>
              <w:pStyle w:val="TableParagraph"/>
              <w:numPr>
                <w:ilvl w:val="0"/>
                <w:numId w:val="18"/>
              </w:numPr>
              <w:tabs>
                <w:tab w:pos="462" w:val="left" w:leader="none"/>
                <w:tab w:pos="463" w:val="left" w:leader="none"/>
              </w:tabs>
              <w:spacing w:line="249" w:lineRule="auto" w:before="246" w:after="0"/>
              <w:ind w:left="462" w:right="1668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приведение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электропроводки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z w:val="28"/>
              </w:rPr>
              <w:t>в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работоспособное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z w:val="28"/>
              </w:rPr>
              <w:t>состояние;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оборудование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z w:val="28"/>
              </w:rPr>
              <w:t>подъездов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светильниками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с энергосберегающими лампами;</w:t>
            </w:r>
          </w:p>
        </w:tc>
        <w:tc>
          <w:tcPr>
            <w:tcW w:w="3708" w:type="dxa"/>
          </w:tcPr>
          <w:p>
            <w:pPr>
              <w:pStyle w:val="TableParagraph"/>
              <w:spacing w:before="1"/>
              <w:jc w:val="left"/>
              <w:rPr>
                <w:b/>
                <w:sz w:val="36"/>
              </w:rPr>
            </w:pPr>
          </w:p>
          <w:p>
            <w:pPr>
              <w:pStyle w:val="TableParagraph"/>
              <w:ind w:left="178" w:right="90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241</w:t>
            </w:r>
            <w:r>
              <w:rPr>
                <w:b/>
                <w:color w:val="2A500F"/>
                <w:spacing w:val="65"/>
                <w:sz w:val="28"/>
              </w:rPr>
              <w:t> </w:t>
            </w:r>
            <w:r>
              <w:rPr>
                <w:b/>
                <w:color w:val="2A500F"/>
                <w:spacing w:val="-5"/>
                <w:sz w:val="28"/>
              </w:rPr>
              <w:t>шт.</w:t>
            </w:r>
          </w:p>
        </w:tc>
      </w:tr>
      <w:tr>
        <w:trPr>
          <w:trHeight w:val="1433" w:hRule="atLeast"/>
        </w:trPr>
        <w:tc>
          <w:tcPr>
            <w:tcW w:w="14385" w:type="dxa"/>
          </w:tcPr>
          <w:p>
            <w:pPr>
              <w:pStyle w:val="TableParagraph"/>
              <w:spacing w:before="7"/>
              <w:jc w:val="left"/>
              <w:rPr>
                <w:b/>
                <w:sz w:val="34"/>
              </w:rPr>
            </w:pP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462" w:val="left" w:leader="none"/>
                <w:tab w:pos="463" w:val="left" w:leader="none"/>
              </w:tabs>
              <w:spacing w:line="249" w:lineRule="auto" w:before="0" w:after="0"/>
              <w:ind w:left="462" w:right="1029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приведение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отопительных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приборов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трубопроводов,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расположенных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на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лестничных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клетках,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в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исправное состояние для обеспечения нормативного температурного режима, окраска масляным составом;</w:t>
            </w:r>
          </w:p>
        </w:tc>
        <w:tc>
          <w:tcPr>
            <w:tcW w:w="3708" w:type="dxa"/>
          </w:tcPr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spacing w:before="222"/>
              <w:ind w:left="177" w:right="15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701</w:t>
            </w:r>
            <w:r>
              <w:rPr>
                <w:b/>
                <w:color w:val="2A500F"/>
                <w:spacing w:val="-5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1130" w:hRule="atLeast"/>
        </w:trPr>
        <w:tc>
          <w:tcPr>
            <w:tcW w:w="14385" w:type="dxa"/>
          </w:tcPr>
          <w:p>
            <w:pPr>
              <w:pStyle w:val="TableParagraph"/>
              <w:numPr>
                <w:ilvl w:val="0"/>
                <w:numId w:val="20"/>
              </w:numPr>
              <w:tabs>
                <w:tab w:pos="462" w:val="left" w:leader="none"/>
                <w:tab w:pos="463" w:val="left" w:leader="none"/>
              </w:tabs>
              <w:spacing w:line="249" w:lineRule="auto" w:before="246" w:after="0"/>
              <w:ind w:left="462" w:right="1934" w:hanging="45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2"/>
                <w:sz w:val="28"/>
              </w:rPr>
              <w:t> </w:t>
            </w:r>
            <w:r>
              <w:rPr>
                <w:color w:val="2A500F"/>
                <w:sz w:val="28"/>
              </w:rPr>
              <w:t>обеспечение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запирающими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устройствами</w:t>
            </w:r>
            <w:r>
              <w:rPr>
                <w:color w:val="2A500F"/>
                <w:spacing w:val="-2"/>
                <w:sz w:val="28"/>
              </w:rPr>
              <w:t> </w:t>
            </w:r>
            <w:r>
              <w:rPr>
                <w:color w:val="2A500F"/>
                <w:sz w:val="28"/>
              </w:rPr>
              <w:t>расположенных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в</w:t>
            </w:r>
            <w:r>
              <w:rPr>
                <w:color w:val="2A500F"/>
                <w:spacing w:val="-2"/>
                <w:sz w:val="28"/>
              </w:rPr>
              <w:t> </w:t>
            </w:r>
            <w:r>
              <w:rPr>
                <w:color w:val="2A500F"/>
                <w:sz w:val="28"/>
              </w:rPr>
              <w:t>лестничных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клетках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шкафов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с электрощитками и электроизмерительными приборами;</w:t>
            </w:r>
          </w:p>
        </w:tc>
        <w:tc>
          <w:tcPr>
            <w:tcW w:w="3708" w:type="dxa"/>
          </w:tcPr>
          <w:p>
            <w:pPr>
              <w:pStyle w:val="TableParagraph"/>
              <w:spacing w:before="2"/>
              <w:jc w:val="left"/>
              <w:rPr>
                <w:b/>
                <w:sz w:val="36"/>
              </w:rPr>
            </w:pPr>
          </w:p>
          <w:p>
            <w:pPr>
              <w:pStyle w:val="TableParagraph"/>
              <w:ind w:left="178" w:right="15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161</w:t>
            </w:r>
            <w:r>
              <w:rPr>
                <w:b/>
                <w:color w:val="2A500F"/>
                <w:spacing w:val="-5"/>
                <w:sz w:val="28"/>
              </w:rPr>
              <w:t> шт.</w:t>
            </w:r>
          </w:p>
        </w:tc>
      </w:tr>
      <w:tr>
        <w:trPr>
          <w:trHeight w:val="640" w:hRule="atLeast"/>
        </w:trPr>
        <w:tc>
          <w:tcPr>
            <w:tcW w:w="14385" w:type="dxa"/>
          </w:tcPr>
          <w:p>
            <w:pPr>
              <w:pStyle w:val="TableParagraph"/>
              <w:numPr>
                <w:ilvl w:val="0"/>
                <w:numId w:val="21"/>
              </w:numPr>
              <w:tabs>
                <w:tab w:pos="462" w:val="left" w:leader="none"/>
                <w:tab w:pos="463" w:val="left" w:leader="none"/>
              </w:tabs>
              <w:spacing w:line="240" w:lineRule="auto" w:before="170" w:after="0"/>
              <w:ind w:left="462" w:right="0" w:hanging="453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окраска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стволов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приемных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клапанов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мусоропровода;</w:t>
            </w:r>
          </w:p>
        </w:tc>
        <w:tc>
          <w:tcPr>
            <w:tcW w:w="3708" w:type="dxa"/>
          </w:tcPr>
          <w:p>
            <w:pPr>
              <w:pStyle w:val="TableParagraph"/>
              <w:spacing w:before="171"/>
              <w:ind w:left="176" w:right="15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1</w:t>
            </w:r>
            <w:r>
              <w:rPr>
                <w:b/>
                <w:color w:val="2A500F"/>
                <w:spacing w:val="-3"/>
                <w:sz w:val="28"/>
              </w:rPr>
              <w:t> </w:t>
            </w:r>
            <w:r>
              <w:rPr>
                <w:b/>
                <w:color w:val="2A500F"/>
                <w:sz w:val="28"/>
              </w:rPr>
              <w:t>106</w:t>
            </w:r>
            <w:r>
              <w:rPr>
                <w:b/>
                <w:color w:val="2A500F"/>
                <w:spacing w:val="-3"/>
                <w:sz w:val="28"/>
              </w:rPr>
              <w:t> </w:t>
            </w:r>
            <w:r>
              <w:rPr>
                <w:b/>
                <w:color w:val="2A500F"/>
                <w:spacing w:val="-2"/>
                <w:sz w:val="28"/>
              </w:rPr>
              <w:t>кв.м.</w:t>
            </w:r>
          </w:p>
        </w:tc>
      </w:tr>
      <w:tr>
        <w:trPr>
          <w:trHeight w:val="563" w:hRule="atLeast"/>
        </w:trPr>
        <w:tc>
          <w:tcPr>
            <w:tcW w:w="14385" w:type="dxa"/>
          </w:tcPr>
          <w:p>
            <w:pPr>
              <w:pStyle w:val="TableParagraph"/>
              <w:numPr>
                <w:ilvl w:val="0"/>
                <w:numId w:val="22"/>
              </w:numPr>
              <w:tabs>
                <w:tab w:pos="462" w:val="left" w:leader="none"/>
                <w:tab w:pos="463" w:val="left" w:leader="none"/>
              </w:tabs>
              <w:spacing w:line="240" w:lineRule="auto" w:before="131" w:after="0"/>
              <w:ind w:left="462" w:right="0" w:hanging="453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окраска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почтовых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ящиков.</w:t>
            </w:r>
          </w:p>
        </w:tc>
        <w:tc>
          <w:tcPr>
            <w:tcW w:w="3708" w:type="dxa"/>
          </w:tcPr>
          <w:p>
            <w:pPr>
              <w:pStyle w:val="TableParagraph"/>
              <w:spacing w:before="132"/>
              <w:ind w:left="177" w:right="15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2</w:t>
            </w:r>
            <w:r>
              <w:rPr>
                <w:b/>
                <w:color w:val="2A500F"/>
                <w:spacing w:val="-3"/>
                <w:sz w:val="28"/>
              </w:rPr>
              <w:t> </w:t>
            </w:r>
            <w:r>
              <w:rPr>
                <w:b/>
                <w:color w:val="2A500F"/>
                <w:sz w:val="28"/>
              </w:rPr>
              <w:t>760</w:t>
            </w:r>
            <w:r>
              <w:rPr>
                <w:b/>
                <w:color w:val="2A500F"/>
                <w:spacing w:val="-3"/>
                <w:sz w:val="28"/>
              </w:rPr>
              <w:t> </w:t>
            </w:r>
            <w:r>
              <w:rPr>
                <w:b/>
                <w:color w:val="2A500F"/>
                <w:spacing w:val="-5"/>
                <w:sz w:val="28"/>
              </w:rPr>
              <w:t>шт.</w:t>
            </w:r>
          </w:p>
        </w:tc>
      </w:tr>
    </w:tbl>
    <w:p>
      <w:pPr>
        <w:spacing w:after="0"/>
        <w:rPr>
          <w:sz w:val="28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62752" id="docshapegroup281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82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83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84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85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86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87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88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78304" id="docshape289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pStyle w:val="BodyText"/>
        <w:spacing w:before="6"/>
        <w:rPr>
          <w:b/>
          <w:sz w:val="27"/>
        </w:rPr>
      </w:pPr>
    </w:p>
    <w:p>
      <w:pPr>
        <w:spacing w:before="81"/>
        <w:ind w:left="103" w:right="0" w:firstLine="0"/>
        <w:jc w:val="center"/>
        <w:rPr>
          <w:b/>
          <w:sz w:val="44"/>
        </w:rPr>
      </w:pPr>
      <w:r>
        <w:rPr>
          <w:b/>
          <w:color w:val="3E7818"/>
          <w:spacing w:val="-2"/>
          <w:sz w:val="44"/>
        </w:rPr>
        <w:t>Адресный</w:t>
      </w:r>
      <w:r>
        <w:rPr>
          <w:b/>
          <w:color w:val="3E7818"/>
          <w:spacing w:val="-14"/>
          <w:sz w:val="44"/>
        </w:rPr>
        <w:t> </w:t>
      </w:r>
      <w:r>
        <w:rPr>
          <w:b/>
          <w:color w:val="3E7818"/>
          <w:spacing w:val="-2"/>
          <w:sz w:val="44"/>
        </w:rPr>
        <w:t>перечень</w:t>
      </w:r>
      <w:r>
        <w:rPr>
          <w:b/>
          <w:color w:val="3E7818"/>
          <w:spacing w:val="-12"/>
          <w:sz w:val="44"/>
        </w:rPr>
        <w:t> </w:t>
      </w:r>
      <w:r>
        <w:rPr>
          <w:b/>
          <w:color w:val="3E7818"/>
          <w:spacing w:val="-2"/>
          <w:sz w:val="44"/>
        </w:rPr>
        <w:t>подъездов,</w:t>
      </w:r>
      <w:r>
        <w:rPr>
          <w:b/>
          <w:color w:val="3E7818"/>
          <w:spacing w:val="-16"/>
          <w:sz w:val="44"/>
        </w:rPr>
        <w:t> </w:t>
      </w:r>
      <w:r>
        <w:rPr>
          <w:b/>
          <w:color w:val="3E7818"/>
          <w:spacing w:val="-2"/>
          <w:sz w:val="44"/>
        </w:rPr>
        <w:t>отремонтированных</w:t>
      </w:r>
      <w:r>
        <w:rPr>
          <w:b/>
          <w:color w:val="3E7818"/>
          <w:spacing w:val="-14"/>
          <w:sz w:val="44"/>
        </w:rPr>
        <w:t> </w:t>
      </w:r>
      <w:r>
        <w:rPr>
          <w:b/>
          <w:color w:val="3E7818"/>
          <w:spacing w:val="-2"/>
          <w:sz w:val="44"/>
        </w:rPr>
        <w:t>в</w:t>
      </w:r>
      <w:r>
        <w:rPr>
          <w:b/>
          <w:color w:val="3E7818"/>
          <w:spacing w:val="-14"/>
          <w:sz w:val="44"/>
        </w:rPr>
        <w:t> </w:t>
      </w:r>
      <w:r>
        <w:rPr>
          <w:b/>
          <w:color w:val="3E7818"/>
          <w:spacing w:val="-2"/>
          <w:sz w:val="44"/>
        </w:rPr>
        <w:t>2024</w:t>
      </w:r>
      <w:r>
        <w:rPr>
          <w:b/>
          <w:color w:val="3E7818"/>
          <w:spacing w:val="-15"/>
          <w:sz w:val="44"/>
        </w:rPr>
        <w:t> </w:t>
      </w:r>
      <w:r>
        <w:rPr>
          <w:b/>
          <w:color w:val="3E7818"/>
          <w:spacing w:val="-5"/>
          <w:sz w:val="44"/>
        </w:rPr>
        <w:t>г.:</w:t>
      </w:r>
    </w:p>
    <w:p>
      <w:pPr>
        <w:pStyle w:val="BodyText"/>
        <w:spacing w:before="2"/>
        <w:rPr>
          <w:b/>
          <w:sz w:val="22"/>
        </w:rPr>
      </w:pPr>
    </w:p>
    <w:tbl>
      <w:tblPr>
        <w:tblW w:w="0" w:type="auto"/>
        <w:jc w:val="left"/>
        <w:tblInd w:w="689" w:type="dxa"/>
        <w:tblBorders>
          <w:top w:val="single" w:sz="8" w:space="0" w:color="006699"/>
          <w:left w:val="single" w:sz="8" w:space="0" w:color="006699"/>
          <w:bottom w:val="single" w:sz="8" w:space="0" w:color="006699"/>
          <w:right w:val="single" w:sz="8" w:space="0" w:color="006699"/>
          <w:insideH w:val="single" w:sz="8" w:space="0" w:color="006699"/>
          <w:insideV w:val="single" w:sz="8" w:space="0" w:color="00669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8"/>
        <w:gridCol w:w="5103"/>
        <w:gridCol w:w="2133"/>
        <w:gridCol w:w="1801"/>
        <w:gridCol w:w="3570"/>
        <w:gridCol w:w="4399"/>
      </w:tblGrid>
      <w:tr>
        <w:trPr>
          <w:trHeight w:val="1418" w:hRule="atLeast"/>
        </w:trPr>
        <w:tc>
          <w:tcPr>
            <w:tcW w:w="758" w:type="dxa"/>
            <w:shd w:val="clear" w:color="auto" w:fill="90C225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217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w w:val="99"/>
                <w:sz w:val="32"/>
              </w:rPr>
              <w:t>№</w:t>
            </w:r>
          </w:p>
          <w:p>
            <w:pPr>
              <w:pStyle w:val="TableParagraph"/>
              <w:spacing w:before="74"/>
              <w:ind w:left="148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5"/>
                <w:sz w:val="32"/>
              </w:rPr>
              <w:t>п/п</w:t>
            </w:r>
          </w:p>
        </w:tc>
        <w:tc>
          <w:tcPr>
            <w:tcW w:w="5103" w:type="dxa"/>
            <w:shd w:val="clear" w:color="auto" w:fill="90C225"/>
          </w:tcPr>
          <w:p>
            <w:pPr>
              <w:pStyle w:val="TableParagraph"/>
              <w:spacing w:before="9"/>
              <w:jc w:val="left"/>
              <w:rPr>
                <w:b/>
                <w:sz w:val="46"/>
              </w:rPr>
            </w:pPr>
          </w:p>
          <w:p>
            <w:pPr>
              <w:pStyle w:val="TableParagraph"/>
              <w:ind w:left="607" w:right="586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Адрес</w:t>
            </w:r>
          </w:p>
        </w:tc>
        <w:tc>
          <w:tcPr>
            <w:tcW w:w="2133" w:type="dxa"/>
            <w:shd w:val="clear" w:color="auto" w:fill="90C225"/>
          </w:tcPr>
          <w:p>
            <w:pPr>
              <w:pStyle w:val="TableParagraph"/>
              <w:spacing w:before="97"/>
              <w:ind w:left="214" w:right="194"/>
              <w:rPr>
                <w:b/>
                <w:sz w:val="32"/>
              </w:rPr>
            </w:pPr>
            <w:r>
              <w:rPr>
                <w:b/>
                <w:color w:val="2A500F"/>
                <w:w w:val="95"/>
                <w:sz w:val="32"/>
              </w:rPr>
              <w:t>Кол-</w:t>
            </w:r>
            <w:r>
              <w:rPr>
                <w:b/>
                <w:color w:val="2A500F"/>
                <w:spacing w:val="-5"/>
                <w:sz w:val="32"/>
              </w:rPr>
              <w:t>во</w:t>
            </w:r>
          </w:p>
          <w:p>
            <w:pPr>
              <w:pStyle w:val="TableParagraph"/>
              <w:spacing w:before="73"/>
              <w:ind w:left="214" w:right="197"/>
              <w:rPr>
                <w:b/>
                <w:sz w:val="32"/>
              </w:rPr>
            </w:pPr>
            <w:r>
              <w:rPr>
                <w:b/>
                <w:color w:val="2A500F"/>
                <w:spacing w:val="-4"/>
                <w:sz w:val="32"/>
              </w:rPr>
              <w:t>подъездов</w:t>
            </w:r>
            <w:r>
              <w:rPr>
                <w:b/>
                <w:color w:val="2A500F"/>
                <w:spacing w:val="-3"/>
                <w:sz w:val="32"/>
              </w:rPr>
              <w:t> </w:t>
            </w:r>
            <w:r>
              <w:rPr>
                <w:b/>
                <w:color w:val="2A500F"/>
                <w:spacing w:val="-10"/>
                <w:sz w:val="32"/>
              </w:rPr>
              <w:t>в</w:t>
            </w:r>
          </w:p>
          <w:p>
            <w:pPr>
              <w:pStyle w:val="TableParagraph"/>
              <w:spacing w:before="74"/>
              <w:ind w:left="214" w:right="194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ремонте</w:t>
            </w:r>
          </w:p>
        </w:tc>
        <w:tc>
          <w:tcPr>
            <w:tcW w:w="1801" w:type="dxa"/>
            <w:shd w:val="clear" w:color="auto" w:fill="90C225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408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w w:val="95"/>
                <w:sz w:val="32"/>
              </w:rPr>
              <w:t>Кол-</w:t>
            </w:r>
            <w:r>
              <w:rPr>
                <w:b/>
                <w:color w:val="2A500F"/>
                <w:spacing w:val="-5"/>
                <w:sz w:val="32"/>
              </w:rPr>
              <w:t>во</w:t>
            </w:r>
          </w:p>
          <w:p>
            <w:pPr>
              <w:pStyle w:val="TableParagraph"/>
              <w:spacing w:before="74"/>
              <w:ind w:left="396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этажей</w:t>
            </w:r>
          </w:p>
        </w:tc>
        <w:tc>
          <w:tcPr>
            <w:tcW w:w="3570" w:type="dxa"/>
            <w:shd w:val="clear" w:color="auto" w:fill="90C225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43" w:right="50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№</w:t>
            </w:r>
            <w:r>
              <w:rPr>
                <w:b/>
                <w:color w:val="2A500F"/>
                <w:spacing w:val="-14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подъездов</w:t>
            </w:r>
            <w:r>
              <w:rPr>
                <w:b/>
                <w:color w:val="2A500F"/>
                <w:spacing w:val="-14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в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ремонте</w:t>
            </w:r>
          </w:p>
          <w:p>
            <w:pPr>
              <w:pStyle w:val="TableParagraph"/>
              <w:spacing w:before="74"/>
              <w:ind w:left="141" w:right="50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на</w:t>
            </w:r>
            <w:r>
              <w:rPr>
                <w:b/>
                <w:color w:val="2A500F"/>
                <w:spacing w:val="-4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2024г.</w:t>
            </w:r>
          </w:p>
        </w:tc>
        <w:tc>
          <w:tcPr>
            <w:tcW w:w="4399" w:type="dxa"/>
            <w:shd w:val="clear" w:color="auto" w:fill="90C225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90" w:right="96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Период</w:t>
            </w:r>
            <w:r>
              <w:rPr>
                <w:b/>
                <w:color w:val="2A500F"/>
                <w:spacing w:val="-11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проведения</w:t>
            </w:r>
            <w:r>
              <w:rPr>
                <w:b/>
                <w:color w:val="2A500F"/>
                <w:spacing w:val="-9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ремонта</w:t>
            </w:r>
          </w:p>
          <w:p>
            <w:pPr>
              <w:pStyle w:val="TableParagraph"/>
              <w:spacing w:before="74"/>
              <w:ind w:left="189" w:right="96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подъездов</w:t>
            </w:r>
            <w:r>
              <w:rPr>
                <w:b/>
                <w:color w:val="2A500F"/>
                <w:spacing w:val="-19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в</w:t>
            </w:r>
            <w:r>
              <w:rPr>
                <w:b/>
                <w:color w:val="2A500F"/>
                <w:spacing w:val="-20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2024г.</w:t>
            </w:r>
          </w:p>
        </w:tc>
      </w:tr>
      <w:tr>
        <w:trPr>
          <w:trHeight w:val="483" w:hRule="atLeast"/>
        </w:trPr>
        <w:tc>
          <w:tcPr>
            <w:tcW w:w="758" w:type="dxa"/>
          </w:tcPr>
          <w:p>
            <w:pPr>
              <w:pStyle w:val="TableParagraph"/>
              <w:spacing w:before="94"/>
              <w:ind w:left="15"/>
              <w:rPr>
                <w:sz w:val="28"/>
              </w:rPr>
            </w:pPr>
            <w:r>
              <w:rPr>
                <w:color w:val="2A500F"/>
                <w:w w:val="100"/>
                <w:sz w:val="28"/>
              </w:rPr>
              <w:t>1</w:t>
            </w:r>
          </w:p>
        </w:tc>
        <w:tc>
          <w:tcPr>
            <w:tcW w:w="5103" w:type="dxa"/>
          </w:tcPr>
          <w:p>
            <w:pPr>
              <w:pStyle w:val="TableParagraph"/>
              <w:spacing w:before="94"/>
              <w:ind w:left="606" w:right="589"/>
              <w:rPr>
                <w:sz w:val="28"/>
              </w:rPr>
            </w:pPr>
            <w:r>
              <w:rPr>
                <w:sz w:val="28"/>
              </w:rPr>
              <w:t>Большой</w:t>
            </w:r>
            <w:r>
              <w:rPr>
                <w:spacing w:val="-19"/>
                <w:sz w:val="28"/>
              </w:rPr>
              <w:t> </w:t>
            </w:r>
            <w:r>
              <w:rPr>
                <w:sz w:val="28"/>
              </w:rPr>
              <w:t>Купавенский</w:t>
            </w:r>
            <w:r>
              <w:rPr>
                <w:spacing w:val="-12"/>
                <w:sz w:val="28"/>
              </w:rPr>
              <w:t> </w:t>
            </w:r>
            <w:r>
              <w:rPr>
                <w:sz w:val="28"/>
              </w:rPr>
              <w:t>пр.,</w:t>
            </w:r>
            <w:r>
              <w:rPr>
                <w:spacing w:val="-12"/>
                <w:sz w:val="28"/>
              </w:rPr>
              <w:t> </w:t>
            </w:r>
            <w:r>
              <w:rPr>
                <w:spacing w:val="-5"/>
                <w:sz w:val="28"/>
              </w:rPr>
              <w:t>д.2</w:t>
            </w:r>
          </w:p>
        </w:tc>
        <w:tc>
          <w:tcPr>
            <w:tcW w:w="2133" w:type="dxa"/>
          </w:tcPr>
          <w:p>
            <w:pPr>
              <w:pStyle w:val="TableParagraph"/>
              <w:spacing w:before="94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801" w:type="dxa"/>
          </w:tcPr>
          <w:p>
            <w:pPr>
              <w:pStyle w:val="TableParagraph"/>
              <w:spacing w:before="94"/>
              <w:ind w:left="747" w:right="724"/>
              <w:rPr>
                <w:sz w:val="28"/>
              </w:rPr>
            </w:pPr>
            <w:r>
              <w:rPr>
                <w:spacing w:val="-5"/>
                <w:sz w:val="28"/>
              </w:rPr>
              <w:t>16</w:t>
            </w:r>
          </w:p>
        </w:tc>
        <w:tc>
          <w:tcPr>
            <w:tcW w:w="3570" w:type="dxa"/>
          </w:tcPr>
          <w:p>
            <w:pPr>
              <w:pStyle w:val="TableParagraph"/>
              <w:spacing w:before="82"/>
              <w:ind w:left="72" w:right="5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1,2</w:t>
            </w:r>
          </w:p>
        </w:tc>
        <w:tc>
          <w:tcPr>
            <w:tcW w:w="4399" w:type="dxa"/>
          </w:tcPr>
          <w:p>
            <w:pPr>
              <w:pStyle w:val="TableParagraph"/>
              <w:spacing w:before="94"/>
              <w:ind w:left="1181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май-июнь</w:t>
            </w:r>
            <w:r>
              <w:rPr>
                <w:color w:val="2A500F"/>
                <w:spacing w:val="63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483" w:hRule="atLeast"/>
        </w:trPr>
        <w:tc>
          <w:tcPr>
            <w:tcW w:w="758" w:type="dxa"/>
          </w:tcPr>
          <w:p>
            <w:pPr>
              <w:pStyle w:val="TableParagraph"/>
              <w:spacing w:before="94"/>
              <w:ind w:left="15"/>
              <w:rPr>
                <w:sz w:val="28"/>
              </w:rPr>
            </w:pPr>
            <w:r>
              <w:rPr>
                <w:color w:val="2A500F"/>
                <w:w w:val="100"/>
                <w:sz w:val="28"/>
              </w:rPr>
              <w:t>2</w:t>
            </w:r>
          </w:p>
        </w:tc>
        <w:tc>
          <w:tcPr>
            <w:tcW w:w="5103" w:type="dxa"/>
          </w:tcPr>
          <w:p>
            <w:pPr>
              <w:pStyle w:val="TableParagraph"/>
              <w:spacing w:before="94"/>
              <w:ind w:left="606" w:right="589"/>
              <w:rPr>
                <w:sz w:val="28"/>
              </w:rPr>
            </w:pPr>
            <w:r>
              <w:rPr>
                <w:sz w:val="28"/>
              </w:rPr>
              <w:t>Большой</w:t>
            </w:r>
            <w:r>
              <w:rPr>
                <w:spacing w:val="-19"/>
                <w:sz w:val="28"/>
              </w:rPr>
              <w:t> </w:t>
            </w:r>
            <w:r>
              <w:rPr>
                <w:sz w:val="28"/>
              </w:rPr>
              <w:t>Купавенский</w:t>
            </w:r>
            <w:r>
              <w:rPr>
                <w:spacing w:val="-12"/>
                <w:sz w:val="28"/>
              </w:rPr>
              <w:t> </w:t>
            </w:r>
            <w:r>
              <w:rPr>
                <w:sz w:val="28"/>
              </w:rPr>
              <w:t>пр.,</w:t>
            </w:r>
            <w:r>
              <w:rPr>
                <w:spacing w:val="-12"/>
                <w:sz w:val="28"/>
              </w:rPr>
              <w:t> </w:t>
            </w:r>
            <w:r>
              <w:rPr>
                <w:spacing w:val="-5"/>
                <w:sz w:val="28"/>
              </w:rPr>
              <w:t>д.4</w:t>
            </w:r>
          </w:p>
        </w:tc>
        <w:tc>
          <w:tcPr>
            <w:tcW w:w="2133" w:type="dxa"/>
          </w:tcPr>
          <w:p>
            <w:pPr>
              <w:pStyle w:val="TableParagraph"/>
              <w:spacing w:before="94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801" w:type="dxa"/>
          </w:tcPr>
          <w:p>
            <w:pPr>
              <w:pStyle w:val="TableParagraph"/>
              <w:spacing w:before="94"/>
              <w:ind w:left="747" w:right="724"/>
              <w:rPr>
                <w:sz w:val="28"/>
              </w:rPr>
            </w:pPr>
            <w:r>
              <w:rPr>
                <w:spacing w:val="-5"/>
                <w:sz w:val="28"/>
              </w:rPr>
              <w:t>16</w:t>
            </w:r>
          </w:p>
        </w:tc>
        <w:tc>
          <w:tcPr>
            <w:tcW w:w="3570" w:type="dxa"/>
          </w:tcPr>
          <w:p>
            <w:pPr>
              <w:pStyle w:val="TableParagraph"/>
              <w:spacing w:before="82"/>
              <w:ind w:left="72" w:right="5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1,2</w:t>
            </w:r>
          </w:p>
        </w:tc>
        <w:tc>
          <w:tcPr>
            <w:tcW w:w="4399" w:type="dxa"/>
          </w:tcPr>
          <w:p>
            <w:pPr>
              <w:pStyle w:val="TableParagraph"/>
              <w:spacing w:before="94"/>
              <w:ind w:left="1035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июль-август</w:t>
            </w:r>
            <w:r>
              <w:rPr>
                <w:color w:val="2A500F"/>
                <w:spacing w:val="59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483" w:hRule="atLeast"/>
        </w:trPr>
        <w:tc>
          <w:tcPr>
            <w:tcW w:w="758" w:type="dxa"/>
          </w:tcPr>
          <w:p>
            <w:pPr>
              <w:pStyle w:val="TableParagraph"/>
              <w:spacing w:before="94"/>
              <w:ind w:left="15"/>
              <w:rPr>
                <w:sz w:val="28"/>
              </w:rPr>
            </w:pPr>
            <w:r>
              <w:rPr>
                <w:color w:val="2A500F"/>
                <w:w w:val="100"/>
                <w:sz w:val="28"/>
              </w:rPr>
              <w:t>3</w:t>
            </w:r>
          </w:p>
        </w:tc>
        <w:tc>
          <w:tcPr>
            <w:tcW w:w="5103" w:type="dxa"/>
          </w:tcPr>
          <w:p>
            <w:pPr>
              <w:pStyle w:val="TableParagraph"/>
              <w:spacing w:before="94"/>
              <w:ind w:left="607" w:right="589"/>
              <w:rPr>
                <w:sz w:val="28"/>
              </w:rPr>
            </w:pPr>
            <w:r>
              <w:rPr>
                <w:sz w:val="28"/>
              </w:rPr>
              <w:t>Малый</w:t>
            </w:r>
            <w:r>
              <w:rPr>
                <w:spacing w:val="-13"/>
                <w:sz w:val="28"/>
              </w:rPr>
              <w:t> </w:t>
            </w:r>
            <w:r>
              <w:rPr>
                <w:sz w:val="28"/>
              </w:rPr>
              <w:t>Купавенский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пр.,</w:t>
            </w:r>
            <w:r>
              <w:rPr>
                <w:spacing w:val="-10"/>
                <w:sz w:val="28"/>
              </w:rPr>
              <w:t> </w:t>
            </w:r>
            <w:r>
              <w:rPr>
                <w:spacing w:val="-5"/>
                <w:sz w:val="28"/>
              </w:rPr>
              <w:t>д.1</w:t>
            </w:r>
          </w:p>
        </w:tc>
        <w:tc>
          <w:tcPr>
            <w:tcW w:w="2133" w:type="dxa"/>
          </w:tcPr>
          <w:p>
            <w:pPr>
              <w:pStyle w:val="TableParagraph"/>
              <w:spacing w:before="94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801" w:type="dxa"/>
          </w:tcPr>
          <w:p>
            <w:pPr>
              <w:pStyle w:val="TableParagraph"/>
              <w:spacing w:before="94"/>
              <w:ind w:left="747" w:right="724"/>
              <w:rPr>
                <w:sz w:val="28"/>
              </w:rPr>
            </w:pPr>
            <w:r>
              <w:rPr>
                <w:spacing w:val="-5"/>
                <w:sz w:val="28"/>
              </w:rPr>
              <w:t>16</w:t>
            </w:r>
          </w:p>
        </w:tc>
        <w:tc>
          <w:tcPr>
            <w:tcW w:w="3570" w:type="dxa"/>
          </w:tcPr>
          <w:p>
            <w:pPr>
              <w:pStyle w:val="TableParagraph"/>
              <w:spacing w:before="82"/>
              <w:ind w:left="72" w:right="5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1,2</w:t>
            </w:r>
          </w:p>
        </w:tc>
        <w:tc>
          <w:tcPr>
            <w:tcW w:w="4399" w:type="dxa"/>
          </w:tcPr>
          <w:p>
            <w:pPr>
              <w:pStyle w:val="TableParagraph"/>
              <w:spacing w:before="94"/>
              <w:ind w:left="1035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июль-август</w:t>
            </w:r>
            <w:r>
              <w:rPr>
                <w:color w:val="2A500F"/>
                <w:spacing w:val="59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483" w:hRule="atLeast"/>
        </w:trPr>
        <w:tc>
          <w:tcPr>
            <w:tcW w:w="758" w:type="dxa"/>
          </w:tcPr>
          <w:p>
            <w:pPr>
              <w:pStyle w:val="TableParagraph"/>
              <w:spacing w:before="94"/>
              <w:ind w:left="15"/>
              <w:rPr>
                <w:sz w:val="28"/>
              </w:rPr>
            </w:pPr>
            <w:r>
              <w:rPr>
                <w:color w:val="2A500F"/>
                <w:w w:val="100"/>
                <w:sz w:val="28"/>
              </w:rPr>
              <w:t>4</w:t>
            </w:r>
          </w:p>
        </w:tc>
        <w:tc>
          <w:tcPr>
            <w:tcW w:w="5103" w:type="dxa"/>
          </w:tcPr>
          <w:p>
            <w:pPr>
              <w:pStyle w:val="TableParagraph"/>
              <w:spacing w:before="94"/>
              <w:ind w:left="607" w:right="589"/>
              <w:rPr>
                <w:sz w:val="28"/>
              </w:rPr>
            </w:pPr>
            <w:r>
              <w:rPr>
                <w:sz w:val="28"/>
              </w:rPr>
              <w:t>Малый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Купавенский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пр.,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д.5,</w:t>
            </w:r>
            <w:r>
              <w:rPr>
                <w:spacing w:val="-10"/>
                <w:sz w:val="28"/>
              </w:rPr>
              <w:t> </w:t>
            </w:r>
            <w:r>
              <w:rPr>
                <w:spacing w:val="-5"/>
                <w:sz w:val="28"/>
              </w:rPr>
              <w:t>к.2</w:t>
            </w:r>
          </w:p>
        </w:tc>
        <w:tc>
          <w:tcPr>
            <w:tcW w:w="2133" w:type="dxa"/>
          </w:tcPr>
          <w:p>
            <w:pPr>
              <w:pStyle w:val="TableParagraph"/>
              <w:spacing w:before="94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801" w:type="dxa"/>
          </w:tcPr>
          <w:p>
            <w:pPr>
              <w:pStyle w:val="TableParagraph"/>
              <w:spacing w:before="94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3570" w:type="dxa"/>
          </w:tcPr>
          <w:p>
            <w:pPr>
              <w:pStyle w:val="TableParagraph"/>
              <w:spacing w:before="82"/>
              <w:ind w:left="72" w:right="5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1,2</w:t>
            </w:r>
          </w:p>
        </w:tc>
        <w:tc>
          <w:tcPr>
            <w:tcW w:w="4399" w:type="dxa"/>
          </w:tcPr>
          <w:p>
            <w:pPr>
              <w:pStyle w:val="TableParagraph"/>
              <w:spacing w:before="94"/>
              <w:ind w:left="117" w:right="96"/>
              <w:rPr>
                <w:sz w:val="28"/>
              </w:rPr>
            </w:pPr>
            <w:r>
              <w:rPr>
                <w:color w:val="2A500F"/>
                <w:sz w:val="28"/>
              </w:rPr>
              <w:t>май</w:t>
            </w:r>
            <w:r>
              <w:rPr>
                <w:color w:val="2A500F"/>
                <w:spacing w:val="-2"/>
                <w:sz w:val="28"/>
              </w:rPr>
              <w:t> 2024г.</w:t>
            </w:r>
          </w:p>
        </w:tc>
      </w:tr>
      <w:tr>
        <w:trPr>
          <w:trHeight w:val="483" w:hRule="atLeast"/>
        </w:trPr>
        <w:tc>
          <w:tcPr>
            <w:tcW w:w="758" w:type="dxa"/>
          </w:tcPr>
          <w:p>
            <w:pPr>
              <w:pStyle w:val="TableParagraph"/>
              <w:spacing w:before="94"/>
              <w:ind w:left="15"/>
              <w:rPr>
                <w:sz w:val="28"/>
              </w:rPr>
            </w:pPr>
            <w:r>
              <w:rPr>
                <w:color w:val="2A500F"/>
                <w:w w:val="100"/>
                <w:sz w:val="28"/>
              </w:rPr>
              <w:t>5</w:t>
            </w:r>
          </w:p>
        </w:tc>
        <w:tc>
          <w:tcPr>
            <w:tcW w:w="5103" w:type="dxa"/>
          </w:tcPr>
          <w:p>
            <w:pPr>
              <w:pStyle w:val="TableParagraph"/>
              <w:spacing w:before="94"/>
              <w:ind w:left="607" w:right="588"/>
              <w:rPr>
                <w:sz w:val="28"/>
              </w:rPr>
            </w:pPr>
            <w:r>
              <w:rPr>
                <w:sz w:val="28"/>
              </w:rPr>
              <w:t>Молостовых</w:t>
            </w:r>
            <w:r>
              <w:rPr>
                <w:spacing w:val="-17"/>
                <w:sz w:val="28"/>
              </w:rPr>
              <w:t> </w:t>
            </w:r>
            <w:r>
              <w:rPr>
                <w:sz w:val="28"/>
              </w:rPr>
              <w:t>ул.,</w:t>
            </w:r>
            <w:r>
              <w:rPr>
                <w:spacing w:val="-11"/>
                <w:sz w:val="28"/>
              </w:rPr>
              <w:t> </w:t>
            </w:r>
            <w:r>
              <w:rPr>
                <w:sz w:val="28"/>
              </w:rPr>
              <w:t>д.11,</w:t>
            </w:r>
            <w:r>
              <w:rPr>
                <w:spacing w:val="-16"/>
                <w:sz w:val="28"/>
              </w:rPr>
              <w:t> </w:t>
            </w:r>
            <w:r>
              <w:rPr>
                <w:spacing w:val="-5"/>
                <w:sz w:val="28"/>
              </w:rPr>
              <w:t>к.4</w:t>
            </w:r>
          </w:p>
        </w:tc>
        <w:tc>
          <w:tcPr>
            <w:tcW w:w="2133" w:type="dxa"/>
          </w:tcPr>
          <w:p>
            <w:pPr>
              <w:pStyle w:val="TableParagraph"/>
              <w:spacing w:before="94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801" w:type="dxa"/>
          </w:tcPr>
          <w:p>
            <w:pPr>
              <w:pStyle w:val="TableParagraph"/>
              <w:spacing w:before="94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3570" w:type="dxa"/>
          </w:tcPr>
          <w:p>
            <w:pPr>
              <w:pStyle w:val="TableParagraph"/>
              <w:spacing w:before="82"/>
              <w:ind w:left="71" w:right="50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</w:t>
            </w:r>
          </w:p>
        </w:tc>
        <w:tc>
          <w:tcPr>
            <w:tcW w:w="4399" w:type="dxa"/>
          </w:tcPr>
          <w:p>
            <w:pPr>
              <w:pStyle w:val="TableParagraph"/>
              <w:spacing w:before="94"/>
              <w:ind w:left="190" w:right="30"/>
              <w:rPr>
                <w:sz w:val="28"/>
              </w:rPr>
            </w:pPr>
            <w:r>
              <w:rPr>
                <w:color w:val="2A500F"/>
                <w:sz w:val="28"/>
              </w:rPr>
              <w:t>май</w:t>
            </w:r>
            <w:r>
              <w:rPr>
                <w:color w:val="2A500F"/>
                <w:spacing w:val="-2"/>
                <w:sz w:val="28"/>
              </w:rPr>
              <w:t> 2024г.</w:t>
            </w:r>
          </w:p>
        </w:tc>
      </w:tr>
      <w:tr>
        <w:trPr>
          <w:trHeight w:val="484" w:hRule="atLeast"/>
        </w:trPr>
        <w:tc>
          <w:tcPr>
            <w:tcW w:w="758" w:type="dxa"/>
          </w:tcPr>
          <w:p>
            <w:pPr>
              <w:pStyle w:val="TableParagraph"/>
              <w:spacing w:before="94"/>
              <w:ind w:left="15"/>
              <w:rPr>
                <w:sz w:val="28"/>
              </w:rPr>
            </w:pPr>
            <w:r>
              <w:rPr>
                <w:color w:val="2A500F"/>
                <w:w w:val="100"/>
                <w:sz w:val="28"/>
              </w:rPr>
              <w:t>6</w:t>
            </w:r>
          </w:p>
        </w:tc>
        <w:tc>
          <w:tcPr>
            <w:tcW w:w="5103" w:type="dxa"/>
          </w:tcPr>
          <w:p>
            <w:pPr>
              <w:pStyle w:val="TableParagraph"/>
              <w:spacing w:before="94"/>
              <w:ind w:left="607" w:right="588"/>
              <w:rPr>
                <w:sz w:val="28"/>
              </w:rPr>
            </w:pPr>
            <w:r>
              <w:rPr>
                <w:sz w:val="28"/>
              </w:rPr>
              <w:t>Молостовых</w:t>
            </w:r>
            <w:r>
              <w:rPr>
                <w:spacing w:val="-17"/>
                <w:sz w:val="28"/>
              </w:rPr>
              <w:t> </w:t>
            </w:r>
            <w:r>
              <w:rPr>
                <w:sz w:val="28"/>
              </w:rPr>
              <w:t>ул.,</w:t>
            </w:r>
            <w:r>
              <w:rPr>
                <w:spacing w:val="-11"/>
                <w:sz w:val="28"/>
              </w:rPr>
              <w:t> </w:t>
            </w:r>
            <w:r>
              <w:rPr>
                <w:sz w:val="28"/>
              </w:rPr>
              <w:t>д.11,</w:t>
            </w:r>
            <w:r>
              <w:rPr>
                <w:spacing w:val="-16"/>
                <w:sz w:val="28"/>
              </w:rPr>
              <w:t> </w:t>
            </w:r>
            <w:r>
              <w:rPr>
                <w:spacing w:val="-5"/>
                <w:sz w:val="28"/>
              </w:rPr>
              <w:t>к.5</w:t>
            </w:r>
          </w:p>
        </w:tc>
        <w:tc>
          <w:tcPr>
            <w:tcW w:w="2133" w:type="dxa"/>
          </w:tcPr>
          <w:p>
            <w:pPr>
              <w:pStyle w:val="TableParagraph"/>
              <w:spacing w:before="94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801" w:type="dxa"/>
          </w:tcPr>
          <w:p>
            <w:pPr>
              <w:pStyle w:val="TableParagraph"/>
              <w:spacing w:before="94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3570" w:type="dxa"/>
          </w:tcPr>
          <w:p>
            <w:pPr>
              <w:pStyle w:val="TableParagraph"/>
              <w:spacing w:before="82"/>
              <w:ind w:left="71" w:right="50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</w:t>
            </w:r>
          </w:p>
        </w:tc>
        <w:tc>
          <w:tcPr>
            <w:tcW w:w="4399" w:type="dxa"/>
          </w:tcPr>
          <w:p>
            <w:pPr>
              <w:pStyle w:val="TableParagraph"/>
              <w:spacing w:before="94"/>
              <w:ind w:left="1426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август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483" w:hRule="atLeast"/>
        </w:trPr>
        <w:tc>
          <w:tcPr>
            <w:tcW w:w="758" w:type="dxa"/>
          </w:tcPr>
          <w:p>
            <w:pPr>
              <w:pStyle w:val="TableParagraph"/>
              <w:spacing w:before="94"/>
              <w:ind w:left="15"/>
              <w:rPr>
                <w:sz w:val="28"/>
              </w:rPr>
            </w:pPr>
            <w:r>
              <w:rPr>
                <w:color w:val="2A500F"/>
                <w:w w:val="100"/>
                <w:sz w:val="28"/>
              </w:rPr>
              <w:t>7</w:t>
            </w:r>
          </w:p>
        </w:tc>
        <w:tc>
          <w:tcPr>
            <w:tcW w:w="5103" w:type="dxa"/>
          </w:tcPr>
          <w:p>
            <w:pPr>
              <w:pStyle w:val="TableParagraph"/>
              <w:spacing w:before="94"/>
              <w:ind w:left="607" w:right="589"/>
              <w:rPr>
                <w:sz w:val="28"/>
              </w:rPr>
            </w:pPr>
            <w:r>
              <w:rPr>
                <w:sz w:val="28"/>
              </w:rPr>
              <w:t>Молостовых</w:t>
            </w:r>
            <w:r>
              <w:rPr>
                <w:spacing w:val="-18"/>
                <w:sz w:val="28"/>
              </w:rPr>
              <w:t> </w:t>
            </w:r>
            <w:r>
              <w:rPr>
                <w:sz w:val="28"/>
              </w:rPr>
              <w:t>ул.,</w:t>
            </w:r>
            <w:r>
              <w:rPr>
                <w:spacing w:val="-13"/>
                <w:sz w:val="28"/>
              </w:rPr>
              <w:t> </w:t>
            </w:r>
            <w:r>
              <w:rPr>
                <w:spacing w:val="-4"/>
                <w:sz w:val="28"/>
              </w:rPr>
              <w:t>д.12</w:t>
            </w:r>
          </w:p>
        </w:tc>
        <w:tc>
          <w:tcPr>
            <w:tcW w:w="2133" w:type="dxa"/>
          </w:tcPr>
          <w:p>
            <w:pPr>
              <w:pStyle w:val="TableParagraph"/>
              <w:spacing w:before="94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6</w:t>
            </w:r>
          </w:p>
        </w:tc>
        <w:tc>
          <w:tcPr>
            <w:tcW w:w="1801" w:type="dxa"/>
          </w:tcPr>
          <w:p>
            <w:pPr>
              <w:pStyle w:val="TableParagraph"/>
              <w:spacing w:before="94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3570" w:type="dxa"/>
          </w:tcPr>
          <w:p>
            <w:pPr>
              <w:pStyle w:val="TableParagraph"/>
              <w:spacing w:before="82"/>
              <w:ind w:left="71" w:right="50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1,2,3,4,5,6</w:t>
            </w:r>
          </w:p>
        </w:tc>
        <w:tc>
          <w:tcPr>
            <w:tcW w:w="4399" w:type="dxa"/>
          </w:tcPr>
          <w:p>
            <w:pPr>
              <w:pStyle w:val="TableParagraph"/>
              <w:spacing w:before="94"/>
              <w:ind w:left="1390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август</w:t>
            </w:r>
            <w:r>
              <w:rPr>
                <w:color w:val="2A500F"/>
                <w:spacing w:val="70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484" w:hRule="atLeast"/>
        </w:trPr>
        <w:tc>
          <w:tcPr>
            <w:tcW w:w="758" w:type="dxa"/>
          </w:tcPr>
          <w:p>
            <w:pPr>
              <w:pStyle w:val="TableParagraph"/>
              <w:spacing w:before="94"/>
              <w:ind w:left="15"/>
              <w:rPr>
                <w:sz w:val="28"/>
              </w:rPr>
            </w:pPr>
            <w:r>
              <w:rPr>
                <w:color w:val="2A500F"/>
                <w:w w:val="100"/>
                <w:sz w:val="28"/>
              </w:rPr>
              <w:t>8</w:t>
            </w:r>
          </w:p>
        </w:tc>
        <w:tc>
          <w:tcPr>
            <w:tcW w:w="5103" w:type="dxa"/>
          </w:tcPr>
          <w:p>
            <w:pPr>
              <w:pStyle w:val="TableParagraph"/>
              <w:spacing w:before="95"/>
              <w:ind w:left="607" w:right="588"/>
              <w:rPr>
                <w:sz w:val="28"/>
              </w:rPr>
            </w:pPr>
            <w:r>
              <w:rPr>
                <w:sz w:val="28"/>
              </w:rPr>
              <w:t>Молостовых</w:t>
            </w:r>
            <w:r>
              <w:rPr>
                <w:spacing w:val="-14"/>
                <w:sz w:val="28"/>
              </w:rPr>
              <w:t> </w:t>
            </w:r>
            <w:r>
              <w:rPr>
                <w:sz w:val="28"/>
              </w:rPr>
              <w:t>ул.,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д.13,</w:t>
            </w:r>
            <w:r>
              <w:rPr>
                <w:spacing w:val="-13"/>
                <w:sz w:val="28"/>
              </w:rPr>
              <w:t> </w:t>
            </w:r>
            <w:r>
              <w:rPr>
                <w:spacing w:val="-5"/>
                <w:sz w:val="28"/>
              </w:rPr>
              <w:t>к.1</w:t>
            </w:r>
          </w:p>
        </w:tc>
        <w:tc>
          <w:tcPr>
            <w:tcW w:w="2133" w:type="dxa"/>
          </w:tcPr>
          <w:p>
            <w:pPr>
              <w:pStyle w:val="TableParagraph"/>
              <w:spacing w:before="95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1801" w:type="dxa"/>
          </w:tcPr>
          <w:p>
            <w:pPr>
              <w:pStyle w:val="TableParagraph"/>
              <w:spacing w:before="95"/>
              <w:ind w:left="747" w:right="724"/>
              <w:rPr>
                <w:sz w:val="28"/>
              </w:rPr>
            </w:pPr>
            <w:r>
              <w:rPr>
                <w:spacing w:val="-5"/>
                <w:sz w:val="28"/>
              </w:rPr>
              <w:t>14</w:t>
            </w:r>
          </w:p>
        </w:tc>
        <w:tc>
          <w:tcPr>
            <w:tcW w:w="3570" w:type="dxa"/>
          </w:tcPr>
          <w:p>
            <w:pPr>
              <w:pStyle w:val="TableParagraph"/>
              <w:spacing w:before="83"/>
              <w:ind w:left="21"/>
              <w:rPr>
                <w:sz w:val="28"/>
              </w:rPr>
            </w:pPr>
            <w:r>
              <w:rPr>
                <w:color w:val="2A500F"/>
                <w:w w:val="100"/>
                <w:sz w:val="28"/>
              </w:rPr>
              <w:t>1</w:t>
            </w:r>
          </w:p>
        </w:tc>
        <w:tc>
          <w:tcPr>
            <w:tcW w:w="4399" w:type="dxa"/>
          </w:tcPr>
          <w:p>
            <w:pPr>
              <w:pStyle w:val="TableParagraph"/>
              <w:spacing w:before="94"/>
              <w:ind w:left="120" w:right="96"/>
              <w:rPr>
                <w:sz w:val="28"/>
              </w:rPr>
            </w:pPr>
            <w:r>
              <w:rPr>
                <w:color w:val="2A500F"/>
                <w:sz w:val="28"/>
              </w:rPr>
              <w:t>июнь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565" w:hRule="atLeast"/>
        </w:trPr>
        <w:tc>
          <w:tcPr>
            <w:tcW w:w="758" w:type="dxa"/>
          </w:tcPr>
          <w:p>
            <w:pPr>
              <w:pStyle w:val="TableParagraph"/>
              <w:spacing w:before="116"/>
              <w:ind w:left="15"/>
              <w:rPr>
                <w:sz w:val="28"/>
              </w:rPr>
            </w:pPr>
            <w:r>
              <w:rPr>
                <w:color w:val="2A500F"/>
                <w:w w:val="100"/>
                <w:sz w:val="28"/>
              </w:rPr>
              <w:t>9</w:t>
            </w:r>
          </w:p>
        </w:tc>
        <w:tc>
          <w:tcPr>
            <w:tcW w:w="5103" w:type="dxa"/>
          </w:tcPr>
          <w:p>
            <w:pPr>
              <w:pStyle w:val="TableParagraph"/>
              <w:spacing w:before="135"/>
              <w:ind w:left="607" w:right="588"/>
              <w:rPr>
                <w:sz w:val="28"/>
              </w:rPr>
            </w:pPr>
            <w:r>
              <w:rPr>
                <w:sz w:val="28"/>
              </w:rPr>
              <w:t>Молостовых</w:t>
            </w:r>
            <w:r>
              <w:rPr>
                <w:spacing w:val="-14"/>
                <w:sz w:val="28"/>
              </w:rPr>
              <w:t> </w:t>
            </w:r>
            <w:r>
              <w:rPr>
                <w:sz w:val="28"/>
              </w:rPr>
              <w:t>ул.,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д.13,</w:t>
            </w:r>
            <w:r>
              <w:rPr>
                <w:spacing w:val="-13"/>
                <w:sz w:val="28"/>
              </w:rPr>
              <w:t> </w:t>
            </w:r>
            <w:r>
              <w:rPr>
                <w:spacing w:val="-5"/>
                <w:sz w:val="28"/>
              </w:rPr>
              <w:t>к.3</w:t>
            </w:r>
          </w:p>
        </w:tc>
        <w:tc>
          <w:tcPr>
            <w:tcW w:w="2133" w:type="dxa"/>
          </w:tcPr>
          <w:p>
            <w:pPr>
              <w:pStyle w:val="TableParagraph"/>
              <w:spacing w:before="135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801" w:type="dxa"/>
          </w:tcPr>
          <w:p>
            <w:pPr>
              <w:pStyle w:val="TableParagraph"/>
              <w:spacing w:before="135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3570" w:type="dxa"/>
          </w:tcPr>
          <w:p>
            <w:pPr>
              <w:pStyle w:val="TableParagraph"/>
              <w:spacing w:before="123"/>
              <w:ind w:left="71" w:right="50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</w:t>
            </w:r>
          </w:p>
        </w:tc>
        <w:tc>
          <w:tcPr>
            <w:tcW w:w="4399" w:type="dxa"/>
          </w:tcPr>
          <w:p>
            <w:pPr>
              <w:pStyle w:val="TableParagraph"/>
              <w:spacing w:before="116"/>
              <w:ind w:left="1426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август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483" w:hRule="atLeast"/>
        </w:trPr>
        <w:tc>
          <w:tcPr>
            <w:tcW w:w="758" w:type="dxa"/>
          </w:tcPr>
          <w:p>
            <w:pPr>
              <w:pStyle w:val="TableParagraph"/>
              <w:spacing w:before="95"/>
              <w:ind w:left="218" w:right="199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10</w:t>
            </w:r>
          </w:p>
        </w:tc>
        <w:tc>
          <w:tcPr>
            <w:tcW w:w="5103" w:type="dxa"/>
          </w:tcPr>
          <w:p>
            <w:pPr>
              <w:pStyle w:val="TableParagraph"/>
              <w:spacing w:before="95"/>
              <w:ind w:left="607" w:right="588"/>
              <w:rPr>
                <w:sz w:val="28"/>
              </w:rPr>
            </w:pPr>
            <w:r>
              <w:rPr>
                <w:sz w:val="28"/>
              </w:rPr>
              <w:t>Молостовых</w:t>
            </w:r>
            <w:r>
              <w:rPr>
                <w:spacing w:val="-14"/>
                <w:sz w:val="28"/>
              </w:rPr>
              <w:t> </w:t>
            </w:r>
            <w:r>
              <w:rPr>
                <w:sz w:val="28"/>
              </w:rPr>
              <w:t>ул.,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д.15,</w:t>
            </w:r>
            <w:r>
              <w:rPr>
                <w:spacing w:val="-13"/>
                <w:sz w:val="28"/>
              </w:rPr>
              <w:t> </w:t>
            </w:r>
            <w:r>
              <w:rPr>
                <w:spacing w:val="-5"/>
                <w:sz w:val="28"/>
              </w:rPr>
              <w:t>к.1</w:t>
            </w:r>
          </w:p>
        </w:tc>
        <w:tc>
          <w:tcPr>
            <w:tcW w:w="2133" w:type="dxa"/>
          </w:tcPr>
          <w:p>
            <w:pPr>
              <w:pStyle w:val="TableParagraph"/>
              <w:spacing w:before="95"/>
              <w:ind w:left="214" w:right="192"/>
              <w:rPr>
                <w:sz w:val="28"/>
              </w:rPr>
            </w:pPr>
            <w:r>
              <w:rPr>
                <w:spacing w:val="-5"/>
                <w:sz w:val="28"/>
              </w:rPr>
              <w:t>10</w:t>
            </w:r>
          </w:p>
        </w:tc>
        <w:tc>
          <w:tcPr>
            <w:tcW w:w="1801" w:type="dxa"/>
          </w:tcPr>
          <w:p>
            <w:pPr>
              <w:pStyle w:val="TableParagraph"/>
              <w:spacing w:before="95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3570" w:type="dxa"/>
          </w:tcPr>
          <w:p>
            <w:pPr>
              <w:pStyle w:val="TableParagraph"/>
              <w:spacing w:before="83"/>
              <w:ind w:left="72" w:right="50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1,2,3,4,5,6,7,8,9,10</w:t>
            </w:r>
          </w:p>
        </w:tc>
        <w:tc>
          <w:tcPr>
            <w:tcW w:w="4399" w:type="dxa"/>
          </w:tcPr>
          <w:p>
            <w:pPr>
              <w:pStyle w:val="TableParagraph"/>
              <w:spacing w:before="95"/>
              <w:ind w:left="120" w:right="96"/>
              <w:rPr>
                <w:sz w:val="28"/>
              </w:rPr>
            </w:pPr>
            <w:r>
              <w:rPr>
                <w:color w:val="2A500F"/>
                <w:sz w:val="28"/>
              </w:rPr>
              <w:t>июнь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424" w:hRule="atLeast"/>
        </w:trPr>
        <w:tc>
          <w:tcPr>
            <w:tcW w:w="758" w:type="dxa"/>
          </w:tcPr>
          <w:p>
            <w:pPr>
              <w:pStyle w:val="TableParagraph"/>
              <w:spacing w:before="65"/>
              <w:ind w:left="213" w:right="204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11</w:t>
            </w:r>
          </w:p>
        </w:tc>
        <w:tc>
          <w:tcPr>
            <w:tcW w:w="5103" w:type="dxa"/>
          </w:tcPr>
          <w:p>
            <w:pPr>
              <w:pStyle w:val="TableParagraph"/>
              <w:spacing w:before="65"/>
              <w:ind w:left="607" w:right="588"/>
              <w:rPr>
                <w:sz w:val="28"/>
              </w:rPr>
            </w:pPr>
            <w:r>
              <w:rPr>
                <w:sz w:val="28"/>
              </w:rPr>
              <w:t>Молостовых</w:t>
            </w:r>
            <w:r>
              <w:rPr>
                <w:spacing w:val="-14"/>
                <w:sz w:val="28"/>
              </w:rPr>
              <w:t> </w:t>
            </w:r>
            <w:r>
              <w:rPr>
                <w:sz w:val="28"/>
              </w:rPr>
              <w:t>ул.,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д.16,</w:t>
            </w:r>
            <w:r>
              <w:rPr>
                <w:spacing w:val="-13"/>
                <w:sz w:val="28"/>
              </w:rPr>
              <w:t> </w:t>
            </w:r>
            <w:r>
              <w:rPr>
                <w:spacing w:val="-5"/>
                <w:sz w:val="28"/>
              </w:rPr>
              <w:t>к.1</w:t>
            </w:r>
          </w:p>
        </w:tc>
        <w:tc>
          <w:tcPr>
            <w:tcW w:w="2133" w:type="dxa"/>
          </w:tcPr>
          <w:p>
            <w:pPr>
              <w:pStyle w:val="TableParagraph"/>
              <w:spacing w:before="65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6</w:t>
            </w:r>
          </w:p>
        </w:tc>
        <w:tc>
          <w:tcPr>
            <w:tcW w:w="1801" w:type="dxa"/>
          </w:tcPr>
          <w:p>
            <w:pPr>
              <w:pStyle w:val="TableParagraph"/>
              <w:spacing w:before="65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3570" w:type="dxa"/>
          </w:tcPr>
          <w:p>
            <w:pPr>
              <w:pStyle w:val="TableParagraph"/>
              <w:spacing w:before="53"/>
              <w:ind w:left="71" w:right="50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1,2,3,4,5,6</w:t>
            </w:r>
          </w:p>
        </w:tc>
        <w:tc>
          <w:tcPr>
            <w:tcW w:w="4399" w:type="dxa"/>
          </w:tcPr>
          <w:p>
            <w:pPr>
              <w:pStyle w:val="TableParagraph"/>
              <w:spacing w:before="65"/>
              <w:ind w:left="123" w:right="96"/>
              <w:rPr>
                <w:sz w:val="28"/>
              </w:rPr>
            </w:pPr>
            <w:r>
              <w:rPr>
                <w:color w:val="2A500F"/>
                <w:sz w:val="28"/>
              </w:rPr>
              <w:t>июль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483" w:hRule="atLeast"/>
        </w:trPr>
        <w:tc>
          <w:tcPr>
            <w:tcW w:w="758" w:type="dxa"/>
          </w:tcPr>
          <w:p>
            <w:pPr>
              <w:pStyle w:val="TableParagraph"/>
              <w:spacing w:before="95"/>
              <w:ind w:left="218" w:right="199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12</w:t>
            </w:r>
          </w:p>
        </w:tc>
        <w:tc>
          <w:tcPr>
            <w:tcW w:w="5103" w:type="dxa"/>
          </w:tcPr>
          <w:p>
            <w:pPr>
              <w:pStyle w:val="TableParagraph"/>
              <w:spacing w:before="95"/>
              <w:ind w:left="606" w:right="589"/>
              <w:rPr>
                <w:sz w:val="28"/>
              </w:rPr>
            </w:pPr>
            <w:r>
              <w:rPr>
                <w:sz w:val="28"/>
              </w:rPr>
              <w:t>Молостовых</w:t>
            </w:r>
            <w:r>
              <w:rPr>
                <w:spacing w:val="-13"/>
                <w:sz w:val="28"/>
              </w:rPr>
              <w:t> </w:t>
            </w:r>
            <w:r>
              <w:rPr>
                <w:sz w:val="28"/>
              </w:rPr>
              <w:t>ул.,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д.2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к.</w:t>
            </w:r>
            <w:r>
              <w:rPr>
                <w:spacing w:val="-9"/>
                <w:sz w:val="28"/>
              </w:rPr>
              <w:t> </w:t>
            </w:r>
            <w:r>
              <w:rPr>
                <w:spacing w:val="-10"/>
                <w:sz w:val="28"/>
              </w:rPr>
              <w:t>2</w:t>
            </w:r>
          </w:p>
        </w:tc>
        <w:tc>
          <w:tcPr>
            <w:tcW w:w="2133" w:type="dxa"/>
          </w:tcPr>
          <w:p>
            <w:pPr>
              <w:pStyle w:val="TableParagraph"/>
              <w:spacing w:before="95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801" w:type="dxa"/>
          </w:tcPr>
          <w:p>
            <w:pPr>
              <w:pStyle w:val="TableParagraph"/>
              <w:spacing w:before="95"/>
              <w:ind w:left="747" w:right="724"/>
              <w:rPr>
                <w:sz w:val="28"/>
              </w:rPr>
            </w:pPr>
            <w:r>
              <w:rPr>
                <w:spacing w:val="-5"/>
                <w:sz w:val="28"/>
              </w:rPr>
              <w:t>12</w:t>
            </w:r>
          </w:p>
        </w:tc>
        <w:tc>
          <w:tcPr>
            <w:tcW w:w="3570" w:type="dxa"/>
          </w:tcPr>
          <w:p>
            <w:pPr>
              <w:pStyle w:val="TableParagraph"/>
              <w:spacing w:before="83"/>
              <w:ind w:left="72" w:right="50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</w:t>
            </w:r>
          </w:p>
        </w:tc>
        <w:tc>
          <w:tcPr>
            <w:tcW w:w="4399" w:type="dxa"/>
          </w:tcPr>
          <w:p>
            <w:pPr>
              <w:pStyle w:val="TableParagraph"/>
              <w:spacing w:before="95"/>
              <w:ind w:left="1426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август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483" w:hRule="atLeast"/>
        </w:trPr>
        <w:tc>
          <w:tcPr>
            <w:tcW w:w="758" w:type="dxa"/>
          </w:tcPr>
          <w:p>
            <w:pPr>
              <w:pStyle w:val="TableParagraph"/>
              <w:spacing w:before="95"/>
              <w:ind w:left="218" w:right="199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13</w:t>
            </w:r>
          </w:p>
        </w:tc>
        <w:tc>
          <w:tcPr>
            <w:tcW w:w="5103" w:type="dxa"/>
          </w:tcPr>
          <w:p>
            <w:pPr>
              <w:pStyle w:val="TableParagraph"/>
              <w:spacing w:before="95"/>
              <w:ind w:left="604" w:right="589"/>
              <w:rPr>
                <w:sz w:val="28"/>
              </w:rPr>
            </w:pPr>
            <w:r>
              <w:rPr>
                <w:sz w:val="28"/>
              </w:rPr>
              <w:t>Напольный</w:t>
            </w:r>
            <w:r>
              <w:rPr>
                <w:spacing w:val="-12"/>
                <w:sz w:val="28"/>
              </w:rPr>
              <w:t> </w:t>
            </w:r>
            <w:r>
              <w:rPr>
                <w:sz w:val="28"/>
              </w:rPr>
              <w:t>пр.,</w:t>
            </w:r>
            <w:r>
              <w:rPr>
                <w:spacing w:val="-11"/>
                <w:sz w:val="28"/>
              </w:rPr>
              <w:t> </w:t>
            </w:r>
            <w:r>
              <w:rPr>
                <w:spacing w:val="-4"/>
                <w:sz w:val="28"/>
              </w:rPr>
              <w:t>д.14</w:t>
            </w:r>
          </w:p>
        </w:tc>
        <w:tc>
          <w:tcPr>
            <w:tcW w:w="2133" w:type="dxa"/>
          </w:tcPr>
          <w:p>
            <w:pPr>
              <w:pStyle w:val="TableParagraph"/>
              <w:spacing w:before="95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801" w:type="dxa"/>
          </w:tcPr>
          <w:p>
            <w:pPr>
              <w:pStyle w:val="TableParagraph"/>
              <w:spacing w:before="95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3570" w:type="dxa"/>
          </w:tcPr>
          <w:p>
            <w:pPr>
              <w:pStyle w:val="TableParagraph"/>
              <w:spacing w:before="83"/>
              <w:ind w:left="71" w:right="50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</w:t>
            </w:r>
          </w:p>
        </w:tc>
        <w:tc>
          <w:tcPr>
            <w:tcW w:w="4399" w:type="dxa"/>
          </w:tcPr>
          <w:p>
            <w:pPr>
              <w:pStyle w:val="TableParagraph"/>
              <w:spacing w:before="95"/>
              <w:ind w:left="1426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август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483" w:hRule="atLeast"/>
        </w:trPr>
        <w:tc>
          <w:tcPr>
            <w:tcW w:w="758" w:type="dxa"/>
          </w:tcPr>
          <w:p>
            <w:pPr>
              <w:pStyle w:val="TableParagraph"/>
              <w:spacing w:before="95"/>
              <w:ind w:left="218" w:right="199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14</w:t>
            </w:r>
          </w:p>
        </w:tc>
        <w:tc>
          <w:tcPr>
            <w:tcW w:w="5103" w:type="dxa"/>
          </w:tcPr>
          <w:p>
            <w:pPr>
              <w:pStyle w:val="TableParagraph"/>
              <w:spacing w:before="95"/>
              <w:ind w:left="607" w:right="589"/>
              <w:rPr>
                <w:sz w:val="28"/>
              </w:rPr>
            </w:pPr>
            <w:r>
              <w:rPr>
                <w:spacing w:val="-2"/>
                <w:sz w:val="28"/>
              </w:rPr>
              <w:t>Свободный</w:t>
            </w:r>
            <w:r>
              <w:rPr>
                <w:spacing w:val="-9"/>
                <w:sz w:val="28"/>
              </w:rPr>
              <w:t> </w:t>
            </w:r>
            <w:r>
              <w:rPr>
                <w:spacing w:val="-2"/>
                <w:sz w:val="28"/>
              </w:rPr>
              <w:t>пр-т,</w:t>
            </w:r>
            <w:r>
              <w:rPr>
                <w:spacing w:val="-5"/>
                <w:sz w:val="28"/>
              </w:rPr>
              <w:t> </w:t>
            </w:r>
            <w:r>
              <w:rPr>
                <w:spacing w:val="-2"/>
                <w:sz w:val="28"/>
              </w:rPr>
              <w:t>д.11,</w:t>
            </w:r>
            <w:r>
              <w:rPr>
                <w:spacing w:val="-6"/>
                <w:sz w:val="28"/>
              </w:rPr>
              <w:t> </w:t>
            </w:r>
            <w:r>
              <w:rPr>
                <w:spacing w:val="-5"/>
                <w:sz w:val="28"/>
              </w:rPr>
              <w:t>к.3</w:t>
            </w:r>
          </w:p>
        </w:tc>
        <w:tc>
          <w:tcPr>
            <w:tcW w:w="2133" w:type="dxa"/>
          </w:tcPr>
          <w:p>
            <w:pPr>
              <w:pStyle w:val="TableParagraph"/>
              <w:spacing w:before="95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1801" w:type="dxa"/>
          </w:tcPr>
          <w:p>
            <w:pPr>
              <w:pStyle w:val="TableParagraph"/>
              <w:spacing w:before="95"/>
              <w:ind w:left="747" w:right="724"/>
              <w:rPr>
                <w:sz w:val="28"/>
              </w:rPr>
            </w:pPr>
            <w:r>
              <w:rPr>
                <w:spacing w:val="-5"/>
                <w:sz w:val="28"/>
              </w:rPr>
              <w:t>12</w:t>
            </w:r>
          </w:p>
        </w:tc>
        <w:tc>
          <w:tcPr>
            <w:tcW w:w="3570" w:type="dxa"/>
          </w:tcPr>
          <w:p>
            <w:pPr>
              <w:pStyle w:val="TableParagraph"/>
              <w:spacing w:before="83"/>
              <w:ind w:left="71" w:right="50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</w:t>
            </w:r>
          </w:p>
        </w:tc>
        <w:tc>
          <w:tcPr>
            <w:tcW w:w="4399" w:type="dxa"/>
          </w:tcPr>
          <w:p>
            <w:pPr>
              <w:pStyle w:val="TableParagraph"/>
              <w:spacing w:before="95"/>
              <w:ind w:left="123" w:right="96"/>
              <w:rPr>
                <w:sz w:val="28"/>
              </w:rPr>
            </w:pPr>
            <w:r>
              <w:rPr>
                <w:color w:val="2A500F"/>
                <w:sz w:val="28"/>
              </w:rPr>
              <w:t>июль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</w:tbl>
    <w:p>
      <w:pPr>
        <w:spacing w:after="0"/>
        <w:rPr>
          <w:sz w:val="28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61728" id="docshapegroup290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291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292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293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294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295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296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297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79328" id="docshape298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spacing w:before="224"/>
        <w:ind w:left="0" w:right="1262" w:firstLine="0"/>
        <w:jc w:val="right"/>
        <w:rPr>
          <w:b/>
          <w:sz w:val="32"/>
        </w:rPr>
      </w:pPr>
      <w:r>
        <w:rPr>
          <w:b/>
          <w:color w:val="2A500F"/>
          <w:spacing w:val="-2"/>
          <w:sz w:val="32"/>
        </w:rPr>
        <w:t>Продолжение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1"/>
        </w:rPr>
      </w:pPr>
    </w:p>
    <w:tbl>
      <w:tblPr>
        <w:tblW w:w="0" w:type="auto"/>
        <w:jc w:val="left"/>
        <w:tblInd w:w="687" w:type="dxa"/>
        <w:tblBorders>
          <w:top w:val="single" w:sz="8" w:space="0" w:color="006699"/>
          <w:left w:val="single" w:sz="8" w:space="0" w:color="006699"/>
          <w:bottom w:val="single" w:sz="8" w:space="0" w:color="006699"/>
          <w:right w:val="single" w:sz="8" w:space="0" w:color="006699"/>
          <w:insideH w:val="single" w:sz="8" w:space="0" w:color="006699"/>
          <w:insideV w:val="single" w:sz="8" w:space="0" w:color="00669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1"/>
        <w:gridCol w:w="4549"/>
        <w:gridCol w:w="1767"/>
        <w:gridCol w:w="1574"/>
        <w:gridCol w:w="3120"/>
        <w:gridCol w:w="3845"/>
      </w:tblGrid>
      <w:tr>
        <w:trPr>
          <w:trHeight w:val="1490" w:hRule="atLeast"/>
        </w:trPr>
        <w:tc>
          <w:tcPr>
            <w:tcW w:w="671" w:type="dxa"/>
            <w:shd w:val="clear" w:color="auto" w:fill="90C225"/>
          </w:tcPr>
          <w:p>
            <w:pPr>
              <w:pStyle w:val="TableParagraph"/>
              <w:spacing w:before="9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ind w:left="174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w w:val="99"/>
                <w:sz w:val="32"/>
              </w:rPr>
              <w:t>№</w:t>
            </w:r>
          </w:p>
          <w:p>
            <w:pPr>
              <w:pStyle w:val="TableParagraph"/>
              <w:spacing w:before="74"/>
              <w:ind w:left="105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5"/>
                <w:sz w:val="32"/>
              </w:rPr>
              <w:t>п/п</w:t>
            </w:r>
          </w:p>
        </w:tc>
        <w:tc>
          <w:tcPr>
            <w:tcW w:w="4549" w:type="dxa"/>
            <w:shd w:val="clear" w:color="auto" w:fill="90C225"/>
          </w:tcPr>
          <w:p>
            <w:pPr>
              <w:pStyle w:val="TableParagraph"/>
              <w:jc w:val="left"/>
              <w:rPr>
                <w:b/>
                <w:sz w:val="50"/>
              </w:rPr>
            </w:pPr>
          </w:p>
          <w:p>
            <w:pPr>
              <w:pStyle w:val="TableParagraph"/>
              <w:ind w:left="736" w:right="717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Адрес</w:t>
            </w:r>
          </w:p>
        </w:tc>
        <w:tc>
          <w:tcPr>
            <w:tcW w:w="1767" w:type="dxa"/>
            <w:shd w:val="clear" w:color="auto" w:fill="90C225"/>
          </w:tcPr>
          <w:p>
            <w:pPr>
              <w:pStyle w:val="TableParagraph"/>
              <w:spacing w:line="288" w:lineRule="auto" w:before="133"/>
              <w:ind w:left="164" w:right="140" w:firstLine="225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Кол-во </w:t>
            </w:r>
            <w:r>
              <w:rPr>
                <w:b/>
                <w:color w:val="2A500F"/>
                <w:spacing w:val="-4"/>
                <w:sz w:val="32"/>
              </w:rPr>
              <w:t>подъездов </w:t>
            </w:r>
            <w:r>
              <w:rPr>
                <w:b/>
                <w:color w:val="2A500F"/>
                <w:sz w:val="32"/>
              </w:rPr>
              <w:t>в</w:t>
            </w:r>
            <w:r>
              <w:rPr>
                <w:b/>
                <w:color w:val="2A500F"/>
                <w:spacing w:val="-3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ремонте</w:t>
            </w:r>
          </w:p>
        </w:tc>
        <w:tc>
          <w:tcPr>
            <w:tcW w:w="1574" w:type="dxa"/>
            <w:shd w:val="clear" w:color="auto" w:fill="90C225"/>
          </w:tcPr>
          <w:p>
            <w:pPr>
              <w:pStyle w:val="TableParagraph"/>
              <w:spacing w:before="9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ind w:left="293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w w:val="95"/>
                <w:sz w:val="32"/>
              </w:rPr>
              <w:t>Кол-</w:t>
            </w:r>
            <w:r>
              <w:rPr>
                <w:b/>
                <w:color w:val="2A500F"/>
                <w:spacing w:val="-5"/>
                <w:sz w:val="32"/>
              </w:rPr>
              <w:t>во</w:t>
            </w:r>
          </w:p>
          <w:p>
            <w:pPr>
              <w:pStyle w:val="TableParagraph"/>
              <w:spacing w:before="74"/>
              <w:ind w:left="281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этажей</w:t>
            </w:r>
          </w:p>
        </w:tc>
        <w:tc>
          <w:tcPr>
            <w:tcW w:w="3120" w:type="dxa"/>
            <w:shd w:val="clear" w:color="auto" w:fill="90C225"/>
          </w:tcPr>
          <w:p>
            <w:pPr>
              <w:pStyle w:val="TableParagraph"/>
              <w:spacing w:before="9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ind w:left="278" w:right="262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№</w:t>
            </w:r>
            <w:r>
              <w:rPr>
                <w:b/>
                <w:color w:val="2A500F"/>
                <w:spacing w:val="-19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подъездов</w:t>
            </w:r>
            <w:r>
              <w:rPr>
                <w:b/>
                <w:color w:val="2A500F"/>
                <w:spacing w:val="-18"/>
                <w:sz w:val="32"/>
              </w:rPr>
              <w:t> </w:t>
            </w:r>
            <w:r>
              <w:rPr>
                <w:b/>
                <w:color w:val="2A500F"/>
                <w:spacing w:val="-10"/>
                <w:sz w:val="32"/>
              </w:rPr>
              <w:t>в</w:t>
            </w:r>
          </w:p>
          <w:p>
            <w:pPr>
              <w:pStyle w:val="TableParagraph"/>
              <w:spacing w:before="74"/>
              <w:ind w:left="281" w:right="262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ремонте</w:t>
            </w:r>
            <w:r>
              <w:rPr>
                <w:b/>
                <w:color w:val="2A500F"/>
                <w:spacing w:val="-11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на</w:t>
            </w:r>
            <w:r>
              <w:rPr>
                <w:b/>
                <w:color w:val="2A500F"/>
                <w:spacing w:val="-13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2024г.</w:t>
            </w:r>
          </w:p>
        </w:tc>
        <w:tc>
          <w:tcPr>
            <w:tcW w:w="3845" w:type="dxa"/>
            <w:shd w:val="clear" w:color="auto" w:fill="90C225"/>
          </w:tcPr>
          <w:p>
            <w:pPr>
              <w:pStyle w:val="TableParagraph"/>
              <w:spacing w:line="288" w:lineRule="auto" w:before="133"/>
              <w:ind w:left="438" w:right="417" w:hanging="2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Период проведения ремонта</w:t>
            </w:r>
            <w:r>
              <w:rPr>
                <w:b/>
                <w:color w:val="2A500F"/>
                <w:spacing w:val="-20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подъездов</w:t>
            </w:r>
            <w:r>
              <w:rPr>
                <w:b/>
                <w:color w:val="2A500F"/>
                <w:spacing w:val="-20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в </w:t>
            </w:r>
            <w:r>
              <w:rPr>
                <w:b/>
                <w:color w:val="2A500F"/>
                <w:spacing w:val="-2"/>
                <w:sz w:val="32"/>
              </w:rPr>
              <w:t>2024г.</w:t>
            </w:r>
          </w:p>
        </w:tc>
      </w:tr>
      <w:tr>
        <w:trPr>
          <w:trHeight w:val="653" w:hRule="atLeast"/>
        </w:trPr>
        <w:tc>
          <w:tcPr>
            <w:tcW w:w="671" w:type="dxa"/>
          </w:tcPr>
          <w:p>
            <w:pPr>
              <w:pStyle w:val="TableParagraph"/>
              <w:spacing w:before="178"/>
              <w:ind w:left="180" w:right="16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15</w:t>
            </w:r>
          </w:p>
        </w:tc>
        <w:tc>
          <w:tcPr>
            <w:tcW w:w="4549" w:type="dxa"/>
          </w:tcPr>
          <w:p>
            <w:pPr>
              <w:pStyle w:val="TableParagraph"/>
              <w:spacing w:before="179"/>
              <w:ind w:left="736" w:right="721"/>
              <w:rPr>
                <w:sz w:val="28"/>
              </w:rPr>
            </w:pPr>
            <w:r>
              <w:rPr>
                <w:sz w:val="28"/>
              </w:rPr>
              <w:t>Сталеваров</w:t>
            </w:r>
            <w:r>
              <w:rPr>
                <w:spacing w:val="59"/>
                <w:sz w:val="28"/>
              </w:rPr>
              <w:t> </w:t>
            </w:r>
            <w:r>
              <w:rPr>
                <w:sz w:val="28"/>
              </w:rPr>
              <w:t>ул.,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д.14,</w:t>
            </w:r>
            <w:r>
              <w:rPr>
                <w:spacing w:val="-11"/>
                <w:sz w:val="28"/>
              </w:rPr>
              <w:t> </w:t>
            </w:r>
            <w:r>
              <w:rPr>
                <w:spacing w:val="-5"/>
                <w:sz w:val="28"/>
              </w:rPr>
              <w:t>к.2</w:t>
            </w:r>
          </w:p>
        </w:tc>
        <w:tc>
          <w:tcPr>
            <w:tcW w:w="1767" w:type="dxa"/>
          </w:tcPr>
          <w:p>
            <w:pPr>
              <w:pStyle w:val="TableParagraph"/>
              <w:spacing w:before="179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1574" w:type="dxa"/>
          </w:tcPr>
          <w:p>
            <w:pPr>
              <w:pStyle w:val="TableParagraph"/>
              <w:spacing w:before="179"/>
              <w:ind w:left="631" w:right="613"/>
              <w:rPr>
                <w:sz w:val="28"/>
              </w:rPr>
            </w:pPr>
            <w:r>
              <w:rPr>
                <w:spacing w:val="-5"/>
                <w:sz w:val="28"/>
              </w:rPr>
              <w:t>16</w:t>
            </w:r>
          </w:p>
        </w:tc>
        <w:tc>
          <w:tcPr>
            <w:tcW w:w="3120" w:type="dxa"/>
          </w:tcPr>
          <w:p>
            <w:pPr>
              <w:pStyle w:val="TableParagraph"/>
              <w:spacing w:before="167"/>
              <w:ind w:left="14"/>
              <w:rPr>
                <w:sz w:val="28"/>
              </w:rPr>
            </w:pPr>
            <w:r>
              <w:rPr>
                <w:color w:val="2A500F"/>
                <w:w w:val="100"/>
                <w:sz w:val="28"/>
              </w:rPr>
              <w:t>1</w:t>
            </w:r>
          </w:p>
        </w:tc>
        <w:tc>
          <w:tcPr>
            <w:tcW w:w="3845" w:type="dxa"/>
          </w:tcPr>
          <w:p>
            <w:pPr>
              <w:pStyle w:val="TableParagraph"/>
              <w:spacing w:before="178"/>
              <w:ind w:left="995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сентябрь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509" w:hRule="atLeast"/>
        </w:trPr>
        <w:tc>
          <w:tcPr>
            <w:tcW w:w="671" w:type="dxa"/>
          </w:tcPr>
          <w:p>
            <w:pPr>
              <w:pStyle w:val="TableParagraph"/>
              <w:spacing w:before="106"/>
              <w:ind w:left="180" w:right="16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16</w:t>
            </w:r>
          </w:p>
        </w:tc>
        <w:tc>
          <w:tcPr>
            <w:tcW w:w="4549" w:type="dxa"/>
          </w:tcPr>
          <w:p>
            <w:pPr>
              <w:pStyle w:val="TableParagraph"/>
              <w:spacing w:before="107"/>
              <w:ind w:left="736" w:right="722"/>
              <w:rPr>
                <w:sz w:val="28"/>
              </w:rPr>
            </w:pPr>
            <w:r>
              <w:rPr>
                <w:spacing w:val="-2"/>
                <w:sz w:val="28"/>
              </w:rPr>
              <w:t>Федеративный</w:t>
            </w:r>
            <w:r>
              <w:rPr>
                <w:spacing w:val="-8"/>
                <w:sz w:val="28"/>
              </w:rPr>
              <w:t> </w:t>
            </w:r>
            <w:r>
              <w:rPr>
                <w:spacing w:val="-2"/>
                <w:sz w:val="28"/>
              </w:rPr>
              <w:t>пр-т, </w:t>
            </w:r>
            <w:r>
              <w:rPr>
                <w:spacing w:val="-4"/>
                <w:sz w:val="28"/>
              </w:rPr>
              <w:t>д.41</w:t>
            </w:r>
          </w:p>
        </w:tc>
        <w:tc>
          <w:tcPr>
            <w:tcW w:w="1767" w:type="dxa"/>
          </w:tcPr>
          <w:p>
            <w:pPr>
              <w:pStyle w:val="TableParagraph"/>
              <w:spacing w:before="107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574" w:type="dxa"/>
          </w:tcPr>
          <w:p>
            <w:pPr>
              <w:pStyle w:val="TableParagraph"/>
              <w:spacing w:before="107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3120" w:type="dxa"/>
          </w:tcPr>
          <w:p>
            <w:pPr>
              <w:pStyle w:val="TableParagraph"/>
              <w:spacing w:before="95"/>
              <w:ind w:left="276" w:right="262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</w:t>
            </w:r>
          </w:p>
        </w:tc>
        <w:tc>
          <w:tcPr>
            <w:tcW w:w="3845" w:type="dxa"/>
          </w:tcPr>
          <w:p>
            <w:pPr>
              <w:pStyle w:val="TableParagraph"/>
              <w:spacing w:before="106"/>
              <w:ind w:left="995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сентябрь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509" w:hRule="atLeast"/>
        </w:trPr>
        <w:tc>
          <w:tcPr>
            <w:tcW w:w="671" w:type="dxa"/>
          </w:tcPr>
          <w:p>
            <w:pPr>
              <w:pStyle w:val="TableParagraph"/>
              <w:spacing w:before="107"/>
              <w:ind w:left="180" w:right="16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17</w:t>
            </w:r>
          </w:p>
        </w:tc>
        <w:tc>
          <w:tcPr>
            <w:tcW w:w="4549" w:type="dxa"/>
          </w:tcPr>
          <w:p>
            <w:pPr>
              <w:pStyle w:val="TableParagraph"/>
              <w:spacing w:before="107"/>
              <w:ind w:left="736" w:right="722"/>
              <w:rPr>
                <w:sz w:val="28"/>
              </w:rPr>
            </w:pPr>
            <w:r>
              <w:rPr>
                <w:spacing w:val="-2"/>
                <w:sz w:val="28"/>
              </w:rPr>
              <w:t>Федеративный</w:t>
            </w:r>
            <w:r>
              <w:rPr>
                <w:spacing w:val="-8"/>
                <w:sz w:val="28"/>
              </w:rPr>
              <w:t> </w:t>
            </w:r>
            <w:r>
              <w:rPr>
                <w:spacing w:val="-2"/>
                <w:sz w:val="28"/>
              </w:rPr>
              <w:t>пр-т, </w:t>
            </w:r>
            <w:r>
              <w:rPr>
                <w:spacing w:val="-4"/>
                <w:sz w:val="28"/>
              </w:rPr>
              <w:t>д.43</w:t>
            </w:r>
          </w:p>
        </w:tc>
        <w:tc>
          <w:tcPr>
            <w:tcW w:w="1767" w:type="dxa"/>
          </w:tcPr>
          <w:p>
            <w:pPr>
              <w:pStyle w:val="TableParagraph"/>
              <w:spacing w:before="107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574" w:type="dxa"/>
          </w:tcPr>
          <w:p>
            <w:pPr>
              <w:pStyle w:val="TableParagraph"/>
              <w:spacing w:before="107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3120" w:type="dxa"/>
          </w:tcPr>
          <w:p>
            <w:pPr>
              <w:pStyle w:val="TableParagraph"/>
              <w:spacing w:before="95"/>
              <w:ind w:left="276" w:right="262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</w:t>
            </w:r>
          </w:p>
        </w:tc>
        <w:tc>
          <w:tcPr>
            <w:tcW w:w="3845" w:type="dxa"/>
          </w:tcPr>
          <w:p>
            <w:pPr>
              <w:pStyle w:val="TableParagraph"/>
              <w:spacing w:before="107"/>
              <w:ind w:left="1146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август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509" w:hRule="atLeast"/>
        </w:trPr>
        <w:tc>
          <w:tcPr>
            <w:tcW w:w="671" w:type="dxa"/>
          </w:tcPr>
          <w:p>
            <w:pPr>
              <w:pStyle w:val="TableParagraph"/>
              <w:spacing w:before="107"/>
              <w:ind w:left="180" w:right="16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18</w:t>
            </w:r>
          </w:p>
        </w:tc>
        <w:tc>
          <w:tcPr>
            <w:tcW w:w="4549" w:type="dxa"/>
          </w:tcPr>
          <w:p>
            <w:pPr>
              <w:pStyle w:val="TableParagraph"/>
              <w:spacing w:before="107"/>
              <w:ind w:left="736" w:right="722"/>
              <w:rPr>
                <w:sz w:val="28"/>
              </w:rPr>
            </w:pPr>
            <w:r>
              <w:rPr>
                <w:spacing w:val="-2"/>
                <w:sz w:val="28"/>
              </w:rPr>
              <w:t>Федеративный</w:t>
            </w:r>
            <w:r>
              <w:rPr>
                <w:spacing w:val="-8"/>
                <w:sz w:val="28"/>
              </w:rPr>
              <w:t> </w:t>
            </w:r>
            <w:r>
              <w:rPr>
                <w:spacing w:val="-2"/>
                <w:sz w:val="28"/>
              </w:rPr>
              <w:t>пр-т, </w:t>
            </w:r>
            <w:r>
              <w:rPr>
                <w:spacing w:val="-4"/>
                <w:sz w:val="28"/>
              </w:rPr>
              <w:t>д.50</w:t>
            </w:r>
          </w:p>
        </w:tc>
        <w:tc>
          <w:tcPr>
            <w:tcW w:w="1767" w:type="dxa"/>
          </w:tcPr>
          <w:p>
            <w:pPr>
              <w:pStyle w:val="TableParagraph"/>
              <w:spacing w:before="107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574" w:type="dxa"/>
          </w:tcPr>
          <w:p>
            <w:pPr>
              <w:pStyle w:val="TableParagraph"/>
              <w:spacing w:before="107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3120" w:type="dxa"/>
          </w:tcPr>
          <w:p>
            <w:pPr>
              <w:pStyle w:val="TableParagraph"/>
              <w:spacing w:before="95"/>
              <w:ind w:left="276" w:right="262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</w:t>
            </w:r>
          </w:p>
        </w:tc>
        <w:tc>
          <w:tcPr>
            <w:tcW w:w="3845" w:type="dxa"/>
          </w:tcPr>
          <w:p>
            <w:pPr>
              <w:pStyle w:val="TableParagraph"/>
              <w:spacing w:before="107"/>
              <w:ind w:left="118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август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509" w:hRule="atLeast"/>
        </w:trPr>
        <w:tc>
          <w:tcPr>
            <w:tcW w:w="671" w:type="dxa"/>
          </w:tcPr>
          <w:p>
            <w:pPr>
              <w:pStyle w:val="TableParagraph"/>
              <w:spacing w:before="107"/>
              <w:ind w:left="180" w:right="16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19</w:t>
            </w:r>
          </w:p>
        </w:tc>
        <w:tc>
          <w:tcPr>
            <w:tcW w:w="4549" w:type="dxa"/>
          </w:tcPr>
          <w:p>
            <w:pPr>
              <w:pStyle w:val="TableParagraph"/>
              <w:spacing w:before="107"/>
              <w:ind w:left="736" w:right="722"/>
              <w:rPr>
                <w:sz w:val="28"/>
              </w:rPr>
            </w:pPr>
            <w:r>
              <w:rPr>
                <w:spacing w:val="-2"/>
                <w:sz w:val="28"/>
              </w:rPr>
              <w:t>Федеративный</w:t>
            </w:r>
            <w:r>
              <w:rPr>
                <w:spacing w:val="-8"/>
                <w:sz w:val="28"/>
              </w:rPr>
              <w:t> </w:t>
            </w:r>
            <w:r>
              <w:rPr>
                <w:spacing w:val="-2"/>
                <w:sz w:val="28"/>
              </w:rPr>
              <w:t>пр-т, </w:t>
            </w:r>
            <w:r>
              <w:rPr>
                <w:spacing w:val="-4"/>
                <w:sz w:val="28"/>
              </w:rPr>
              <w:t>д.52</w:t>
            </w:r>
          </w:p>
        </w:tc>
        <w:tc>
          <w:tcPr>
            <w:tcW w:w="1767" w:type="dxa"/>
          </w:tcPr>
          <w:p>
            <w:pPr>
              <w:pStyle w:val="TableParagraph"/>
              <w:spacing w:before="107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574" w:type="dxa"/>
          </w:tcPr>
          <w:p>
            <w:pPr>
              <w:pStyle w:val="TableParagraph"/>
              <w:spacing w:before="107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3120" w:type="dxa"/>
          </w:tcPr>
          <w:p>
            <w:pPr>
              <w:pStyle w:val="TableParagraph"/>
              <w:spacing w:before="95"/>
              <w:ind w:left="276" w:right="262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</w:t>
            </w:r>
          </w:p>
        </w:tc>
        <w:tc>
          <w:tcPr>
            <w:tcW w:w="3845" w:type="dxa"/>
          </w:tcPr>
          <w:p>
            <w:pPr>
              <w:pStyle w:val="TableParagraph"/>
              <w:spacing w:before="107"/>
              <w:ind w:left="860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июль-август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509" w:hRule="atLeast"/>
        </w:trPr>
        <w:tc>
          <w:tcPr>
            <w:tcW w:w="671" w:type="dxa"/>
          </w:tcPr>
          <w:p>
            <w:pPr>
              <w:pStyle w:val="TableParagraph"/>
              <w:spacing w:before="107"/>
              <w:ind w:left="180" w:right="16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20</w:t>
            </w:r>
          </w:p>
        </w:tc>
        <w:tc>
          <w:tcPr>
            <w:tcW w:w="4549" w:type="dxa"/>
          </w:tcPr>
          <w:p>
            <w:pPr>
              <w:pStyle w:val="TableParagraph"/>
              <w:spacing w:before="107"/>
              <w:ind w:left="736" w:right="722"/>
              <w:rPr>
                <w:sz w:val="28"/>
              </w:rPr>
            </w:pPr>
            <w:r>
              <w:rPr>
                <w:spacing w:val="-2"/>
                <w:sz w:val="28"/>
              </w:rPr>
              <w:t>Федеративный</w:t>
            </w:r>
            <w:r>
              <w:rPr>
                <w:spacing w:val="-8"/>
                <w:sz w:val="28"/>
              </w:rPr>
              <w:t> </w:t>
            </w:r>
            <w:r>
              <w:rPr>
                <w:spacing w:val="-2"/>
                <w:sz w:val="28"/>
              </w:rPr>
              <w:t>пр-т, </w:t>
            </w:r>
            <w:r>
              <w:rPr>
                <w:spacing w:val="-4"/>
                <w:sz w:val="28"/>
              </w:rPr>
              <w:t>д.54</w:t>
            </w:r>
          </w:p>
        </w:tc>
        <w:tc>
          <w:tcPr>
            <w:tcW w:w="1767" w:type="dxa"/>
          </w:tcPr>
          <w:p>
            <w:pPr>
              <w:pStyle w:val="TableParagraph"/>
              <w:spacing w:before="107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574" w:type="dxa"/>
          </w:tcPr>
          <w:p>
            <w:pPr>
              <w:pStyle w:val="TableParagraph"/>
              <w:spacing w:before="107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3120" w:type="dxa"/>
          </w:tcPr>
          <w:p>
            <w:pPr>
              <w:pStyle w:val="TableParagraph"/>
              <w:spacing w:before="95"/>
              <w:ind w:left="276" w:right="262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</w:t>
            </w:r>
          </w:p>
        </w:tc>
        <w:tc>
          <w:tcPr>
            <w:tcW w:w="3845" w:type="dxa"/>
          </w:tcPr>
          <w:p>
            <w:pPr>
              <w:pStyle w:val="TableParagraph"/>
              <w:spacing w:before="107"/>
              <w:ind w:left="1216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июль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509" w:hRule="atLeast"/>
        </w:trPr>
        <w:tc>
          <w:tcPr>
            <w:tcW w:w="671" w:type="dxa"/>
          </w:tcPr>
          <w:p>
            <w:pPr>
              <w:pStyle w:val="TableParagraph"/>
              <w:spacing w:before="107"/>
              <w:ind w:left="180" w:right="16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21</w:t>
            </w:r>
          </w:p>
        </w:tc>
        <w:tc>
          <w:tcPr>
            <w:tcW w:w="4549" w:type="dxa"/>
          </w:tcPr>
          <w:p>
            <w:pPr>
              <w:pStyle w:val="TableParagraph"/>
              <w:spacing w:before="107"/>
              <w:ind w:left="736" w:right="723"/>
              <w:rPr>
                <w:sz w:val="28"/>
              </w:rPr>
            </w:pPr>
            <w:r>
              <w:rPr>
                <w:sz w:val="28"/>
              </w:rPr>
              <w:t>Челябинская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ул.,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д.19,</w:t>
            </w:r>
            <w:r>
              <w:rPr>
                <w:spacing w:val="-10"/>
                <w:sz w:val="28"/>
              </w:rPr>
              <w:t> </w:t>
            </w:r>
            <w:r>
              <w:rPr>
                <w:spacing w:val="-5"/>
                <w:sz w:val="28"/>
              </w:rPr>
              <w:t>к.4</w:t>
            </w:r>
          </w:p>
        </w:tc>
        <w:tc>
          <w:tcPr>
            <w:tcW w:w="1767" w:type="dxa"/>
          </w:tcPr>
          <w:p>
            <w:pPr>
              <w:pStyle w:val="TableParagraph"/>
              <w:spacing w:before="107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574" w:type="dxa"/>
          </w:tcPr>
          <w:p>
            <w:pPr>
              <w:pStyle w:val="TableParagraph"/>
              <w:spacing w:before="107"/>
              <w:ind w:left="631" w:right="613"/>
              <w:rPr>
                <w:sz w:val="28"/>
              </w:rPr>
            </w:pPr>
            <w:r>
              <w:rPr>
                <w:spacing w:val="-5"/>
                <w:sz w:val="28"/>
              </w:rPr>
              <w:t>16</w:t>
            </w:r>
          </w:p>
        </w:tc>
        <w:tc>
          <w:tcPr>
            <w:tcW w:w="3120" w:type="dxa"/>
          </w:tcPr>
          <w:p>
            <w:pPr>
              <w:pStyle w:val="TableParagraph"/>
              <w:spacing w:before="95"/>
              <w:ind w:left="277" w:right="262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1,2</w:t>
            </w:r>
          </w:p>
        </w:tc>
        <w:tc>
          <w:tcPr>
            <w:tcW w:w="3845" w:type="dxa"/>
          </w:tcPr>
          <w:p>
            <w:pPr>
              <w:pStyle w:val="TableParagraph"/>
              <w:spacing w:before="107"/>
              <w:ind w:left="791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июль-август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  <w:tr>
        <w:trPr>
          <w:trHeight w:val="509" w:hRule="atLeast"/>
        </w:trPr>
        <w:tc>
          <w:tcPr>
            <w:tcW w:w="671" w:type="dxa"/>
          </w:tcPr>
          <w:p>
            <w:pPr>
              <w:pStyle w:val="TableParagraph"/>
              <w:spacing w:before="107"/>
              <w:ind w:left="180" w:right="16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22</w:t>
            </w:r>
          </w:p>
        </w:tc>
        <w:tc>
          <w:tcPr>
            <w:tcW w:w="4549" w:type="dxa"/>
          </w:tcPr>
          <w:p>
            <w:pPr>
              <w:pStyle w:val="TableParagraph"/>
              <w:spacing w:before="107"/>
              <w:ind w:left="736" w:right="723"/>
              <w:rPr>
                <w:sz w:val="28"/>
              </w:rPr>
            </w:pPr>
            <w:r>
              <w:rPr>
                <w:sz w:val="28"/>
              </w:rPr>
              <w:t>Челябинская</w:t>
            </w:r>
            <w:r>
              <w:rPr>
                <w:spacing w:val="-14"/>
                <w:sz w:val="28"/>
              </w:rPr>
              <w:t> </w:t>
            </w:r>
            <w:r>
              <w:rPr>
                <w:sz w:val="28"/>
              </w:rPr>
              <w:t>ул.,</w:t>
            </w:r>
            <w:r>
              <w:rPr>
                <w:spacing w:val="-8"/>
                <w:sz w:val="28"/>
              </w:rPr>
              <w:t> </w:t>
            </w:r>
            <w:r>
              <w:rPr>
                <w:spacing w:val="-4"/>
                <w:sz w:val="28"/>
              </w:rPr>
              <w:t>д.21</w:t>
            </w:r>
          </w:p>
        </w:tc>
        <w:tc>
          <w:tcPr>
            <w:tcW w:w="1767" w:type="dxa"/>
          </w:tcPr>
          <w:p>
            <w:pPr>
              <w:pStyle w:val="TableParagraph"/>
              <w:spacing w:before="107"/>
              <w:ind w:left="18"/>
              <w:rPr>
                <w:sz w:val="28"/>
              </w:rPr>
            </w:pPr>
            <w:r>
              <w:rPr>
                <w:w w:val="100"/>
                <w:sz w:val="28"/>
              </w:rPr>
              <w:t>6</w:t>
            </w:r>
          </w:p>
        </w:tc>
        <w:tc>
          <w:tcPr>
            <w:tcW w:w="1574" w:type="dxa"/>
          </w:tcPr>
          <w:p>
            <w:pPr>
              <w:pStyle w:val="TableParagraph"/>
              <w:spacing w:before="107"/>
              <w:ind w:left="19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3120" w:type="dxa"/>
          </w:tcPr>
          <w:p>
            <w:pPr>
              <w:pStyle w:val="TableParagraph"/>
              <w:spacing w:before="95"/>
              <w:ind w:left="276" w:right="262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1,2,3,4,5,6</w:t>
            </w:r>
          </w:p>
        </w:tc>
        <w:tc>
          <w:tcPr>
            <w:tcW w:w="3845" w:type="dxa"/>
          </w:tcPr>
          <w:p>
            <w:pPr>
              <w:pStyle w:val="TableParagraph"/>
              <w:spacing w:before="107"/>
              <w:ind w:left="1216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июль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2024г.</w:t>
            </w:r>
          </w:p>
        </w:tc>
      </w:tr>
    </w:tbl>
    <w:p>
      <w:pPr>
        <w:spacing w:after="0"/>
        <w:jc w:val="left"/>
        <w:rPr>
          <w:sz w:val="28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60704" id="docshapegroup299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300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01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302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303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304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305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306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80352" id="docshape307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0"/>
        </w:rPr>
      </w:pPr>
    </w:p>
    <w:p>
      <w:pPr>
        <w:tabs>
          <w:tab w:pos="9642" w:val="left" w:leader="none"/>
        </w:tabs>
        <w:spacing w:line="240" w:lineRule="auto"/>
        <w:ind w:left="12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572758" cy="6096000"/>
            <wp:effectExtent l="0" t="0" r="0" b="0"/>
            <wp:docPr id="71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758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4572758" cy="6096000"/>
            <wp:effectExtent l="0" t="0" r="0" b="0"/>
            <wp:docPr id="73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758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3" w:after="1"/>
        <w:rPr>
          <w:b/>
          <w:sz w:val="27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59680" id="docshapegroup308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309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10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311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312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313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314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315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81376" id="docshape316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tabs>
          <w:tab w:pos="9904" w:val="left" w:leader="none"/>
        </w:tabs>
        <w:spacing w:line="240" w:lineRule="auto"/>
        <w:ind w:left="15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54132" cy="6339840"/>
            <wp:effectExtent l="0" t="0" r="0" b="0"/>
            <wp:docPr id="75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132" cy="633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4755627" cy="6339840"/>
            <wp:effectExtent l="0" t="0" r="0" b="0"/>
            <wp:docPr id="77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5627" cy="633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58656" id="docshapegroup317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318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19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320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321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322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323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324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group style="position:absolute;margin-left:0pt;margin-top:60.48pt;width:361.45pt;height:479.55pt;mso-position-horizontal-relative:page;mso-position-vertical-relative:page;z-index:-17158144" id="docshapegroup325" coordorigin="0,1210" coordsize="7229,9591">
            <v:shape style="position:absolute;left:0;top:6319;width:706;height:4481" id="docshape326" coordorigin="0,6319" coordsize="706,4481" path="m0,6319l0,10800,706,10800,0,6319xe" filled="true" fillcolor="#90c225" stroked="false">
              <v:path arrowok="t"/>
              <v:fill opacity="55769f" type="solid"/>
            </v:shape>
            <v:shape style="position:absolute;left:444;top:1209;width:6785;height:9046" type="#_x0000_t75" id="docshape327" stroked="false">
              <v:imagedata r:id="rId50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 w:after="1"/>
        <w:rPr>
          <w:b/>
          <w:sz w:val="13"/>
        </w:rPr>
      </w:pPr>
    </w:p>
    <w:p>
      <w:pPr>
        <w:pStyle w:val="BodyText"/>
        <w:ind w:left="7273"/>
        <w:rPr>
          <w:sz w:val="20"/>
        </w:rPr>
      </w:pPr>
      <w:r>
        <w:rPr>
          <w:sz w:val="20"/>
        </w:rPr>
        <w:drawing>
          <wp:inline distT="0" distB="0" distL="0" distR="0">
            <wp:extent cx="7313691" cy="4114800"/>
            <wp:effectExtent l="0" t="0" r="0" b="0"/>
            <wp:docPr id="79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3691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57632" id="docshapegroup328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329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30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331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332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333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334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335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0"/>
        </w:rPr>
      </w:pPr>
    </w:p>
    <w:p>
      <w:pPr>
        <w:pStyle w:val="BodyText"/>
        <w:spacing w:line="252" w:lineRule="auto" w:before="86"/>
        <w:ind w:left="861" w:right="4744" w:firstLine="1132"/>
        <w:jc w:val="both"/>
      </w:pPr>
      <w:r>
        <w:rPr>
          <w:color w:val="2A500F"/>
        </w:rPr>
        <w:t>Для осуществления контроля за состоянием подвалов и чердаков подъездов многоквартирных домов в 2024 г. проведены следующие работы:</w:t>
      </w:r>
    </w:p>
    <w:p>
      <w:pPr>
        <w:pStyle w:val="ListParagraph"/>
        <w:numPr>
          <w:ilvl w:val="0"/>
          <w:numId w:val="23"/>
        </w:numPr>
        <w:tabs>
          <w:tab w:pos="1402" w:val="left" w:leader="none"/>
        </w:tabs>
        <w:spacing w:line="364" w:lineRule="exact" w:before="0" w:after="0"/>
        <w:ind w:left="1401" w:right="0" w:hanging="404"/>
        <w:jc w:val="both"/>
        <w:rPr>
          <w:sz w:val="32"/>
        </w:rPr>
      </w:pPr>
      <w:r>
        <w:rPr>
          <w:color w:val="2A500F"/>
          <w:spacing w:val="-2"/>
          <w:sz w:val="32"/>
        </w:rPr>
        <w:t>все</w:t>
      </w:r>
      <w:r>
        <w:rPr>
          <w:color w:val="2A500F"/>
          <w:spacing w:val="-9"/>
          <w:sz w:val="32"/>
        </w:rPr>
        <w:t> </w:t>
      </w:r>
      <w:r>
        <w:rPr>
          <w:color w:val="2A500F"/>
          <w:spacing w:val="-2"/>
          <w:sz w:val="32"/>
        </w:rPr>
        <w:t>подъезды</w:t>
      </w:r>
      <w:r>
        <w:rPr>
          <w:color w:val="2A500F"/>
          <w:spacing w:val="-9"/>
          <w:sz w:val="32"/>
        </w:rPr>
        <w:t> </w:t>
      </w:r>
      <w:r>
        <w:rPr>
          <w:color w:val="2A500F"/>
          <w:spacing w:val="-2"/>
          <w:sz w:val="32"/>
        </w:rPr>
        <w:t>многоквартирных</w:t>
      </w:r>
      <w:r>
        <w:rPr>
          <w:color w:val="2A500F"/>
          <w:spacing w:val="-3"/>
          <w:sz w:val="32"/>
        </w:rPr>
        <w:t> </w:t>
      </w:r>
      <w:r>
        <w:rPr>
          <w:color w:val="2A500F"/>
          <w:spacing w:val="-2"/>
          <w:sz w:val="32"/>
        </w:rPr>
        <w:t>домов</w:t>
      </w:r>
      <w:r>
        <w:rPr>
          <w:color w:val="2A500F"/>
          <w:spacing w:val="-9"/>
          <w:sz w:val="32"/>
        </w:rPr>
        <w:t> </w:t>
      </w:r>
      <w:r>
        <w:rPr>
          <w:color w:val="2A500F"/>
          <w:spacing w:val="-2"/>
          <w:sz w:val="32"/>
        </w:rPr>
        <w:t>оборудованы</w:t>
      </w:r>
      <w:r>
        <w:rPr>
          <w:color w:val="2A500F"/>
          <w:spacing w:val="-8"/>
          <w:sz w:val="32"/>
        </w:rPr>
        <w:t> </w:t>
      </w:r>
      <w:r>
        <w:rPr>
          <w:color w:val="2A500F"/>
          <w:spacing w:val="-2"/>
          <w:sz w:val="32"/>
        </w:rPr>
        <w:t>запирающими</w:t>
      </w:r>
      <w:r>
        <w:rPr>
          <w:color w:val="2A500F"/>
          <w:spacing w:val="6"/>
          <w:sz w:val="32"/>
        </w:rPr>
        <w:t> </w:t>
      </w:r>
      <w:r>
        <w:rPr>
          <w:color w:val="2A500F"/>
          <w:spacing w:val="-2"/>
          <w:sz w:val="32"/>
        </w:rPr>
        <w:t>устройствами;</w:t>
      </w:r>
    </w:p>
    <w:p>
      <w:pPr>
        <w:pStyle w:val="ListParagraph"/>
        <w:numPr>
          <w:ilvl w:val="0"/>
          <w:numId w:val="23"/>
        </w:numPr>
        <w:tabs>
          <w:tab w:pos="1402" w:val="left" w:leader="none"/>
        </w:tabs>
        <w:spacing w:line="249" w:lineRule="auto" w:before="16" w:after="0"/>
        <w:ind w:left="1401" w:right="4747" w:hanging="404"/>
        <w:jc w:val="both"/>
        <w:rPr>
          <w:sz w:val="32"/>
        </w:rPr>
      </w:pPr>
      <w:r>
        <w:rPr>
          <w:color w:val="2A500F"/>
          <w:sz w:val="32"/>
        </w:rPr>
        <w:t>двери технических помещений - подвалов, чердаков, -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оснащены датчиками, передающими сигнал на ОДС об открытии дверей.</w:t>
      </w:r>
    </w:p>
    <w:p>
      <w:pPr>
        <w:pStyle w:val="BodyText"/>
        <w:spacing w:line="276" w:lineRule="auto" w:before="10"/>
        <w:ind w:left="861" w:right="4745" w:firstLine="1132"/>
        <w:jc w:val="both"/>
      </w:pPr>
      <w:r>
        <w:rPr/>
        <w:pict>
          <v:shape style="position:absolute;margin-left:0pt;margin-top:88.827492pt;width:35.3pt;height:224.05pt;mso-position-horizontal-relative:page;mso-position-vertical-relative:paragraph;z-index:15783424" id="docshape336" coordorigin="0,1777" coordsize="706,4481" path="m0,1777l0,6257,706,6257,0,1777xe" filled="true" fillcolor="#90c225" stroked="false">
            <v:path arrowok="t"/>
            <v:fill opacity="55769f" type="solid"/>
            <w10:wrap type="none"/>
          </v:shape>
        </w:pict>
      </w:r>
      <w:r>
        <w:rPr>
          <w:color w:val="2A500F"/>
        </w:rPr>
        <w:t>В целях обеспечения антитеррористической защищенности и противопожарной безопасности жилых домов, сотрудниками ГБУ «Жилищник Ивановского района» совместно с ОМВД по району Ивановское проводятся регулярные проверки чердачных и подвальных помещений, электрощитовых</w:t>
      </w:r>
      <w:r>
        <w:rPr>
          <w:color w:val="2A500F"/>
          <w:spacing w:val="-1"/>
        </w:rPr>
        <w:t> </w:t>
      </w:r>
      <w:r>
        <w:rPr>
          <w:color w:val="2A500F"/>
        </w:rPr>
        <w:t>жилых</w:t>
      </w:r>
      <w:r>
        <w:rPr>
          <w:color w:val="2A500F"/>
          <w:spacing w:val="-2"/>
        </w:rPr>
        <w:t> </w:t>
      </w:r>
      <w:r>
        <w:rPr>
          <w:color w:val="2A500F"/>
        </w:rPr>
        <w:t>домов на предмет несанкционированного проживания</w:t>
      </w:r>
      <w:r>
        <w:rPr>
          <w:color w:val="2A500F"/>
          <w:spacing w:val="-1"/>
        </w:rPr>
        <w:t> </w:t>
      </w:r>
      <w:r>
        <w:rPr>
          <w:color w:val="2A500F"/>
        </w:rPr>
        <w:t>в</w:t>
      </w:r>
      <w:r>
        <w:rPr>
          <w:color w:val="2A500F"/>
          <w:spacing w:val="-1"/>
        </w:rPr>
        <w:t> </w:t>
      </w:r>
      <w:r>
        <w:rPr>
          <w:color w:val="2A500F"/>
        </w:rPr>
        <w:t>них людей, наличия посторонних предметов.</w:t>
      </w:r>
    </w:p>
    <w:p>
      <w:pPr>
        <w:spacing w:after="0" w:line="276" w:lineRule="auto"/>
        <w:jc w:val="both"/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56608" id="docshapegroup337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338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39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340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341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342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343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344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76"/>
        <w:ind w:left="4083" w:right="0" w:firstLine="0"/>
        <w:jc w:val="left"/>
        <w:rPr>
          <w:b/>
          <w:sz w:val="56"/>
        </w:rPr>
      </w:pPr>
      <w:r>
        <w:rPr>
          <w:b/>
          <w:color w:val="3E7818"/>
          <w:spacing w:val="-2"/>
          <w:sz w:val="56"/>
        </w:rPr>
        <w:t>Подготовка</w:t>
      </w:r>
      <w:r>
        <w:rPr>
          <w:b/>
          <w:color w:val="3E7818"/>
          <w:spacing w:val="-28"/>
          <w:sz w:val="56"/>
        </w:rPr>
        <w:t> </w:t>
      </w:r>
      <w:r>
        <w:rPr>
          <w:b/>
          <w:color w:val="3E7818"/>
          <w:spacing w:val="-2"/>
          <w:sz w:val="56"/>
        </w:rPr>
        <w:t>к</w:t>
      </w:r>
      <w:r>
        <w:rPr>
          <w:b/>
          <w:color w:val="3E7818"/>
          <w:spacing w:val="-31"/>
          <w:sz w:val="56"/>
        </w:rPr>
        <w:t> </w:t>
      </w:r>
      <w:r>
        <w:rPr>
          <w:b/>
          <w:color w:val="3E7818"/>
          <w:spacing w:val="-2"/>
          <w:sz w:val="56"/>
        </w:rPr>
        <w:t>зиме</w:t>
      </w:r>
      <w:r>
        <w:rPr>
          <w:b/>
          <w:color w:val="3E7818"/>
          <w:spacing w:val="-30"/>
          <w:sz w:val="56"/>
        </w:rPr>
        <w:t> </w:t>
      </w:r>
      <w:r>
        <w:rPr>
          <w:b/>
          <w:color w:val="3E7818"/>
          <w:spacing w:val="-2"/>
          <w:sz w:val="56"/>
        </w:rPr>
        <w:t>жилищного</w:t>
      </w:r>
      <w:r>
        <w:rPr>
          <w:b/>
          <w:color w:val="3E7818"/>
          <w:spacing w:val="-28"/>
          <w:sz w:val="56"/>
        </w:rPr>
        <w:t> </w:t>
      </w:r>
      <w:r>
        <w:rPr>
          <w:b/>
          <w:color w:val="3E7818"/>
          <w:spacing w:val="-2"/>
          <w:sz w:val="56"/>
        </w:rPr>
        <w:t>фонда</w:t>
      </w:r>
    </w:p>
    <w:p>
      <w:pPr>
        <w:pStyle w:val="BodyText"/>
        <w:spacing w:before="9"/>
        <w:rPr>
          <w:b/>
          <w:sz w:val="69"/>
        </w:rPr>
      </w:pPr>
    </w:p>
    <w:p>
      <w:pPr>
        <w:pStyle w:val="BodyText"/>
        <w:spacing w:line="249" w:lineRule="auto" w:before="1"/>
        <w:ind w:left="1158" w:right="4322" w:firstLine="1132"/>
        <w:jc w:val="both"/>
      </w:pPr>
      <w:r>
        <w:rPr>
          <w:color w:val="2A500F"/>
        </w:rPr>
        <w:t>Во исполнение распоряжения главы управы района Ивановское города Москвы от 12.04.2024 г. №01-09-28/24 «Об итогах работы жилищно-коммунального хозяйства района Ивановское в зимний период 2023-2024 гг. и задачах по подготовке к зиме 2024-2025 гг.» проведены комплексные работы по подготовке многоквартирных домов к отопительному сезону </w:t>
      </w:r>
      <w:r>
        <w:rPr>
          <w:color w:val="2A500F"/>
          <w:spacing w:val="-2"/>
        </w:rPr>
        <w:t>2024-2025гг.</w:t>
      </w:r>
    </w:p>
    <w:p>
      <w:pPr>
        <w:pStyle w:val="BodyText"/>
        <w:spacing w:line="249" w:lineRule="auto" w:before="7"/>
        <w:ind w:left="1158" w:right="4323" w:firstLine="1132"/>
        <w:jc w:val="both"/>
      </w:pPr>
      <w:r>
        <w:rPr>
          <w:color w:val="2A500F"/>
        </w:rPr>
        <w:t>В результате проведенного обследования технического состояния многоквартирных домов и анализа аварийных ситуаций, заявок от населения в отопительный период 2023-2024 гг. определены виды и сроки работ по каждому многоквартирному дому.</w:t>
      </w:r>
    </w:p>
    <w:p>
      <w:pPr>
        <w:pStyle w:val="BodyText"/>
        <w:spacing w:line="249" w:lineRule="auto" w:before="4"/>
        <w:ind w:left="1158" w:right="4324" w:firstLine="1132"/>
        <w:jc w:val="both"/>
      </w:pPr>
      <w:r>
        <w:rPr/>
        <w:pict>
          <v:shape style="position:absolute;margin-left:0pt;margin-top:40.117504pt;width:35.3pt;height:224.05pt;mso-position-horizontal-relative:page;mso-position-vertical-relative:paragraph;z-index:15784448" id="docshape345" coordorigin="0,802" coordsize="706,4481" path="m0,802l0,5283,706,5283,0,802xe" filled="true" fillcolor="#90c225" stroked="false">
            <v:path arrowok="t"/>
            <v:fill opacity="55769f" type="solid"/>
            <w10:wrap type="none"/>
          </v:shape>
        </w:pict>
      </w:r>
      <w:r>
        <w:rPr>
          <w:color w:val="2A500F"/>
        </w:rPr>
        <w:t>Все работы выполнены в полном объеме в соответствии с графиком. Согласно актам готовности во всех многоквартирных домах системы отопления зданий приняты к эксплуатации в зимний период 2024-2025 гг. в установленные сроки.</w:t>
      </w:r>
    </w:p>
    <w:p>
      <w:pPr>
        <w:pStyle w:val="BodyText"/>
        <w:spacing w:line="249" w:lineRule="auto" w:before="4"/>
        <w:ind w:left="1158" w:right="4325" w:firstLine="1132"/>
        <w:jc w:val="both"/>
      </w:pPr>
      <w:r>
        <w:rPr>
          <w:color w:val="2A500F"/>
        </w:rPr>
        <w:t>В целях проведения работ по очистке кровель от снега и наледи созданы специализированные бригады, персонал обучен и укомплектован необходимым инвентарем и </w:t>
      </w:r>
      <w:r>
        <w:rPr>
          <w:color w:val="2A500F"/>
          <w:spacing w:val="-2"/>
        </w:rPr>
        <w:t>спецодеждой.</w:t>
      </w:r>
    </w:p>
    <w:p>
      <w:pPr>
        <w:pStyle w:val="BodyText"/>
        <w:spacing w:before="124"/>
        <w:ind w:left="2291"/>
        <w:jc w:val="both"/>
        <w:rPr>
          <w:b/>
        </w:rPr>
      </w:pPr>
      <w:r>
        <w:rPr>
          <w:color w:val="2A500F"/>
        </w:rPr>
        <w:t>Всего</w:t>
      </w:r>
      <w:r>
        <w:rPr>
          <w:color w:val="2A500F"/>
          <w:spacing w:val="-16"/>
        </w:rPr>
        <w:t> </w:t>
      </w:r>
      <w:r>
        <w:rPr>
          <w:color w:val="2A500F"/>
        </w:rPr>
        <w:t>укомплектовано</w:t>
      </w:r>
      <w:r>
        <w:rPr>
          <w:color w:val="2A500F"/>
          <w:spacing w:val="-8"/>
        </w:rPr>
        <w:t> </w:t>
      </w:r>
      <w:r>
        <w:rPr>
          <w:color w:val="2A500F"/>
        </w:rPr>
        <w:t>6</w:t>
      </w:r>
      <w:r>
        <w:rPr>
          <w:color w:val="2A500F"/>
          <w:spacing w:val="-15"/>
        </w:rPr>
        <w:t> </w:t>
      </w:r>
      <w:r>
        <w:rPr>
          <w:color w:val="2A500F"/>
        </w:rPr>
        <w:t>бригад</w:t>
      </w:r>
      <w:r>
        <w:rPr>
          <w:color w:val="2A500F"/>
          <w:spacing w:val="-14"/>
        </w:rPr>
        <w:t> </w:t>
      </w:r>
      <w:r>
        <w:rPr>
          <w:color w:val="2A500F"/>
        </w:rPr>
        <w:t>общей</w:t>
      </w:r>
      <w:r>
        <w:rPr>
          <w:color w:val="2A500F"/>
          <w:spacing w:val="-13"/>
        </w:rPr>
        <w:t> </w:t>
      </w:r>
      <w:r>
        <w:rPr>
          <w:color w:val="2A500F"/>
        </w:rPr>
        <w:t>численностью</w:t>
      </w:r>
      <w:r>
        <w:rPr>
          <w:color w:val="2A500F"/>
          <w:spacing w:val="-7"/>
        </w:rPr>
        <w:t> </w:t>
      </w:r>
      <w:r>
        <w:rPr>
          <w:color w:val="2A500F"/>
        </w:rPr>
        <w:t>24</w:t>
      </w:r>
      <w:r>
        <w:rPr>
          <w:color w:val="2A500F"/>
          <w:spacing w:val="-16"/>
        </w:rPr>
        <w:t> </w:t>
      </w:r>
      <w:r>
        <w:rPr>
          <w:color w:val="2A500F"/>
          <w:spacing w:val="-2"/>
        </w:rPr>
        <w:t>человека</w:t>
      </w:r>
      <w:r>
        <w:rPr>
          <w:b/>
          <w:color w:val="2A500F"/>
          <w:spacing w:val="-2"/>
        </w:rPr>
        <w:t>.</w:t>
      </w:r>
    </w:p>
    <w:p>
      <w:pPr>
        <w:spacing w:after="0"/>
        <w:jc w:val="both"/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55584" id="docshapegroup346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347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48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349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350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351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352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353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85472" id="docshape354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pStyle w:val="BodyText"/>
        <w:spacing w:before="2"/>
        <w:rPr>
          <w:b/>
          <w:sz w:val="17"/>
        </w:rPr>
      </w:pPr>
    </w:p>
    <w:p>
      <w:pPr>
        <w:spacing w:before="81"/>
        <w:ind w:left="544" w:right="0" w:firstLine="0"/>
        <w:jc w:val="center"/>
        <w:rPr>
          <w:b/>
          <w:sz w:val="44"/>
        </w:rPr>
      </w:pPr>
      <w:r>
        <w:rPr>
          <w:b/>
          <w:color w:val="3E7818"/>
          <w:spacing w:val="-4"/>
          <w:sz w:val="44"/>
        </w:rPr>
        <w:t>Объем</w:t>
      </w:r>
      <w:r>
        <w:rPr>
          <w:b/>
          <w:color w:val="3E7818"/>
          <w:spacing w:val="-12"/>
          <w:sz w:val="44"/>
        </w:rPr>
        <w:t> </w:t>
      </w:r>
      <w:r>
        <w:rPr>
          <w:b/>
          <w:color w:val="3E7818"/>
          <w:spacing w:val="-4"/>
          <w:sz w:val="44"/>
        </w:rPr>
        <w:t>работ,</w:t>
      </w:r>
      <w:r>
        <w:rPr>
          <w:b/>
          <w:color w:val="3E7818"/>
          <w:spacing w:val="-14"/>
          <w:sz w:val="44"/>
        </w:rPr>
        <w:t> </w:t>
      </w:r>
      <w:r>
        <w:rPr>
          <w:b/>
          <w:color w:val="3E7818"/>
          <w:spacing w:val="-4"/>
          <w:sz w:val="44"/>
        </w:rPr>
        <w:t>выполненных</w:t>
      </w:r>
      <w:r>
        <w:rPr>
          <w:b/>
          <w:color w:val="3E7818"/>
          <w:spacing w:val="-16"/>
          <w:sz w:val="44"/>
        </w:rPr>
        <w:t> </w:t>
      </w:r>
      <w:r>
        <w:rPr>
          <w:b/>
          <w:color w:val="3E7818"/>
          <w:spacing w:val="-4"/>
          <w:sz w:val="44"/>
        </w:rPr>
        <w:t>при</w:t>
      </w:r>
      <w:r>
        <w:rPr>
          <w:b/>
          <w:color w:val="3E7818"/>
          <w:spacing w:val="-12"/>
          <w:sz w:val="44"/>
        </w:rPr>
        <w:t> </w:t>
      </w:r>
      <w:r>
        <w:rPr>
          <w:b/>
          <w:color w:val="3E7818"/>
          <w:spacing w:val="-4"/>
          <w:sz w:val="44"/>
        </w:rPr>
        <w:t>подготовке</w:t>
      </w:r>
      <w:r>
        <w:rPr>
          <w:b/>
          <w:color w:val="3E7818"/>
          <w:spacing w:val="-15"/>
          <w:sz w:val="44"/>
        </w:rPr>
        <w:t> </w:t>
      </w:r>
      <w:r>
        <w:rPr>
          <w:b/>
          <w:color w:val="3E7818"/>
          <w:spacing w:val="-4"/>
          <w:sz w:val="44"/>
        </w:rPr>
        <w:t>многоквартирных</w:t>
      </w:r>
      <w:r>
        <w:rPr>
          <w:b/>
          <w:color w:val="3E7818"/>
          <w:spacing w:val="-14"/>
          <w:sz w:val="44"/>
        </w:rPr>
        <w:t> </w:t>
      </w:r>
      <w:r>
        <w:rPr>
          <w:b/>
          <w:color w:val="3E7818"/>
          <w:spacing w:val="-4"/>
          <w:sz w:val="44"/>
        </w:rPr>
        <w:t>домов</w:t>
      </w:r>
      <w:r>
        <w:rPr>
          <w:b/>
          <w:color w:val="3E7818"/>
          <w:spacing w:val="-18"/>
          <w:sz w:val="44"/>
        </w:rPr>
        <w:t> </w:t>
      </w:r>
      <w:r>
        <w:rPr>
          <w:b/>
          <w:color w:val="3E7818"/>
          <w:spacing w:val="-10"/>
          <w:sz w:val="44"/>
        </w:rPr>
        <w:t>к</w:t>
      </w:r>
    </w:p>
    <w:p>
      <w:pPr>
        <w:spacing w:before="22"/>
        <w:ind w:left="3787" w:right="3957" w:firstLine="0"/>
        <w:jc w:val="center"/>
        <w:rPr>
          <w:b/>
          <w:sz w:val="44"/>
        </w:rPr>
      </w:pPr>
      <w:r>
        <w:rPr>
          <w:b/>
          <w:color w:val="3E7818"/>
          <w:sz w:val="44"/>
        </w:rPr>
        <w:t>эксплуатации</w:t>
      </w:r>
      <w:r>
        <w:rPr>
          <w:b/>
          <w:color w:val="3E7818"/>
          <w:spacing w:val="-24"/>
          <w:sz w:val="44"/>
        </w:rPr>
        <w:t> </w:t>
      </w:r>
      <w:r>
        <w:rPr>
          <w:b/>
          <w:color w:val="3E7818"/>
          <w:sz w:val="44"/>
        </w:rPr>
        <w:t>в</w:t>
      </w:r>
      <w:r>
        <w:rPr>
          <w:b/>
          <w:color w:val="3E7818"/>
          <w:spacing w:val="-25"/>
          <w:sz w:val="44"/>
        </w:rPr>
        <w:t> </w:t>
      </w:r>
      <w:r>
        <w:rPr>
          <w:b/>
          <w:color w:val="3E7818"/>
          <w:sz w:val="44"/>
        </w:rPr>
        <w:t>осенне-зимний</w:t>
      </w:r>
      <w:r>
        <w:rPr>
          <w:b/>
          <w:color w:val="3E7818"/>
          <w:spacing w:val="-22"/>
          <w:sz w:val="44"/>
        </w:rPr>
        <w:t> </w:t>
      </w:r>
      <w:r>
        <w:rPr>
          <w:b/>
          <w:color w:val="3E7818"/>
          <w:sz w:val="44"/>
        </w:rPr>
        <w:t>период</w:t>
      </w:r>
      <w:r>
        <w:rPr>
          <w:b/>
          <w:color w:val="3E7818"/>
          <w:spacing w:val="-24"/>
          <w:sz w:val="44"/>
        </w:rPr>
        <w:t> </w:t>
      </w:r>
      <w:r>
        <w:rPr>
          <w:b/>
          <w:color w:val="3E7818"/>
          <w:sz w:val="44"/>
        </w:rPr>
        <w:t>2024</w:t>
      </w:r>
      <w:r>
        <w:rPr>
          <w:b/>
          <w:color w:val="3E7818"/>
          <w:spacing w:val="-24"/>
          <w:sz w:val="44"/>
        </w:rPr>
        <w:t> </w:t>
      </w:r>
      <w:r>
        <w:rPr>
          <w:b/>
          <w:color w:val="3E7818"/>
          <w:sz w:val="44"/>
        </w:rPr>
        <w:t>-2025</w:t>
      </w:r>
      <w:r>
        <w:rPr>
          <w:b/>
          <w:color w:val="3E7818"/>
          <w:spacing w:val="-25"/>
          <w:sz w:val="44"/>
        </w:rPr>
        <w:t> </w:t>
      </w:r>
      <w:r>
        <w:rPr>
          <w:b/>
          <w:color w:val="3E7818"/>
          <w:spacing w:val="-5"/>
          <w:sz w:val="44"/>
        </w:rPr>
        <w:t>гг.</w:t>
      </w:r>
    </w:p>
    <w:p>
      <w:pPr>
        <w:pStyle w:val="BodyText"/>
        <w:spacing w:before="9"/>
        <w:rPr>
          <w:b/>
          <w:sz w:val="17"/>
        </w:rPr>
      </w:pPr>
    </w:p>
    <w:tbl>
      <w:tblPr>
        <w:tblW w:w="0" w:type="auto"/>
        <w:jc w:val="left"/>
        <w:tblInd w:w="635" w:type="dxa"/>
        <w:tblBorders>
          <w:top w:val="single" w:sz="8" w:space="0" w:color="006699"/>
          <w:left w:val="single" w:sz="8" w:space="0" w:color="006699"/>
          <w:bottom w:val="single" w:sz="8" w:space="0" w:color="006699"/>
          <w:right w:val="single" w:sz="8" w:space="0" w:color="006699"/>
          <w:insideH w:val="single" w:sz="8" w:space="0" w:color="006699"/>
          <w:insideV w:val="single" w:sz="8" w:space="0" w:color="00669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8"/>
        <w:gridCol w:w="12079"/>
        <w:gridCol w:w="2162"/>
        <w:gridCol w:w="2549"/>
      </w:tblGrid>
      <w:tr>
        <w:trPr>
          <w:trHeight w:val="876" w:hRule="atLeast"/>
        </w:trPr>
        <w:tc>
          <w:tcPr>
            <w:tcW w:w="878" w:type="dxa"/>
            <w:shd w:val="clear" w:color="auto" w:fill="90C225"/>
          </w:tcPr>
          <w:p>
            <w:pPr>
              <w:pStyle w:val="TableParagraph"/>
              <w:spacing w:before="53"/>
              <w:ind w:left="277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w w:val="99"/>
                <w:sz w:val="32"/>
              </w:rPr>
              <w:t>№</w:t>
            </w:r>
          </w:p>
          <w:p>
            <w:pPr>
              <w:pStyle w:val="TableParagraph"/>
              <w:spacing w:line="362" w:lineRule="exact" w:before="73"/>
              <w:ind w:left="210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5"/>
                <w:sz w:val="32"/>
              </w:rPr>
              <w:t>п/п</w:t>
            </w:r>
          </w:p>
        </w:tc>
        <w:tc>
          <w:tcPr>
            <w:tcW w:w="12079" w:type="dxa"/>
            <w:shd w:val="clear" w:color="auto" w:fill="90C225"/>
          </w:tcPr>
          <w:p>
            <w:pPr>
              <w:pStyle w:val="TableParagraph"/>
              <w:spacing w:before="274"/>
              <w:ind w:left="5302" w:right="5276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Вид</w:t>
            </w:r>
            <w:r>
              <w:rPr>
                <w:b/>
                <w:color w:val="2A500F"/>
                <w:spacing w:val="-5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работ</w:t>
            </w:r>
          </w:p>
        </w:tc>
        <w:tc>
          <w:tcPr>
            <w:tcW w:w="2162" w:type="dxa"/>
            <w:shd w:val="clear" w:color="auto" w:fill="90C225"/>
          </w:tcPr>
          <w:p>
            <w:pPr>
              <w:pStyle w:val="TableParagraph"/>
              <w:spacing w:before="53"/>
              <w:ind w:left="445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Единица</w:t>
            </w:r>
          </w:p>
          <w:p>
            <w:pPr>
              <w:pStyle w:val="TableParagraph"/>
              <w:spacing w:line="362" w:lineRule="exact" w:before="73"/>
              <w:ind w:left="318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измерения</w:t>
            </w:r>
          </w:p>
        </w:tc>
        <w:tc>
          <w:tcPr>
            <w:tcW w:w="2549" w:type="dxa"/>
            <w:shd w:val="clear" w:color="auto" w:fill="90C225"/>
          </w:tcPr>
          <w:p>
            <w:pPr>
              <w:pStyle w:val="TableParagraph"/>
              <w:spacing w:before="274"/>
              <w:ind w:left="411" w:right="387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Количество</w:t>
            </w:r>
          </w:p>
        </w:tc>
      </w:tr>
      <w:tr>
        <w:trPr>
          <w:trHeight w:val="512" w:hRule="atLeast"/>
        </w:trPr>
        <w:tc>
          <w:tcPr>
            <w:tcW w:w="878" w:type="dxa"/>
          </w:tcPr>
          <w:p>
            <w:pPr>
              <w:pStyle w:val="TableParagraph"/>
              <w:spacing w:before="95"/>
              <w:ind w:left="250" w:right="23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95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Промывка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систем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отопления</w:t>
            </w:r>
          </w:p>
        </w:tc>
        <w:tc>
          <w:tcPr>
            <w:tcW w:w="2162" w:type="dxa"/>
          </w:tcPr>
          <w:p>
            <w:pPr>
              <w:pStyle w:val="TableParagraph"/>
              <w:spacing w:before="95"/>
              <w:ind w:left="535" w:right="514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стр.</w:t>
            </w:r>
          </w:p>
        </w:tc>
        <w:tc>
          <w:tcPr>
            <w:tcW w:w="2549" w:type="dxa"/>
          </w:tcPr>
          <w:p>
            <w:pPr>
              <w:pStyle w:val="TableParagraph"/>
              <w:spacing w:before="95"/>
              <w:ind w:left="411" w:right="384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183</w:t>
            </w:r>
          </w:p>
        </w:tc>
      </w:tr>
      <w:tr>
        <w:trPr>
          <w:trHeight w:val="415" w:hRule="atLeast"/>
        </w:trPr>
        <w:tc>
          <w:tcPr>
            <w:tcW w:w="878" w:type="dxa"/>
          </w:tcPr>
          <w:p>
            <w:pPr>
              <w:pStyle w:val="TableParagraph"/>
              <w:spacing w:before="65"/>
              <w:ind w:left="250" w:right="23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2.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65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Гидравлические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испытания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систем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отопления</w:t>
            </w:r>
          </w:p>
        </w:tc>
        <w:tc>
          <w:tcPr>
            <w:tcW w:w="2162" w:type="dxa"/>
          </w:tcPr>
          <w:p>
            <w:pPr>
              <w:pStyle w:val="TableParagraph"/>
              <w:spacing w:before="65"/>
              <w:ind w:left="535" w:right="514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стр.</w:t>
            </w:r>
          </w:p>
        </w:tc>
        <w:tc>
          <w:tcPr>
            <w:tcW w:w="2549" w:type="dxa"/>
          </w:tcPr>
          <w:p>
            <w:pPr>
              <w:pStyle w:val="TableParagraph"/>
              <w:spacing w:before="65"/>
              <w:ind w:left="411" w:right="384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183</w:t>
            </w:r>
          </w:p>
        </w:tc>
      </w:tr>
      <w:tr>
        <w:trPr>
          <w:trHeight w:val="876" w:hRule="atLeast"/>
        </w:trPr>
        <w:tc>
          <w:tcPr>
            <w:tcW w:w="878" w:type="dxa"/>
          </w:tcPr>
          <w:p>
            <w:pPr>
              <w:pStyle w:val="TableParagraph"/>
              <w:spacing w:before="8"/>
              <w:jc w:val="left"/>
              <w:rPr>
                <w:b/>
                <w:sz w:val="25"/>
              </w:rPr>
            </w:pPr>
          </w:p>
          <w:p>
            <w:pPr>
              <w:pStyle w:val="TableParagraph"/>
              <w:ind w:left="250" w:right="23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3.</w:t>
            </w:r>
          </w:p>
        </w:tc>
        <w:tc>
          <w:tcPr>
            <w:tcW w:w="12079" w:type="dxa"/>
          </w:tcPr>
          <w:p>
            <w:pPr>
              <w:pStyle w:val="TableParagraph"/>
              <w:tabs>
                <w:tab w:pos="2365" w:val="left" w:leader="none"/>
                <w:tab w:pos="4086" w:val="left" w:leader="none"/>
                <w:tab w:pos="4456" w:val="left" w:leader="none"/>
                <w:tab w:pos="5810" w:val="left" w:leader="none"/>
                <w:tab w:pos="6688" w:val="left" w:leader="none"/>
                <w:tab w:pos="8534" w:val="left" w:leader="none"/>
              </w:tabs>
              <w:spacing w:line="380" w:lineRule="atLeast" w:before="44"/>
              <w:ind w:left="54" w:right="30"/>
              <w:jc w:val="left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Укомплектование</w:t>
            </w:r>
            <w:r>
              <w:rPr>
                <w:color w:val="2A500F"/>
                <w:sz w:val="28"/>
              </w:rPr>
              <w:tab/>
            </w:r>
            <w:r>
              <w:rPr>
                <w:color w:val="2A500F"/>
                <w:spacing w:val="-2"/>
                <w:sz w:val="28"/>
              </w:rPr>
              <w:t>элеваторных</w:t>
            </w:r>
            <w:r>
              <w:rPr>
                <w:color w:val="2A500F"/>
                <w:sz w:val="28"/>
              </w:rPr>
              <w:tab/>
            </w:r>
            <w:r>
              <w:rPr>
                <w:color w:val="2A500F"/>
                <w:spacing w:val="-10"/>
                <w:sz w:val="28"/>
              </w:rPr>
              <w:t>и</w:t>
            </w:r>
            <w:r>
              <w:rPr>
                <w:color w:val="2A500F"/>
                <w:sz w:val="28"/>
              </w:rPr>
              <w:tab/>
            </w:r>
            <w:r>
              <w:rPr>
                <w:color w:val="2A500F"/>
                <w:spacing w:val="-2"/>
                <w:sz w:val="28"/>
              </w:rPr>
              <w:t>тепловых</w:t>
            </w:r>
            <w:r>
              <w:rPr>
                <w:color w:val="2A500F"/>
                <w:sz w:val="28"/>
              </w:rPr>
              <w:tab/>
            </w:r>
            <w:r>
              <w:rPr>
                <w:color w:val="2A500F"/>
                <w:spacing w:val="-2"/>
                <w:sz w:val="28"/>
              </w:rPr>
              <w:t>узлов</w:t>
            </w:r>
            <w:r>
              <w:rPr>
                <w:color w:val="2A500F"/>
                <w:sz w:val="28"/>
              </w:rPr>
              <w:tab/>
            </w:r>
            <w:r>
              <w:rPr>
                <w:color w:val="2A500F"/>
                <w:spacing w:val="-2"/>
                <w:sz w:val="28"/>
              </w:rPr>
              <w:t>поверенными</w:t>
            </w:r>
            <w:r>
              <w:rPr>
                <w:color w:val="2A500F"/>
                <w:sz w:val="28"/>
              </w:rPr>
              <w:tab/>
            </w:r>
            <w:r>
              <w:rPr>
                <w:color w:val="2A500F"/>
                <w:spacing w:val="-2"/>
                <w:sz w:val="28"/>
              </w:rPr>
              <w:t>контрольно-измерительными приборами</w:t>
            </w:r>
          </w:p>
        </w:tc>
        <w:tc>
          <w:tcPr>
            <w:tcW w:w="2162" w:type="dxa"/>
          </w:tcPr>
          <w:p>
            <w:pPr>
              <w:pStyle w:val="TableParagraph"/>
              <w:spacing w:before="8"/>
              <w:jc w:val="left"/>
              <w:rPr>
                <w:b/>
                <w:sz w:val="25"/>
              </w:rPr>
            </w:pPr>
          </w:p>
          <w:p>
            <w:pPr>
              <w:pStyle w:val="TableParagraph"/>
              <w:ind w:left="535" w:right="514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прибор</w:t>
            </w:r>
          </w:p>
        </w:tc>
        <w:tc>
          <w:tcPr>
            <w:tcW w:w="2549" w:type="dxa"/>
          </w:tcPr>
          <w:p>
            <w:pPr>
              <w:pStyle w:val="TableParagraph"/>
              <w:spacing w:before="8"/>
              <w:jc w:val="left"/>
              <w:rPr>
                <w:b/>
                <w:sz w:val="25"/>
              </w:rPr>
            </w:pPr>
          </w:p>
          <w:p>
            <w:pPr>
              <w:pStyle w:val="TableParagraph"/>
              <w:ind w:left="411" w:right="384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549</w:t>
            </w:r>
          </w:p>
        </w:tc>
      </w:tr>
      <w:tr>
        <w:trPr>
          <w:trHeight w:val="441" w:hRule="atLeast"/>
        </w:trPr>
        <w:tc>
          <w:tcPr>
            <w:tcW w:w="878" w:type="dxa"/>
          </w:tcPr>
          <w:p>
            <w:pPr>
              <w:pStyle w:val="TableParagraph"/>
              <w:spacing w:before="78"/>
              <w:ind w:left="250" w:right="23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4.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78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Восстановление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тепловой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изоляции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на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трубопроводах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расширительных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баках</w:t>
            </w:r>
          </w:p>
        </w:tc>
        <w:tc>
          <w:tcPr>
            <w:tcW w:w="2162" w:type="dxa"/>
          </w:tcPr>
          <w:p>
            <w:pPr>
              <w:pStyle w:val="TableParagraph"/>
              <w:spacing w:before="78"/>
              <w:ind w:left="535" w:right="513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кв.м.</w:t>
            </w:r>
          </w:p>
        </w:tc>
        <w:tc>
          <w:tcPr>
            <w:tcW w:w="2549" w:type="dxa"/>
          </w:tcPr>
          <w:p>
            <w:pPr>
              <w:pStyle w:val="TableParagraph"/>
              <w:spacing w:before="78"/>
              <w:ind w:left="411" w:right="384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530</w:t>
            </w:r>
          </w:p>
        </w:tc>
      </w:tr>
      <w:tr>
        <w:trPr>
          <w:trHeight w:val="366" w:hRule="atLeast"/>
        </w:trPr>
        <w:tc>
          <w:tcPr>
            <w:tcW w:w="878" w:type="dxa"/>
          </w:tcPr>
          <w:p>
            <w:pPr>
              <w:pStyle w:val="TableParagraph"/>
              <w:spacing w:before="22"/>
              <w:ind w:left="250" w:right="23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5.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22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замена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запорной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арматуры</w:t>
            </w:r>
          </w:p>
        </w:tc>
        <w:tc>
          <w:tcPr>
            <w:tcW w:w="2162" w:type="dxa"/>
          </w:tcPr>
          <w:p>
            <w:pPr>
              <w:pStyle w:val="TableParagraph"/>
              <w:spacing w:before="22"/>
              <w:ind w:left="535" w:right="514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стр.</w:t>
            </w:r>
          </w:p>
        </w:tc>
        <w:tc>
          <w:tcPr>
            <w:tcW w:w="2549" w:type="dxa"/>
          </w:tcPr>
          <w:p>
            <w:pPr>
              <w:pStyle w:val="TableParagraph"/>
              <w:spacing w:before="22"/>
              <w:ind w:left="411" w:right="384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183</w:t>
            </w:r>
          </w:p>
        </w:tc>
      </w:tr>
      <w:tr>
        <w:trPr>
          <w:trHeight w:val="366" w:hRule="atLeast"/>
        </w:trPr>
        <w:tc>
          <w:tcPr>
            <w:tcW w:w="878" w:type="dxa"/>
          </w:tcPr>
          <w:p>
            <w:pPr>
              <w:pStyle w:val="TableParagraph"/>
              <w:spacing w:before="22"/>
              <w:ind w:left="250" w:right="23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6.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22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Текущий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z w:val="28"/>
              </w:rPr>
              <w:t>кровельного</w:t>
            </w:r>
            <w:r>
              <w:rPr>
                <w:color w:val="2A500F"/>
                <w:spacing w:val="-16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покрытия</w:t>
            </w:r>
          </w:p>
        </w:tc>
        <w:tc>
          <w:tcPr>
            <w:tcW w:w="2162" w:type="dxa"/>
          </w:tcPr>
          <w:p>
            <w:pPr>
              <w:pStyle w:val="TableParagraph"/>
              <w:spacing w:before="22"/>
              <w:ind w:left="535" w:right="513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кв.м.</w:t>
            </w:r>
          </w:p>
        </w:tc>
        <w:tc>
          <w:tcPr>
            <w:tcW w:w="2549" w:type="dxa"/>
          </w:tcPr>
          <w:p>
            <w:pPr>
              <w:pStyle w:val="TableParagraph"/>
              <w:spacing w:before="22"/>
              <w:ind w:left="408" w:right="387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1</w:t>
            </w:r>
            <w:r>
              <w:rPr>
                <w:b/>
                <w:color w:val="2A500F"/>
                <w:spacing w:val="-3"/>
                <w:sz w:val="28"/>
              </w:rPr>
              <w:t> </w:t>
            </w:r>
            <w:r>
              <w:rPr>
                <w:b/>
                <w:color w:val="2A500F"/>
                <w:spacing w:val="-5"/>
                <w:sz w:val="28"/>
              </w:rPr>
              <w:t>310</w:t>
            </w:r>
          </w:p>
        </w:tc>
      </w:tr>
      <w:tr>
        <w:trPr>
          <w:trHeight w:val="365" w:hRule="atLeast"/>
        </w:trPr>
        <w:tc>
          <w:tcPr>
            <w:tcW w:w="878" w:type="dxa"/>
          </w:tcPr>
          <w:p>
            <w:pPr>
              <w:pStyle w:val="TableParagraph"/>
              <w:spacing w:before="22"/>
              <w:ind w:left="250" w:right="23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7.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22"/>
              <w:ind w:left="54"/>
              <w:jc w:val="left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Герметизация</w:t>
            </w:r>
            <w:r>
              <w:rPr>
                <w:color w:val="2A500F"/>
                <w:spacing w:val="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межпанельных</w:t>
            </w:r>
            <w:r>
              <w:rPr>
                <w:color w:val="2A500F"/>
                <w:spacing w:val="5"/>
                <w:sz w:val="28"/>
              </w:rPr>
              <w:t> </w:t>
            </w:r>
            <w:r>
              <w:rPr>
                <w:color w:val="2A500F"/>
                <w:spacing w:val="-4"/>
                <w:sz w:val="28"/>
              </w:rPr>
              <w:t>швов</w:t>
            </w:r>
          </w:p>
        </w:tc>
        <w:tc>
          <w:tcPr>
            <w:tcW w:w="2162" w:type="dxa"/>
          </w:tcPr>
          <w:p>
            <w:pPr>
              <w:pStyle w:val="TableParagraph"/>
              <w:spacing w:before="22"/>
              <w:ind w:left="535" w:right="514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квартира</w:t>
            </w:r>
          </w:p>
        </w:tc>
        <w:tc>
          <w:tcPr>
            <w:tcW w:w="2549" w:type="dxa"/>
          </w:tcPr>
          <w:p>
            <w:pPr>
              <w:pStyle w:val="TableParagraph"/>
              <w:spacing w:before="22"/>
              <w:ind w:left="411" w:right="384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191</w:t>
            </w:r>
          </w:p>
        </w:tc>
      </w:tr>
      <w:tr>
        <w:trPr>
          <w:trHeight w:val="415" w:hRule="atLeast"/>
        </w:trPr>
        <w:tc>
          <w:tcPr>
            <w:tcW w:w="878" w:type="dxa"/>
          </w:tcPr>
          <w:p>
            <w:pPr>
              <w:pStyle w:val="TableParagraph"/>
              <w:spacing w:before="65"/>
              <w:ind w:left="250" w:right="23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8.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65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Восстановление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чердачных</w:t>
            </w:r>
            <w:r>
              <w:rPr>
                <w:color w:val="2A500F"/>
                <w:spacing w:val="-15"/>
                <w:sz w:val="28"/>
              </w:rPr>
              <w:t> </w:t>
            </w:r>
            <w:r>
              <w:rPr>
                <w:color w:val="2A500F"/>
                <w:sz w:val="28"/>
              </w:rPr>
              <w:t>слуховых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pacing w:val="-4"/>
                <w:sz w:val="28"/>
              </w:rPr>
              <w:t>окон</w:t>
            </w:r>
          </w:p>
        </w:tc>
        <w:tc>
          <w:tcPr>
            <w:tcW w:w="2162" w:type="dxa"/>
          </w:tcPr>
          <w:p>
            <w:pPr>
              <w:pStyle w:val="TableParagraph"/>
              <w:spacing w:before="65"/>
              <w:ind w:left="535" w:right="514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стр.</w:t>
            </w:r>
          </w:p>
        </w:tc>
        <w:tc>
          <w:tcPr>
            <w:tcW w:w="2549" w:type="dxa"/>
          </w:tcPr>
          <w:p>
            <w:pPr>
              <w:pStyle w:val="TableParagraph"/>
              <w:spacing w:before="65"/>
              <w:ind w:left="411" w:right="387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13</w:t>
            </w:r>
          </w:p>
        </w:tc>
      </w:tr>
      <w:tr>
        <w:trPr>
          <w:trHeight w:val="515" w:hRule="atLeast"/>
        </w:trPr>
        <w:tc>
          <w:tcPr>
            <w:tcW w:w="878" w:type="dxa"/>
          </w:tcPr>
          <w:p>
            <w:pPr>
              <w:pStyle w:val="TableParagraph"/>
              <w:spacing w:before="115"/>
              <w:ind w:left="250" w:right="23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9.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115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Восстановление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жалюзийных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решеток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сеток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на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продухах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в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подвалах</w:t>
            </w:r>
          </w:p>
        </w:tc>
        <w:tc>
          <w:tcPr>
            <w:tcW w:w="2162" w:type="dxa"/>
          </w:tcPr>
          <w:p>
            <w:pPr>
              <w:pStyle w:val="TableParagraph"/>
              <w:spacing w:before="115"/>
              <w:ind w:left="535" w:right="514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стр.</w:t>
            </w:r>
          </w:p>
        </w:tc>
        <w:tc>
          <w:tcPr>
            <w:tcW w:w="2549" w:type="dxa"/>
          </w:tcPr>
          <w:p>
            <w:pPr>
              <w:pStyle w:val="TableParagraph"/>
              <w:spacing w:before="115"/>
              <w:ind w:left="411" w:right="387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71</w:t>
            </w:r>
          </w:p>
        </w:tc>
      </w:tr>
      <w:tr>
        <w:trPr>
          <w:trHeight w:val="365" w:hRule="atLeast"/>
        </w:trPr>
        <w:tc>
          <w:tcPr>
            <w:tcW w:w="878" w:type="dxa"/>
          </w:tcPr>
          <w:p>
            <w:pPr>
              <w:pStyle w:val="TableParagraph"/>
              <w:spacing w:before="22"/>
              <w:ind w:left="252" w:right="229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10.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22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Прочистка</w:t>
            </w:r>
            <w:r>
              <w:rPr>
                <w:color w:val="2A500F"/>
                <w:spacing w:val="54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текущий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дымоходов</w:t>
            </w:r>
          </w:p>
        </w:tc>
        <w:tc>
          <w:tcPr>
            <w:tcW w:w="2162" w:type="dxa"/>
          </w:tcPr>
          <w:p>
            <w:pPr>
              <w:pStyle w:val="TableParagraph"/>
              <w:spacing w:before="22"/>
              <w:ind w:left="535" w:right="514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стр.</w:t>
            </w:r>
          </w:p>
        </w:tc>
        <w:tc>
          <w:tcPr>
            <w:tcW w:w="2549" w:type="dxa"/>
          </w:tcPr>
          <w:p>
            <w:pPr>
              <w:pStyle w:val="TableParagraph"/>
              <w:spacing w:before="22"/>
              <w:ind w:left="24"/>
              <w:rPr>
                <w:b/>
                <w:sz w:val="28"/>
              </w:rPr>
            </w:pPr>
            <w:r>
              <w:rPr>
                <w:b/>
                <w:color w:val="2A500F"/>
                <w:w w:val="100"/>
                <w:sz w:val="28"/>
              </w:rPr>
              <w:t>9</w:t>
            </w:r>
          </w:p>
        </w:tc>
      </w:tr>
      <w:tr>
        <w:trPr>
          <w:trHeight w:val="415" w:hRule="atLeast"/>
        </w:trPr>
        <w:tc>
          <w:tcPr>
            <w:tcW w:w="878" w:type="dxa"/>
          </w:tcPr>
          <w:p>
            <w:pPr>
              <w:pStyle w:val="TableParagraph"/>
              <w:spacing w:before="66"/>
              <w:ind w:left="251" w:right="230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11.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66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Восстановление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оконных</w:t>
            </w:r>
            <w:r>
              <w:rPr>
                <w:color w:val="2A500F"/>
                <w:spacing w:val="59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дверных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заполнений</w:t>
            </w:r>
          </w:p>
        </w:tc>
        <w:tc>
          <w:tcPr>
            <w:tcW w:w="2162" w:type="dxa"/>
          </w:tcPr>
          <w:p>
            <w:pPr>
              <w:pStyle w:val="TableParagraph"/>
              <w:spacing w:before="66"/>
              <w:ind w:left="535" w:right="514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стр.</w:t>
            </w:r>
          </w:p>
        </w:tc>
        <w:tc>
          <w:tcPr>
            <w:tcW w:w="2549" w:type="dxa"/>
          </w:tcPr>
          <w:p>
            <w:pPr>
              <w:pStyle w:val="TableParagraph"/>
              <w:spacing w:before="66"/>
              <w:ind w:left="411" w:right="387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71</w:t>
            </w:r>
          </w:p>
        </w:tc>
      </w:tr>
      <w:tr>
        <w:trPr>
          <w:trHeight w:val="415" w:hRule="atLeast"/>
        </w:trPr>
        <w:tc>
          <w:tcPr>
            <w:tcW w:w="878" w:type="dxa"/>
          </w:tcPr>
          <w:p>
            <w:pPr>
              <w:pStyle w:val="TableParagraph"/>
              <w:spacing w:before="66"/>
              <w:ind w:left="252" w:right="229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12.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66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Приведение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в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порядок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помещений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чердаков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подвалов</w:t>
            </w:r>
          </w:p>
        </w:tc>
        <w:tc>
          <w:tcPr>
            <w:tcW w:w="2162" w:type="dxa"/>
          </w:tcPr>
          <w:p>
            <w:pPr>
              <w:pStyle w:val="TableParagraph"/>
              <w:spacing w:before="66"/>
              <w:ind w:left="535" w:right="514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стр.</w:t>
            </w:r>
          </w:p>
        </w:tc>
        <w:tc>
          <w:tcPr>
            <w:tcW w:w="2549" w:type="dxa"/>
          </w:tcPr>
          <w:p>
            <w:pPr>
              <w:pStyle w:val="TableParagraph"/>
              <w:spacing w:before="66"/>
              <w:ind w:left="411" w:right="384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183</w:t>
            </w:r>
          </w:p>
        </w:tc>
      </w:tr>
      <w:tr>
        <w:trPr>
          <w:trHeight w:val="415" w:hRule="atLeast"/>
        </w:trPr>
        <w:tc>
          <w:tcPr>
            <w:tcW w:w="878" w:type="dxa"/>
          </w:tcPr>
          <w:p>
            <w:pPr>
              <w:pStyle w:val="TableParagraph"/>
              <w:spacing w:before="66"/>
              <w:ind w:left="252" w:right="229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13.</w:t>
            </w:r>
          </w:p>
        </w:tc>
        <w:tc>
          <w:tcPr>
            <w:tcW w:w="12079" w:type="dxa"/>
          </w:tcPr>
          <w:p>
            <w:pPr>
              <w:pStyle w:val="TableParagraph"/>
              <w:spacing w:before="66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Ремонт</w:t>
            </w:r>
            <w:r>
              <w:rPr>
                <w:color w:val="2A500F"/>
                <w:spacing w:val="-14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установка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пружин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доводчиков</w:t>
            </w:r>
            <w:r>
              <w:rPr>
                <w:color w:val="2A500F"/>
                <w:spacing w:val="-17"/>
                <w:sz w:val="28"/>
              </w:rPr>
              <w:t> </w:t>
            </w:r>
            <w:r>
              <w:rPr>
                <w:color w:val="2A500F"/>
                <w:sz w:val="28"/>
              </w:rPr>
              <w:t>на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входных</w:t>
            </w:r>
            <w:r>
              <w:rPr>
                <w:color w:val="2A500F"/>
                <w:spacing w:val="-1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дверях</w:t>
            </w:r>
          </w:p>
        </w:tc>
        <w:tc>
          <w:tcPr>
            <w:tcW w:w="2162" w:type="dxa"/>
          </w:tcPr>
          <w:p>
            <w:pPr>
              <w:pStyle w:val="TableParagraph"/>
              <w:spacing w:before="66"/>
              <w:ind w:left="535" w:right="514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стр.</w:t>
            </w:r>
          </w:p>
        </w:tc>
        <w:tc>
          <w:tcPr>
            <w:tcW w:w="2549" w:type="dxa"/>
          </w:tcPr>
          <w:p>
            <w:pPr>
              <w:pStyle w:val="TableParagraph"/>
              <w:spacing w:before="66"/>
              <w:ind w:left="411" w:right="387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61</w:t>
            </w:r>
          </w:p>
        </w:tc>
      </w:tr>
      <w:tr>
        <w:trPr>
          <w:trHeight w:val="876" w:hRule="atLeast"/>
        </w:trPr>
        <w:tc>
          <w:tcPr>
            <w:tcW w:w="878" w:type="dxa"/>
          </w:tcPr>
          <w:p>
            <w:pPr>
              <w:pStyle w:val="TableParagraph"/>
              <w:spacing w:before="9"/>
              <w:jc w:val="left"/>
              <w:rPr>
                <w:b/>
                <w:sz w:val="25"/>
              </w:rPr>
            </w:pPr>
          </w:p>
          <w:p>
            <w:pPr>
              <w:pStyle w:val="TableParagraph"/>
              <w:ind w:left="252" w:right="229"/>
              <w:rPr>
                <w:sz w:val="28"/>
              </w:rPr>
            </w:pPr>
            <w:r>
              <w:rPr>
                <w:color w:val="2A500F"/>
                <w:spacing w:val="-5"/>
                <w:sz w:val="28"/>
              </w:rPr>
              <w:t>14.</w:t>
            </w:r>
          </w:p>
        </w:tc>
        <w:tc>
          <w:tcPr>
            <w:tcW w:w="12079" w:type="dxa"/>
          </w:tcPr>
          <w:p>
            <w:pPr>
              <w:pStyle w:val="TableParagraph"/>
              <w:spacing w:line="380" w:lineRule="atLeast" w:before="45"/>
              <w:ind w:left="54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Проверка</w:t>
            </w:r>
            <w:r>
              <w:rPr>
                <w:color w:val="2A500F"/>
                <w:spacing w:val="80"/>
                <w:sz w:val="28"/>
              </w:rPr>
              <w:t> </w:t>
            </w:r>
            <w:r>
              <w:rPr>
                <w:color w:val="2A500F"/>
                <w:sz w:val="28"/>
              </w:rPr>
              <w:t>технического</w:t>
            </w:r>
            <w:r>
              <w:rPr>
                <w:color w:val="2A500F"/>
                <w:spacing w:val="80"/>
                <w:sz w:val="28"/>
              </w:rPr>
              <w:t> </w:t>
            </w:r>
            <w:r>
              <w:rPr>
                <w:color w:val="2A500F"/>
                <w:sz w:val="28"/>
              </w:rPr>
              <w:t>состояния</w:t>
            </w:r>
            <w:r>
              <w:rPr>
                <w:color w:val="2A500F"/>
                <w:spacing w:val="80"/>
                <w:sz w:val="28"/>
              </w:rPr>
              <w:t> </w:t>
            </w:r>
            <w:r>
              <w:rPr>
                <w:color w:val="2A500F"/>
                <w:sz w:val="28"/>
              </w:rPr>
              <w:t>общедомового</w:t>
            </w:r>
            <w:r>
              <w:rPr>
                <w:color w:val="2A500F"/>
                <w:spacing w:val="80"/>
                <w:sz w:val="28"/>
              </w:rPr>
              <w:t> </w:t>
            </w:r>
            <w:r>
              <w:rPr>
                <w:color w:val="2A500F"/>
                <w:sz w:val="28"/>
              </w:rPr>
              <w:t>освещения</w:t>
            </w:r>
            <w:r>
              <w:rPr>
                <w:color w:val="2A500F"/>
                <w:spacing w:val="80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80"/>
                <w:sz w:val="28"/>
              </w:rPr>
              <w:t> </w:t>
            </w:r>
            <w:r>
              <w:rPr>
                <w:color w:val="2A500F"/>
                <w:sz w:val="28"/>
              </w:rPr>
              <w:t>этажных</w:t>
            </w:r>
            <w:r>
              <w:rPr>
                <w:color w:val="2A500F"/>
                <w:spacing w:val="80"/>
                <w:sz w:val="28"/>
              </w:rPr>
              <w:t> </w:t>
            </w:r>
            <w:r>
              <w:rPr>
                <w:color w:val="2A500F"/>
                <w:sz w:val="28"/>
              </w:rPr>
              <w:t>щитков,</w:t>
            </w:r>
            <w:r>
              <w:rPr>
                <w:color w:val="2A500F"/>
                <w:spacing w:val="80"/>
                <w:sz w:val="28"/>
              </w:rPr>
              <w:t> </w:t>
            </w:r>
            <w:r>
              <w:rPr>
                <w:color w:val="2A500F"/>
                <w:sz w:val="28"/>
              </w:rPr>
              <w:t>проведение замеров сопротивления изоляции</w:t>
            </w:r>
          </w:p>
        </w:tc>
        <w:tc>
          <w:tcPr>
            <w:tcW w:w="2162" w:type="dxa"/>
          </w:tcPr>
          <w:p>
            <w:pPr>
              <w:pStyle w:val="TableParagraph"/>
              <w:spacing w:before="9"/>
              <w:jc w:val="left"/>
              <w:rPr>
                <w:b/>
                <w:sz w:val="25"/>
              </w:rPr>
            </w:pPr>
          </w:p>
          <w:p>
            <w:pPr>
              <w:pStyle w:val="TableParagraph"/>
              <w:ind w:left="535" w:right="514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стр.</w:t>
            </w:r>
          </w:p>
        </w:tc>
        <w:tc>
          <w:tcPr>
            <w:tcW w:w="2549" w:type="dxa"/>
          </w:tcPr>
          <w:p>
            <w:pPr>
              <w:pStyle w:val="TableParagraph"/>
              <w:spacing w:before="9"/>
              <w:jc w:val="left"/>
              <w:rPr>
                <w:b/>
                <w:sz w:val="25"/>
              </w:rPr>
            </w:pPr>
          </w:p>
          <w:p>
            <w:pPr>
              <w:pStyle w:val="TableParagraph"/>
              <w:ind w:left="411" w:right="384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183</w:t>
            </w:r>
          </w:p>
        </w:tc>
      </w:tr>
    </w:tbl>
    <w:p>
      <w:pPr>
        <w:spacing w:after="0"/>
        <w:rPr>
          <w:sz w:val="28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54048" id="docshapegroup355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356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57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358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359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360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361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362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87008" id="docshape363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pStyle w:val="BodyText"/>
        <w:rPr>
          <w:b/>
          <w:sz w:val="19"/>
        </w:rPr>
      </w:pPr>
    </w:p>
    <w:p>
      <w:pPr>
        <w:spacing w:line="307" w:lineRule="auto" w:before="81"/>
        <w:ind w:left="3856" w:right="6931" w:firstLine="734"/>
        <w:jc w:val="left"/>
        <w:rPr>
          <w:b/>
          <w:sz w:val="44"/>
        </w:rPr>
      </w:pPr>
      <w:r>
        <w:rPr>
          <w:b/>
          <w:color w:val="3E7818"/>
          <w:sz w:val="44"/>
        </w:rPr>
        <w:t>Отчет по пожарной безопасности ГБУ</w:t>
      </w:r>
      <w:r>
        <w:rPr>
          <w:b/>
          <w:color w:val="3E7818"/>
          <w:spacing w:val="-28"/>
          <w:sz w:val="44"/>
        </w:rPr>
        <w:t> </w:t>
      </w:r>
      <w:r>
        <w:rPr>
          <w:b/>
          <w:color w:val="3E7818"/>
          <w:sz w:val="44"/>
        </w:rPr>
        <w:t>«Жилищник</w:t>
      </w:r>
      <w:r>
        <w:rPr>
          <w:b/>
          <w:color w:val="3E7818"/>
          <w:spacing w:val="-27"/>
          <w:sz w:val="44"/>
        </w:rPr>
        <w:t> </w:t>
      </w:r>
      <w:r>
        <w:rPr>
          <w:b/>
          <w:color w:val="3E7818"/>
          <w:sz w:val="44"/>
        </w:rPr>
        <w:t>Ивановского</w:t>
      </w:r>
      <w:r>
        <w:rPr>
          <w:b/>
          <w:color w:val="3E7818"/>
          <w:spacing w:val="-28"/>
          <w:sz w:val="44"/>
        </w:rPr>
        <w:t> </w:t>
      </w:r>
      <w:r>
        <w:rPr>
          <w:b/>
          <w:color w:val="3E7818"/>
          <w:sz w:val="44"/>
        </w:rPr>
        <w:t>района»</w:t>
      </w:r>
    </w:p>
    <w:p>
      <w:pPr>
        <w:pStyle w:val="BodyText"/>
        <w:spacing w:before="2"/>
        <w:rPr>
          <w:b/>
          <w:sz w:val="56"/>
        </w:rPr>
      </w:pPr>
    </w:p>
    <w:p>
      <w:pPr>
        <w:spacing w:line="249" w:lineRule="auto" w:before="1"/>
        <w:ind w:left="116" w:right="4187" w:firstLine="720"/>
        <w:jc w:val="both"/>
        <w:rPr>
          <w:sz w:val="36"/>
        </w:rPr>
      </w:pPr>
      <w:r>
        <w:rPr>
          <w:color w:val="3E7818"/>
          <w:sz w:val="36"/>
        </w:rPr>
        <w:t>По</w:t>
      </w:r>
      <w:r>
        <w:rPr>
          <w:color w:val="3E7818"/>
          <w:spacing w:val="-5"/>
          <w:sz w:val="36"/>
        </w:rPr>
        <w:t> </w:t>
      </w:r>
      <w:r>
        <w:rPr>
          <w:color w:val="3E7818"/>
          <w:sz w:val="36"/>
        </w:rPr>
        <w:t>сравнению</w:t>
      </w:r>
      <w:r>
        <w:rPr>
          <w:color w:val="3E7818"/>
          <w:spacing w:val="-7"/>
          <w:sz w:val="36"/>
        </w:rPr>
        <w:t> </w:t>
      </w:r>
      <w:r>
        <w:rPr>
          <w:color w:val="3E7818"/>
          <w:sz w:val="36"/>
        </w:rPr>
        <w:t>с</w:t>
      </w:r>
      <w:r>
        <w:rPr>
          <w:color w:val="3E7818"/>
          <w:spacing w:val="-4"/>
          <w:sz w:val="36"/>
        </w:rPr>
        <w:t> </w:t>
      </w:r>
      <w:r>
        <w:rPr>
          <w:color w:val="3E7818"/>
          <w:sz w:val="36"/>
        </w:rPr>
        <w:t>2023</w:t>
      </w:r>
      <w:r>
        <w:rPr>
          <w:color w:val="3E7818"/>
          <w:spacing w:val="-7"/>
          <w:sz w:val="36"/>
        </w:rPr>
        <w:t> </w:t>
      </w:r>
      <w:r>
        <w:rPr>
          <w:color w:val="3E7818"/>
          <w:sz w:val="36"/>
        </w:rPr>
        <w:t>г.</w:t>
      </w:r>
      <w:r>
        <w:rPr>
          <w:color w:val="3E7818"/>
          <w:spacing w:val="-6"/>
          <w:sz w:val="36"/>
        </w:rPr>
        <w:t> </w:t>
      </w:r>
      <w:r>
        <w:rPr>
          <w:color w:val="3E7818"/>
          <w:sz w:val="36"/>
        </w:rPr>
        <w:t>количество</w:t>
      </w:r>
      <w:r>
        <w:rPr>
          <w:color w:val="3E7818"/>
          <w:spacing w:val="-10"/>
          <w:sz w:val="36"/>
        </w:rPr>
        <w:t> </w:t>
      </w:r>
      <w:r>
        <w:rPr>
          <w:color w:val="3E7818"/>
          <w:sz w:val="36"/>
        </w:rPr>
        <w:t>возгораний</w:t>
      </w:r>
      <w:r>
        <w:rPr>
          <w:color w:val="3E7818"/>
          <w:spacing w:val="-6"/>
          <w:sz w:val="36"/>
        </w:rPr>
        <w:t> </w:t>
      </w:r>
      <w:r>
        <w:rPr>
          <w:color w:val="3E7818"/>
          <w:sz w:val="36"/>
        </w:rPr>
        <w:t>в</w:t>
      </w:r>
      <w:r>
        <w:rPr>
          <w:color w:val="3E7818"/>
          <w:spacing w:val="-6"/>
          <w:sz w:val="36"/>
        </w:rPr>
        <w:t> </w:t>
      </w:r>
      <w:r>
        <w:rPr>
          <w:color w:val="3E7818"/>
          <w:sz w:val="36"/>
        </w:rPr>
        <w:t>жилых</w:t>
      </w:r>
      <w:r>
        <w:rPr>
          <w:color w:val="3E7818"/>
          <w:spacing w:val="-5"/>
          <w:sz w:val="36"/>
        </w:rPr>
        <w:t> </w:t>
      </w:r>
      <w:r>
        <w:rPr>
          <w:color w:val="3E7818"/>
          <w:sz w:val="36"/>
        </w:rPr>
        <w:t>домах,</w:t>
      </w:r>
      <w:r>
        <w:rPr>
          <w:color w:val="3E7818"/>
          <w:spacing w:val="-4"/>
          <w:sz w:val="36"/>
        </w:rPr>
        <w:t> </w:t>
      </w:r>
      <w:r>
        <w:rPr>
          <w:color w:val="3E7818"/>
          <w:sz w:val="36"/>
        </w:rPr>
        <w:t>находящихся</w:t>
      </w:r>
      <w:r>
        <w:rPr>
          <w:color w:val="3E7818"/>
          <w:spacing w:val="-6"/>
          <w:sz w:val="36"/>
        </w:rPr>
        <w:t> </w:t>
      </w:r>
      <w:r>
        <w:rPr>
          <w:color w:val="3E7818"/>
          <w:sz w:val="36"/>
        </w:rPr>
        <w:t>в</w:t>
      </w:r>
      <w:r>
        <w:rPr>
          <w:color w:val="3E7818"/>
          <w:spacing w:val="-7"/>
          <w:sz w:val="36"/>
        </w:rPr>
        <w:t> </w:t>
      </w:r>
      <w:r>
        <w:rPr>
          <w:color w:val="3E7818"/>
          <w:sz w:val="36"/>
        </w:rPr>
        <w:t>управлении ГБУ</w:t>
      </w:r>
      <w:r>
        <w:rPr>
          <w:color w:val="3E7818"/>
          <w:spacing w:val="-6"/>
          <w:sz w:val="36"/>
        </w:rPr>
        <w:t> </w:t>
      </w:r>
      <w:r>
        <w:rPr>
          <w:color w:val="3E7818"/>
          <w:sz w:val="36"/>
        </w:rPr>
        <w:t>«Жилищник</w:t>
      </w:r>
      <w:r>
        <w:rPr>
          <w:color w:val="3E7818"/>
          <w:spacing w:val="-8"/>
          <w:sz w:val="36"/>
        </w:rPr>
        <w:t> </w:t>
      </w:r>
      <w:r>
        <w:rPr>
          <w:color w:val="3E7818"/>
          <w:sz w:val="36"/>
        </w:rPr>
        <w:t>Ивановского</w:t>
      </w:r>
      <w:r>
        <w:rPr>
          <w:color w:val="3E7818"/>
          <w:spacing w:val="-7"/>
          <w:sz w:val="36"/>
        </w:rPr>
        <w:t> </w:t>
      </w:r>
      <w:r>
        <w:rPr>
          <w:color w:val="3E7818"/>
          <w:sz w:val="36"/>
        </w:rPr>
        <w:t>района»,</w:t>
      </w:r>
      <w:r>
        <w:rPr>
          <w:color w:val="3E7818"/>
          <w:spacing w:val="-6"/>
          <w:sz w:val="36"/>
        </w:rPr>
        <w:t> </w:t>
      </w:r>
      <w:r>
        <w:rPr>
          <w:color w:val="3E7818"/>
          <w:sz w:val="36"/>
        </w:rPr>
        <w:t>снизилось</w:t>
      </w:r>
      <w:r>
        <w:rPr>
          <w:color w:val="3E7818"/>
          <w:spacing w:val="-5"/>
          <w:sz w:val="36"/>
        </w:rPr>
        <w:t> </w:t>
      </w:r>
      <w:r>
        <w:rPr>
          <w:color w:val="3E7818"/>
          <w:sz w:val="36"/>
        </w:rPr>
        <w:t>на</w:t>
      </w:r>
      <w:r>
        <w:rPr>
          <w:color w:val="3E7818"/>
          <w:spacing w:val="-6"/>
          <w:sz w:val="36"/>
        </w:rPr>
        <w:t> </w:t>
      </w:r>
      <w:r>
        <w:rPr>
          <w:b/>
          <w:color w:val="3E7818"/>
          <w:sz w:val="36"/>
        </w:rPr>
        <w:t>45</w:t>
      </w:r>
      <w:r>
        <w:rPr>
          <w:b/>
          <w:color w:val="3E7818"/>
          <w:spacing w:val="-8"/>
          <w:sz w:val="36"/>
        </w:rPr>
        <w:t> </w:t>
      </w:r>
      <w:r>
        <w:rPr>
          <w:b/>
          <w:color w:val="3E7818"/>
          <w:sz w:val="36"/>
        </w:rPr>
        <w:t>%:</w:t>
      </w:r>
      <w:r>
        <w:rPr>
          <w:b/>
          <w:color w:val="3E7818"/>
          <w:spacing w:val="-5"/>
          <w:sz w:val="36"/>
        </w:rPr>
        <w:t> </w:t>
      </w:r>
      <w:r>
        <w:rPr>
          <w:color w:val="3E7818"/>
          <w:sz w:val="36"/>
        </w:rPr>
        <w:t>в</w:t>
      </w:r>
      <w:r>
        <w:rPr>
          <w:color w:val="3E7818"/>
          <w:spacing w:val="-7"/>
          <w:sz w:val="36"/>
        </w:rPr>
        <w:t> </w:t>
      </w:r>
      <w:r>
        <w:rPr>
          <w:color w:val="3E7818"/>
          <w:sz w:val="36"/>
        </w:rPr>
        <w:t>2023</w:t>
      </w:r>
      <w:r>
        <w:rPr>
          <w:color w:val="3E7818"/>
          <w:spacing w:val="-8"/>
          <w:sz w:val="36"/>
        </w:rPr>
        <w:t> </w:t>
      </w:r>
      <w:r>
        <w:rPr>
          <w:color w:val="3E7818"/>
          <w:sz w:val="36"/>
        </w:rPr>
        <w:t>г.</w:t>
      </w:r>
      <w:r>
        <w:rPr>
          <w:color w:val="3E7818"/>
          <w:spacing w:val="-6"/>
          <w:sz w:val="36"/>
        </w:rPr>
        <w:t> </w:t>
      </w:r>
      <w:r>
        <w:rPr>
          <w:color w:val="3E7818"/>
          <w:sz w:val="36"/>
        </w:rPr>
        <w:t>–</w:t>
      </w:r>
      <w:r>
        <w:rPr>
          <w:color w:val="3E7818"/>
          <w:spacing w:val="-5"/>
          <w:sz w:val="36"/>
        </w:rPr>
        <w:t> </w:t>
      </w:r>
      <w:r>
        <w:rPr>
          <w:color w:val="3E7818"/>
          <w:sz w:val="36"/>
        </w:rPr>
        <w:t>53</w:t>
      </w:r>
      <w:r>
        <w:rPr>
          <w:color w:val="3E7818"/>
          <w:spacing w:val="-10"/>
          <w:sz w:val="36"/>
        </w:rPr>
        <w:t> </w:t>
      </w:r>
      <w:r>
        <w:rPr>
          <w:color w:val="3E7818"/>
          <w:sz w:val="36"/>
        </w:rPr>
        <w:t>случая,</w:t>
      </w:r>
      <w:r>
        <w:rPr>
          <w:color w:val="3E7818"/>
          <w:spacing w:val="40"/>
          <w:sz w:val="36"/>
        </w:rPr>
        <w:t> </w:t>
      </w:r>
      <w:r>
        <w:rPr>
          <w:color w:val="3E7818"/>
          <w:sz w:val="36"/>
        </w:rPr>
        <w:t>в</w:t>
      </w:r>
      <w:r>
        <w:rPr>
          <w:color w:val="3E7818"/>
          <w:spacing w:val="-7"/>
          <w:sz w:val="36"/>
        </w:rPr>
        <w:t> </w:t>
      </w:r>
      <w:r>
        <w:rPr>
          <w:color w:val="3E7818"/>
          <w:sz w:val="36"/>
        </w:rPr>
        <w:t>2024</w:t>
      </w:r>
      <w:r>
        <w:rPr>
          <w:color w:val="3E7818"/>
          <w:spacing w:val="-8"/>
          <w:sz w:val="36"/>
        </w:rPr>
        <w:t> </w:t>
      </w:r>
      <w:r>
        <w:rPr>
          <w:color w:val="3E7818"/>
          <w:sz w:val="36"/>
        </w:rPr>
        <w:t>г.</w:t>
      </w:r>
      <w:r>
        <w:rPr>
          <w:color w:val="3E7818"/>
          <w:spacing w:val="-5"/>
          <w:sz w:val="36"/>
        </w:rPr>
        <w:t> </w:t>
      </w:r>
      <w:r>
        <w:rPr>
          <w:color w:val="3E7818"/>
          <w:sz w:val="36"/>
        </w:rPr>
        <w:t>–</w:t>
      </w:r>
      <w:r>
        <w:rPr>
          <w:color w:val="3E7818"/>
          <w:spacing w:val="-10"/>
          <w:sz w:val="36"/>
        </w:rPr>
        <w:t> </w:t>
      </w:r>
      <w:r>
        <w:rPr>
          <w:color w:val="3E7818"/>
          <w:sz w:val="36"/>
        </w:rPr>
        <w:t>29 случаев, из них:</w:t>
      </w:r>
    </w:p>
    <w:p>
      <w:pPr>
        <w:pStyle w:val="BodyText"/>
        <w:rPr>
          <w:sz w:val="28"/>
        </w:rPr>
      </w:pPr>
      <w:r>
        <w:rPr/>
        <w:pict>
          <v:group style="position:absolute;margin-left:61.779999pt;margin-top:17.308622pt;width:666.65pt;height:236.9pt;mso-position-horizontal-relative:page;mso-position-vertical-relative:paragraph;z-index:-15671296;mso-wrap-distance-left:0;mso-wrap-distance-right:0" id="docshapegroup364" coordorigin="1236,346" coordsize="13333,4738">
            <v:shape style="position:absolute;left:5566;top:361;width:4224;height:2153" id="docshape365" coordorigin="5567,361" coordsize="4224,2153" path="m7679,361l7579,362,7481,366,7384,372,7289,380,7195,390,7102,402,7011,416,6922,432,6835,451,6750,471,6667,493,6586,516,6508,542,6431,569,6358,598,6287,628,6219,660,6153,693,6090,728,6031,764,5974,802,5921,841,5871,881,5825,922,5781,964,5706,1052,5647,1144,5603,1239,5576,1337,5567,1438,5569,1488,5587,1588,5623,1684,5674,1778,5742,1868,5825,1953,5871,1994,5921,2034,5974,2073,6031,2111,6090,2147,6153,2182,6219,2215,6287,2247,6358,2277,6431,2306,6508,2333,6586,2359,6667,2383,6750,2405,6835,2425,6922,2443,7011,2459,7102,2473,7195,2486,7289,2496,7384,2504,7481,2509,7579,2513,7679,2514,7778,2513,7876,2509,7973,2504,8069,2496,8163,2486,8256,2473,8346,2459,8435,2443,8522,2425,8608,2405,8691,2383,8771,2359,8850,2333,8926,2306,9000,2277,9071,2247,9139,2215,9205,2182,9267,2147,9327,2111,9383,2073,9437,2034,9487,1994,9533,1953,9576,1911,9651,1823,9711,1731,9755,1636,9782,1538,9791,1438,9789,1387,9770,1287,9735,1191,9683,1097,9616,1008,9533,922,9487,881,9437,841,9383,802,9327,764,9267,728,9205,693,9139,660,9071,628,9000,598,8926,569,8850,542,8771,516,8691,493,8608,471,8522,451,8435,432,8346,416,8256,402,8163,390,8069,380,7973,372,7876,366,7778,362,7679,361xe" filled="true" fillcolor="#d4eca1" stroked="false">
              <v:path arrowok="t"/>
              <v:fill type="solid"/>
            </v:shape>
            <v:shape style="position:absolute;left:5566;top:361;width:4224;height:2153" id="docshape366" coordorigin="5567,361" coordsize="4224,2153" path="m5567,1438l5576,1337,5603,1239,5647,1144,5706,1052,5781,964,5825,922,5871,881,5921,841,5974,802,6031,764,6090,728,6153,693,6219,660,6287,628,6358,598,6431,569,6508,542,6586,516,6667,493,6750,471,6835,451,6922,432,7011,416,7102,402,7195,390,7289,380,7384,372,7481,366,7579,362,7679,361,7778,362,7876,366,7973,372,8069,380,8163,390,8256,402,8346,416,8435,432,8522,451,8608,471,8691,493,8771,516,8850,542,8926,569,9000,598,9071,628,9139,660,9205,693,9267,728,9327,764,9383,802,9437,841,9487,881,9533,922,9576,964,9651,1052,9711,1144,9755,1239,9782,1337,9791,1438,9789,1488,9770,1588,9735,1684,9683,1778,9616,1868,9533,1953,9487,1994,9437,2034,9383,2073,9327,2111,9267,2147,9205,2182,9139,2215,9071,2247,9000,2277,8926,2306,8850,2333,8771,2359,8691,2383,8608,2405,8522,2425,8435,2443,8346,2459,8256,2473,8163,2486,8069,2496,7973,2504,7876,2509,7778,2513,7679,2514,7579,2513,7481,2509,7384,2504,7289,2496,7195,2486,7102,2473,7011,2459,6922,2443,6835,2425,6750,2405,6667,2383,6586,2359,6508,2333,6431,2306,6358,2277,6287,2247,6219,2215,6153,2182,6090,2147,6031,2111,5974,2073,5921,2034,5871,1994,5825,1953,5781,1911,5706,1823,5647,1731,5603,1636,5576,1538,5567,1438xe" filled="false" stroked="true" strokeweight="1.5pt" strokecolor="#93de60">
              <v:path arrowok="t"/>
              <v:stroke dashstyle="solid"/>
            </v:shape>
            <v:shape style="position:absolute;left:3800;top:1422;width:7728;height:2864" id="docshape367" coordorigin="3800,1422" coordsize="7728,2864" path="m5583,1443l5581,1435,5579,1427,5571,1422,3913,1827,3903,1783,3800,1870,3931,1900,3922,1863,3921,1856,5578,1451,5583,1443xm6192,2273l6187,2267,6181,2260,6172,2260,6166,2265,3911,4196,3881,4162,3829,4286,3959,4253,3946,4238,3930,4219,6185,2288,6191,2282,6192,2273xm11478,4285l11458,4235,11429,4161,11399,4194,9218,2236,9211,2231,9202,2231,9196,2238,9191,2244,9191,2253,11379,4216,11349,4250,11478,4285xm11528,1927l11517,1916,11429,1836,11417,1880,9787,1422,9779,1427,9774,1443,9779,1451,11409,1909,11397,1952,11528,1927xe" filled="true" fillcolor="#93de60" stroked="false">
              <v:path arrowok="t"/>
              <v:fill type="solid"/>
            </v:shape>
            <v:shape style="position:absolute;left:3800;top:346;width:7728;height:3940" type="#_x0000_t202" id="docshape368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4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28"/>
                      </w:rPr>
                    </w:pPr>
                  </w:p>
                  <w:p>
                    <w:pPr>
                      <w:spacing w:before="0"/>
                      <w:ind w:left="2661" w:right="2636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2A500F"/>
                        <w:spacing w:val="-2"/>
                        <w:sz w:val="32"/>
                      </w:rPr>
                      <w:t>Возгорание </w:t>
                    </w:r>
                    <w:r>
                      <w:rPr>
                        <w:color w:val="2A500F"/>
                        <w:spacing w:val="-10"/>
                        <w:sz w:val="32"/>
                      </w:rPr>
                      <w:t>в</w:t>
                    </w:r>
                  </w:p>
                  <w:p>
                    <w:pPr>
                      <w:spacing w:before="16"/>
                      <w:ind w:left="2661" w:right="2636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2A500F"/>
                        <w:sz w:val="32"/>
                      </w:rPr>
                      <w:t>жилых</w:t>
                    </w:r>
                    <w:r>
                      <w:rPr>
                        <w:color w:val="2A500F"/>
                        <w:spacing w:val="-6"/>
                        <w:sz w:val="32"/>
                      </w:rPr>
                      <w:t> </w:t>
                    </w:r>
                    <w:r>
                      <w:rPr>
                        <w:color w:val="2A500F"/>
                        <w:sz w:val="32"/>
                      </w:rPr>
                      <w:t>домах</w:t>
                    </w:r>
                    <w:r>
                      <w:rPr>
                        <w:color w:val="2A500F"/>
                        <w:spacing w:val="-9"/>
                        <w:sz w:val="32"/>
                      </w:rPr>
                      <w:t> </w:t>
                    </w:r>
                    <w:r>
                      <w:rPr>
                        <w:color w:val="2A500F"/>
                        <w:sz w:val="32"/>
                      </w:rPr>
                      <w:t>-</w:t>
                    </w:r>
                    <w:r>
                      <w:rPr>
                        <w:color w:val="2A500F"/>
                        <w:spacing w:val="-6"/>
                        <w:sz w:val="32"/>
                      </w:rPr>
                      <w:t> </w:t>
                    </w:r>
                    <w:r>
                      <w:rPr>
                        <w:color w:val="2A500F"/>
                        <w:spacing w:val="-5"/>
                        <w:sz w:val="32"/>
                      </w:rPr>
                      <w:t>29</w:t>
                    </w:r>
                  </w:p>
                </w:txbxContent>
              </v:textbox>
              <w10:wrap type="none"/>
            </v:shape>
            <v:shape style="position:absolute;left:1245;top:3633;width:2537;height:1440" type="#_x0000_t202" id="docshape369" filled="true" fillcolor="#d4eca1" stroked="true" strokeweight="1pt" strokecolor="#93de60">
              <v:textbox inset="0,0,0,0">
                <w:txbxContent>
                  <w:p>
                    <w:pPr>
                      <w:spacing w:line="240" w:lineRule="auto" w:before="5"/>
                      <w:rPr>
                        <w:color w:val="000000"/>
                        <w:sz w:val="29"/>
                      </w:rPr>
                    </w:pPr>
                  </w:p>
                  <w:p>
                    <w:pPr>
                      <w:spacing w:line="249" w:lineRule="auto" w:before="0"/>
                      <w:ind w:left="600" w:right="0" w:hanging="336"/>
                      <w:jc w:val="left"/>
                      <w:rPr>
                        <w:color w:val="000000"/>
                        <w:sz w:val="32"/>
                      </w:rPr>
                    </w:pPr>
                    <w:r>
                      <w:rPr>
                        <w:color w:val="2A500F"/>
                        <w:sz w:val="32"/>
                      </w:rPr>
                      <w:t>на</w:t>
                    </w:r>
                    <w:r>
                      <w:rPr>
                        <w:color w:val="2A500F"/>
                        <w:spacing w:val="-20"/>
                        <w:sz w:val="32"/>
                      </w:rPr>
                      <w:t> </w:t>
                    </w:r>
                    <w:r>
                      <w:rPr>
                        <w:color w:val="2A500F"/>
                        <w:sz w:val="32"/>
                      </w:rPr>
                      <w:t>лестничной клетке - 3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1527;top:3563;width:3032;height:1440" type="#_x0000_t202" id="docshape370" filled="true" fillcolor="#d4eca1" stroked="true" strokeweight="1pt" strokecolor="#93de60">
              <v:textbox inset="0,0,0,0">
                <w:txbxContent>
                  <w:p>
                    <w:pPr>
                      <w:spacing w:line="249" w:lineRule="auto" w:before="146"/>
                      <w:ind w:left="656" w:right="0" w:firstLine="249"/>
                      <w:jc w:val="left"/>
                      <w:rPr>
                        <w:color w:val="000000"/>
                        <w:sz w:val="32"/>
                      </w:rPr>
                    </w:pPr>
                    <w:r>
                      <w:rPr>
                        <w:color w:val="2A500F"/>
                        <w:spacing w:val="-2"/>
                        <w:sz w:val="32"/>
                      </w:rPr>
                      <w:t>короткое </w:t>
                    </w:r>
                    <w:r>
                      <w:rPr>
                        <w:color w:val="2A500F"/>
                        <w:sz w:val="32"/>
                      </w:rPr>
                      <w:t>замыкание</w:t>
                    </w:r>
                    <w:r>
                      <w:rPr>
                        <w:color w:val="2A500F"/>
                        <w:spacing w:val="-20"/>
                        <w:sz w:val="32"/>
                      </w:rPr>
                      <w:t> </w:t>
                    </w:r>
                    <w:r>
                      <w:rPr>
                        <w:color w:val="2A500F"/>
                        <w:sz w:val="32"/>
                      </w:rPr>
                      <w:t>в</w:t>
                    </w:r>
                  </w:p>
                  <w:p>
                    <w:pPr>
                      <w:spacing w:before="3"/>
                      <w:ind w:left="147" w:right="0" w:firstLine="0"/>
                      <w:jc w:val="left"/>
                      <w:rPr>
                        <w:color w:val="000000"/>
                        <w:sz w:val="32"/>
                      </w:rPr>
                    </w:pPr>
                    <w:r>
                      <w:rPr>
                        <w:color w:val="2A500F"/>
                        <w:spacing w:val="-2"/>
                        <w:sz w:val="32"/>
                      </w:rPr>
                      <w:t>электропроводке</w:t>
                    </w:r>
                    <w:r>
                      <w:rPr>
                        <w:color w:val="2A500F"/>
                        <w:spacing w:val="-11"/>
                        <w:sz w:val="32"/>
                      </w:rPr>
                      <w:t> </w:t>
                    </w:r>
                    <w:r>
                      <w:rPr>
                        <w:color w:val="2A500F"/>
                        <w:spacing w:val="-2"/>
                        <w:sz w:val="32"/>
                      </w:rPr>
                      <w:t>-</w:t>
                    </w:r>
                    <w:r>
                      <w:rPr>
                        <w:color w:val="2A500F"/>
                        <w:spacing w:val="-9"/>
                        <w:sz w:val="32"/>
                      </w:rPr>
                      <w:t> </w:t>
                    </w:r>
                    <w:r>
                      <w:rPr>
                        <w:color w:val="2A500F"/>
                        <w:spacing w:val="-10"/>
                        <w:sz w:val="32"/>
                      </w:rPr>
                      <w:t>4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1527;top:1221;width:3032;height:1373" type="#_x0000_t202" id="docshape371" filled="true" fillcolor="#d4eca1" stroked="true" strokeweight="1pt" strokecolor="#93de60">
              <v:textbox inset="0,0,0,0">
                <w:txbxContent>
                  <w:p>
                    <w:pPr>
                      <w:spacing w:line="249" w:lineRule="auto" w:before="304"/>
                      <w:ind w:left="250" w:right="0" w:firstLine="134"/>
                      <w:jc w:val="left"/>
                      <w:rPr>
                        <w:color w:val="000000"/>
                        <w:sz w:val="32"/>
                      </w:rPr>
                    </w:pPr>
                    <w:r>
                      <w:rPr>
                        <w:color w:val="2A500F"/>
                        <w:sz w:val="32"/>
                      </w:rPr>
                      <w:t>в мусорокамере/ мусоропроводе</w:t>
                    </w:r>
                    <w:r>
                      <w:rPr>
                        <w:color w:val="2A500F"/>
                        <w:spacing w:val="-20"/>
                        <w:sz w:val="32"/>
                      </w:rPr>
                      <w:t> </w:t>
                    </w:r>
                    <w:r>
                      <w:rPr>
                        <w:color w:val="2A500F"/>
                        <w:sz w:val="32"/>
                      </w:rPr>
                      <w:t>-</w:t>
                    </w:r>
                    <w:r>
                      <w:rPr>
                        <w:color w:val="2A500F"/>
                        <w:spacing w:val="-20"/>
                        <w:sz w:val="32"/>
                      </w:rPr>
                      <w:t> </w:t>
                    </w:r>
                    <w:r>
                      <w:rPr>
                        <w:color w:val="2A500F"/>
                        <w:sz w:val="32"/>
                      </w:rPr>
                      <w:t>1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293;top:1125;width:2489;height:1371" type="#_x0000_t202" id="docshape372" filled="true" fillcolor="#d4eca1" stroked="true" strokeweight="1pt" strokecolor="#93de60">
              <v:textbox inset="0,0,0,0">
                <w:txbxContent>
                  <w:p>
                    <w:pPr>
                      <w:spacing w:line="240" w:lineRule="auto" w:before="1"/>
                      <w:rPr>
                        <w:color w:val="000000"/>
                        <w:sz w:val="43"/>
                      </w:rPr>
                    </w:pPr>
                  </w:p>
                  <w:p>
                    <w:pPr>
                      <w:spacing w:before="0"/>
                      <w:ind w:left="136" w:right="0" w:firstLine="0"/>
                      <w:jc w:val="left"/>
                      <w:rPr>
                        <w:color w:val="000000"/>
                        <w:sz w:val="32"/>
                      </w:rPr>
                    </w:pPr>
                    <w:r>
                      <w:rPr>
                        <w:color w:val="2A500F"/>
                        <w:sz w:val="32"/>
                      </w:rPr>
                      <w:t>в</w:t>
                    </w:r>
                    <w:r>
                      <w:rPr>
                        <w:color w:val="2A500F"/>
                        <w:spacing w:val="-9"/>
                        <w:sz w:val="32"/>
                      </w:rPr>
                      <w:t> </w:t>
                    </w:r>
                    <w:r>
                      <w:rPr>
                        <w:color w:val="2A500F"/>
                        <w:sz w:val="32"/>
                      </w:rPr>
                      <w:t>квартирах</w:t>
                    </w:r>
                    <w:r>
                      <w:rPr>
                        <w:color w:val="2A500F"/>
                        <w:spacing w:val="-6"/>
                        <w:sz w:val="32"/>
                      </w:rPr>
                      <w:t> </w:t>
                    </w:r>
                    <w:r>
                      <w:rPr>
                        <w:color w:val="2A500F"/>
                        <w:sz w:val="32"/>
                      </w:rPr>
                      <w:t>-</w:t>
                    </w:r>
                    <w:r>
                      <w:rPr>
                        <w:color w:val="2A500F"/>
                        <w:spacing w:val="-8"/>
                        <w:sz w:val="32"/>
                      </w:rPr>
                      <w:t> </w:t>
                    </w:r>
                    <w:r>
                      <w:rPr>
                        <w:color w:val="2A500F"/>
                        <w:spacing w:val="-5"/>
                        <w:sz w:val="32"/>
                      </w:rPr>
                      <w:t>21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topAndBottom"/>
          </v:group>
        </w:pict>
      </w:r>
    </w:p>
    <w:p>
      <w:pPr>
        <w:spacing w:after="0"/>
        <w:rPr>
          <w:sz w:val="28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53024" id="docshapegroup373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374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75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376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377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378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379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380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788032" id="docshape381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spacing w:before="207"/>
        <w:ind w:left="1622" w:right="0" w:firstLine="0"/>
        <w:jc w:val="left"/>
        <w:rPr>
          <w:b/>
          <w:sz w:val="44"/>
        </w:rPr>
      </w:pPr>
      <w:r>
        <w:rPr>
          <w:b/>
          <w:color w:val="3E7818"/>
          <w:spacing w:val="-2"/>
          <w:sz w:val="44"/>
        </w:rPr>
        <w:t>Для</w:t>
      </w:r>
      <w:r>
        <w:rPr>
          <w:b/>
          <w:color w:val="3E7818"/>
          <w:spacing w:val="-20"/>
          <w:sz w:val="44"/>
        </w:rPr>
        <w:t> </w:t>
      </w:r>
      <w:r>
        <w:rPr>
          <w:b/>
          <w:color w:val="3E7818"/>
          <w:spacing w:val="-2"/>
          <w:sz w:val="44"/>
        </w:rPr>
        <w:t>обеспечения</w:t>
      </w:r>
      <w:r>
        <w:rPr>
          <w:b/>
          <w:color w:val="3E7818"/>
          <w:spacing w:val="-16"/>
          <w:sz w:val="44"/>
        </w:rPr>
        <w:t> </w:t>
      </w:r>
      <w:r>
        <w:rPr>
          <w:b/>
          <w:color w:val="3E7818"/>
          <w:spacing w:val="-2"/>
          <w:sz w:val="44"/>
        </w:rPr>
        <w:t>пожарной</w:t>
      </w:r>
      <w:r>
        <w:rPr>
          <w:b/>
          <w:color w:val="3E7818"/>
          <w:spacing w:val="-20"/>
          <w:sz w:val="44"/>
        </w:rPr>
        <w:t> </w:t>
      </w:r>
      <w:r>
        <w:rPr>
          <w:b/>
          <w:color w:val="3E7818"/>
          <w:spacing w:val="-2"/>
          <w:sz w:val="44"/>
        </w:rPr>
        <w:t>безопасности</w:t>
      </w:r>
      <w:r>
        <w:rPr>
          <w:b/>
          <w:color w:val="3E7818"/>
          <w:spacing w:val="-19"/>
          <w:sz w:val="44"/>
        </w:rPr>
        <w:t> </w:t>
      </w:r>
      <w:r>
        <w:rPr>
          <w:b/>
          <w:color w:val="3E7818"/>
          <w:spacing w:val="-2"/>
          <w:sz w:val="44"/>
        </w:rPr>
        <w:t>жилых</w:t>
      </w:r>
      <w:r>
        <w:rPr>
          <w:b/>
          <w:color w:val="3E7818"/>
          <w:spacing w:val="-17"/>
          <w:sz w:val="44"/>
        </w:rPr>
        <w:t> </w:t>
      </w:r>
      <w:r>
        <w:rPr>
          <w:b/>
          <w:color w:val="3E7818"/>
          <w:spacing w:val="-2"/>
          <w:sz w:val="44"/>
        </w:rPr>
        <w:t>домов,</w:t>
      </w:r>
      <w:r>
        <w:rPr>
          <w:b/>
          <w:color w:val="3E7818"/>
          <w:spacing w:val="-22"/>
          <w:sz w:val="44"/>
        </w:rPr>
        <w:t> </w:t>
      </w:r>
      <w:r>
        <w:rPr>
          <w:b/>
          <w:color w:val="3E7818"/>
          <w:spacing w:val="-2"/>
          <w:sz w:val="44"/>
        </w:rPr>
        <w:t>находящихся</w:t>
      </w:r>
      <w:r>
        <w:rPr>
          <w:b/>
          <w:color w:val="3E7818"/>
          <w:spacing w:val="-22"/>
          <w:sz w:val="44"/>
        </w:rPr>
        <w:t> </w:t>
      </w:r>
      <w:r>
        <w:rPr>
          <w:b/>
          <w:color w:val="3E7818"/>
          <w:spacing w:val="-2"/>
          <w:sz w:val="44"/>
        </w:rPr>
        <w:t>в</w:t>
      </w:r>
      <w:r>
        <w:rPr>
          <w:b/>
          <w:color w:val="3E7818"/>
          <w:spacing w:val="-19"/>
          <w:sz w:val="44"/>
        </w:rPr>
        <w:t> </w:t>
      </w:r>
      <w:r>
        <w:rPr>
          <w:b/>
          <w:color w:val="3E7818"/>
          <w:spacing w:val="-2"/>
          <w:sz w:val="44"/>
        </w:rPr>
        <w:t>управлении</w:t>
      </w:r>
    </w:p>
    <w:p>
      <w:pPr>
        <w:spacing w:before="23"/>
        <w:ind w:left="995" w:right="0" w:firstLine="0"/>
        <w:jc w:val="left"/>
        <w:rPr>
          <w:sz w:val="44"/>
        </w:rPr>
      </w:pPr>
      <w:r>
        <w:rPr>
          <w:b/>
          <w:color w:val="3E7818"/>
          <w:spacing w:val="-2"/>
          <w:sz w:val="44"/>
        </w:rPr>
        <w:t>ГБУ</w:t>
      </w:r>
      <w:r>
        <w:rPr>
          <w:b/>
          <w:color w:val="3E7818"/>
          <w:spacing w:val="-16"/>
          <w:sz w:val="44"/>
        </w:rPr>
        <w:t> </w:t>
      </w:r>
      <w:r>
        <w:rPr>
          <w:b/>
          <w:color w:val="3E7818"/>
          <w:spacing w:val="-2"/>
          <w:sz w:val="44"/>
        </w:rPr>
        <w:t>«Жилищник</w:t>
      </w:r>
      <w:r>
        <w:rPr>
          <w:b/>
          <w:color w:val="3E7818"/>
          <w:spacing w:val="-14"/>
          <w:sz w:val="44"/>
        </w:rPr>
        <w:t> </w:t>
      </w:r>
      <w:r>
        <w:rPr>
          <w:b/>
          <w:color w:val="3E7818"/>
          <w:spacing w:val="-2"/>
          <w:sz w:val="44"/>
        </w:rPr>
        <w:t>Ивановского</w:t>
      </w:r>
      <w:r>
        <w:rPr>
          <w:b/>
          <w:color w:val="3E7818"/>
          <w:spacing w:val="-11"/>
          <w:sz w:val="44"/>
        </w:rPr>
        <w:t> </w:t>
      </w:r>
      <w:r>
        <w:rPr>
          <w:b/>
          <w:color w:val="3E7818"/>
          <w:spacing w:val="-2"/>
          <w:sz w:val="44"/>
        </w:rPr>
        <w:t>района»,</w:t>
      </w:r>
      <w:r>
        <w:rPr>
          <w:b/>
          <w:color w:val="3E7818"/>
          <w:spacing w:val="-15"/>
          <w:sz w:val="44"/>
        </w:rPr>
        <w:t> </w:t>
      </w:r>
      <w:r>
        <w:rPr>
          <w:b/>
          <w:color w:val="3E7818"/>
          <w:spacing w:val="-2"/>
          <w:sz w:val="44"/>
        </w:rPr>
        <w:t>осуществляются</w:t>
      </w:r>
      <w:r>
        <w:rPr>
          <w:b/>
          <w:color w:val="3E7818"/>
          <w:spacing w:val="-17"/>
          <w:sz w:val="44"/>
        </w:rPr>
        <w:t> </w:t>
      </w:r>
      <w:r>
        <w:rPr>
          <w:b/>
          <w:color w:val="3E7818"/>
          <w:spacing w:val="-2"/>
          <w:sz w:val="44"/>
        </w:rPr>
        <w:t>следующие</w:t>
      </w:r>
      <w:r>
        <w:rPr>
          <w:b/>
          <w:color w:val="3E7818"/>
          <w:spacing w:val="-18"/>
          <w:sz w:val="44"/>
        </w:rPr>
        <w:t> </w:t>
      </w:r>
      <w:r>
        <w:rPr>
          <w:b/>
          <w:color w:val="3E7818"/>
          <w:spacing w:val="-2"/>
          <w:sz w:val="44"/>
        </w:rPr>
        <w:t>мероприятия</w:t>
      </w:r>
      <w:r>
        <w:rPr>
          <w:color w:val="3E7818"/>
          <w:spacing w:val="-2"/>
          <w:sz w:val="44"/>
        </w:rPr>
        <w:t>: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8"/>
        </w:rPr>
      </w:pPr>
    </w:p>
    <w:tbl>
      <w:tblPr>
        <w:tblW w:w="0" w:type="auto"/>
        <w:jc w:val="left"/>
        <w:tblInd w:w="659" w:type="dxa"/>
        <w:tblBorders>
          <w:top w:val="single" w:sz="8" w:space="0" w:color="006699"/>
          <w:left w:val="single" w:sz="8" w:space="0" w:color="006699"/>
          <w:bottom w:val="single" w:sz="8" w:space="0" w:color="006699"/>
          <w:right w:val="single" w:sz="8" w:space="0" w:color="006699"/>
          <w:insideH w:val="single" w:sz="8" w:space="0" w:color="006699"/>
          <w:insideV w:val="single" w:sz="8" w:space="0" w:color="00669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47"/>
        <w:gridCol w:w="3235"/>
        <w:gridCol w:w="2318"/>
      </w:tblGrid>
      <w:tr>
        <w:trPr>
          <w:trHeight w:val="1284" w:hRule="atLeast"/>
        </w:trPr>
        <w:tc>
          <w:tcPr>
            <w:tcW w:w="12247" w:type="dxa"/>
            <w:shd w:val="clear" w:color="auto" w:fill="90C225"/>
          </w:tcPr>
          <w:p>
            <w:pPr>
              <w:pStyle w:val="TableParagraph"/>
              <w:spacing w:before="8"/>
              <w:jc w:val="left"/>
              <w:rPr>
                <w:sz w:val="41"/>
              </w:rPr>
            </w:pPr>
          </w:p>
          <w:p>
            <w:pPr>
              <w:pStyle w:val="TableParagraph"/>
              <w:ind w:left="4525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Наименование</w:t>
            </w:r>
            <w:r>
              <w:rPr>
                <w:b/>
                <w:color w:val="2A500F"/>
                <w:spacing w:val="47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мероприятий</w:t>
            </w:r>
          </w:p>
        </w:tc>
        <w:tc>
          <w:tcPr>
            <w:tcW w:w="3235" w:type="dxa"/>
            <w:shd w:val="clear" w:color="auto" w:fill="90C225"/>
          </w:tcPr>
          <w:p>
            <w:pPr>
              <w:pStyle w:val="TableParagraph"/>
              <w:spacing w:before="38"/>
              <w:ind w:left="775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Количество</w:t>
            </w:r>
          </w:p>
          <w:p>
            <w:pPr>
              <w:pStyle w:val="TableParagraph"/>
              <w:spacing w:before="73"/>
              <w:ind w:left="813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с</w:t>
            </w:r>
            <w:r>
              <w:rPr>
                <w:b/>
                <w:color w:val="2A500F"/>
                <w:spacing w:val="-7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01.01.24</w:t>
            </w:r>
            <w:r>
              <w:rPr>
                <w:b/>
                <w:color w:val="2A500F"/>
                <w:spacing w:val="-9"/>
                <w:sz w:val="32"/>
              </w:rPr>
              <w:t> </w:t>
            </w:r>
            <w:r>
              <w:rPr>
                <w:b/>
                <w:color w:val="2A500F"/>
                <w:spacing w:val="-5"/>
                <w:sz w:val="32"/>
              </w:rPr>
              <w:t>г.</w:t>
            </w:r>
          </w:p>
          <w:p>
            <w:pPr>
              <w:pStyle w:val="TableParagraph"/>
              <w:spacing w:line="343" w:lineRule="exact" w:before="74"/>
              <w:ind w:left="751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по</w:t>
            </w:r>
            <w:r>
              <w:rPr>
                <w:b/>
                <w:color w:val="2A500F"/>
                <w:spacing w:val="-4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31.12.24г.</w:t>
            </w:r>
          </w:p>
        </w:tc>
        <w:tc>
          <w:tcPr>
            <w:tcW w:w="2318" w:type="dxa"/>
            <w:shd w:val="clear" w:color="auto" w:fill="90C225"/>
          </w:tcPr>
          <w:p>
            <w:pPr>
              <w:pStyle w:val="TableParagraph"/>
              <w:spacing w:before="258"/>
              <w:ind w:left="903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4"/>
                <w:sz w:val="32"/>
              </w:rPr>
              <w:t>Срок</w:t>
            </w:r>
          </w:p>
          <w:p>
            <w:pPr>
              <w:pStyle w:val="TableParagraph"/>
              <w:spacing w:before="74"/>
              <w:ind w:left="303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исполнения</w:t>
            </w:r>
          </w:p>
        </w:tc>
      </w:tr>
      <w:tr>
        <w:trPr>
          <w:trHeight w:val="861" w:hRule="atLeast"/>
        </w:trPr>
        <w:tc>
          <w:tcPr>
            <w:tcW w:w="12247" w:type="dxa"/>
          </w:tcPr>
          <w:p>
            <w:pPr>
              <w:pStyle w:val="TableParagraph"/>
              <w:spacing w:before="2"/>
              <w:jc w:val="left"/>
              <w:rPr>
                <w:sz w:val="25"/>
              </w:rPr>
            </w:pPr>
          </w:p>
          <w:p>
            <w:pPr>
              <w:pStyle w:val="TableParagraph"/>
              <w:spacing w:before="1"/>
              <w:ind w:left="107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Проведен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инструктаж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с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жителями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по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пожарной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безопасности</w:t>
            </w:r>
          </w:p>
        </w:tc>
        <w:tc>
          <w:tcPr>
            <w:tcW w:w="3235" w:type="dxa"/>
          </w:tcPr>
          <w:p>
            <w:pPr>
              <w:pStyle w:val="TableParagraph"/>
              <w:spacing w:before="2"/>
              <w:jc w:val="left"/>
              <w:rPr>
                <w:sz w:val="25"/>
              </w:rPr>
            </w:pPr>
          </w:p>
          <w:p>
            <w:pPr>
              <w:pStyle w:val="TableParagraph"/>
              <w:spacing w:before="1"/>
              <w:ind w:left="452" w:right="432"/>
              <w:rPr>
                <w:sz w:val="28"/>
              </w:rPr>
            </w:pPr>
            <w:r>
              <w:rPr>
                <w:color w:val="2A500F"/>
                <w:sz w:val="28"/>
              </w:rPr>
              <w:t>871</w:t>
            </w:r>
            <w:r>
              <w:rPr>
                <w:color w:val="2A500F"/>
                <w:spacing w:val="-2"/>
                <w:sz w:val="28"/>
              </w:rPr>
              <w:t> квартира</w:t>
            </w:r>
          </w:p>
        </w:tc>
        <w:tc>
          <w:tcPr>
            <w:tcW w:w="2318" w:type="dxa"/>
          </w:tcPr>
          <w:p>
            <w:pPr>
              <w:pStyle w:val="TableParagraph"/>
              <w:jc w:val="left"/>
              <w:rPr>
                <w:sz w:val="30"/>
              </w:rPr>
            </w:pPr>
          </w:p>
        </w:tc>
      </w:tr>
      <w:tr>
        <w:trPr>
          <w:trHeight w:val="929" w:hRule="atLeast"/>
        </w:trPr>
        <w:tc>
          <w:tcPr>
            <w:tcW w:w="12247" w:type="dxa"/>
          </w:tcPr>
          <w:p>
            <w:pPr>
              <w:pStyle w:val="TableParagraph"/>
              <w:spacing w:line="288" w:lineRule="auto" w:before="131"/>
              <w:ind w:left="107" w:right="150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Выданы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z w:val="28"/>
              </w:rPr>
              <w:t>предписания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жителям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по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освобождению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холлов,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балконов,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лоджий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z w:val="28"/>
              </w:rPr>
              <w:t>от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сгораемого материала и имущества граждан</w:t>
            </w:r>
          </w:p>
        </w:tc>
        <w:tc>
          <w:tcPr>
            <w:tcW w:w="3235" w:type="dxa"/>
          </w:tcPr>
          <w:p>
            <w:pPr>
              <w:pStyle w:val="TableParagraph"/>
              <w:spacing w:before="2"/>
              <w:jc w:val="left"/>
              <w:rPr>
                <w:sz w:val="28"/>
              </w:rPr>
            </w:pPr>
          </w:p>
          <w:p>
            <w:pPr>
              <w:pStyle w:val="TableParagraph"/>
              <w:ind w:left="452" w:right="430"/>
              <w:rPr>
                <w:sz w:val="28"/>
              </w:rPr>
            </w:pPr>
            <w:r>
              <w:rPr>
                <w:color w:val="2A500F"/>
                <w:sz w:val="28"/>
              </w:rPr>
              <w:t>305</w:t>
            </w:r>
            <w:r>
              <w:rPr>
                <w:color w:val="2A500F"/>
                <w:spacing w:val="-2"/>
                <w:sz w:val="28"/>
              </w:rPr>
              <w:t> предписаний</w:t>
            </w:r>
          </w:p>
        </w:tc>
        <w:tc>
          <w:tcPr>
            <w:tcW w:w="2318" w:type="dxa"/>
          </w:tcPr>
          <w:p>
            <w:pPr>
              <w:pStyle w:val="TableParagraph"/>
              <w:jc w:val="left"/>
              <w:rPr>
                <w:sz w:val="30"/>
              </w:rPr>
            </w:pPr>
          </w:p>
        </w:tc>
      </w:tr>
      <w:tr>
        <w:trPr>
          <w:trHeight w:val="929" w:hRule="atLeast"/>
        </w:trPr>
        <w:tc>
          <w:tcPr>
            <w:tcW w:w="12247" w:type="dxa"/>
          </w:tcPr>
          <w:p>
            <w:pPr>
              <w:pStyle w:val="TableParagraph"/>
              <w:spacing w:line="288" w:lineRule="auto" w:before="131"/>
              <w:ind w:left="107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Выданы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предписания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жителям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z w:val="28"/>
              </w:rPr>
              <w:t>о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демонтаже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самовольно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установленных запирающих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устройств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на дверях выхода на «черную»</w:t>
            </w:r>
            <w:r>
              <w:rPr>
                <w:color w:val="2A500F"/>
                <w:spacing w:val="40"/>
                <w:sz w:val="28"/>
              </w:rPr>
              <w:t> </w:t>
            </w:r>
            <w:r>
              <w:rPr>
                <w:color w:val="2A500F"/>
                <w:sz w:val="28"/>
              </w:rPr>
              <w:t>лестницу</w:t>
            </w:r>
          </w:p>
        </w:tc>
        <w:tc>
          <w:tcPr>
            <w:tcW w:w="3235" w:type="dxa"/>
          </w:tcPr>
          <w:p>
            <w:pPr>
              <w:pStyle w:val="TableParagraph"/>
              <w:spacing w:before="2"/>
              <w:jc w:val="left"/>
              <w:rPr>
                <w:sz w:val="28"/>
              </w:rPr>
            </w:pPr>
          </w:p>
          <w:p>
            <w:pPr>
              <w:pStyle w:val="TableParagraph"/>
              <w:spacing w:before="1"/>
              <w:ind w:left="447" w:right="432"/>
              <w:rPr>
                <w:sz w:val="28"/>
              </w:rPr>
            </w:pPr>
            <w:r>
              <w:rPr>
                <w:color w:val="2A500F"/>
                <w:sz w:val="28"/>
              </w:rPr>
              <w:t>72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предписаний</w:t>
            </w:r>
          </w:p>
        </w:tc>
        <w:tc>
          <w:tcPr>
            <w:tcW w:w="2318" w:type="dxa"/>
          </w:tcPr>
          <w:p>
            <w:pPr>
              <w:pStyle w:val="TableParagraph"/>
              <w:jc w:val="left"/>
              <w:rPr>
                <w:sz w:val="30"/>
              </w:rPr>
            </w:pPr>
          </w:p>
        </w:tc>
      </w:tr>
      <w:tr>
        <w:trPr>
          <w:trHeight w:val="1369" w:hRule="atLeast"/>
        </w:trPr>
        <w:tc>
          <w:tcPr>
            <w:tcW w:w="12247" w:type="dxa"/>
          </w:tcPr>
          <w:p>
            <w:pPr>
              <w:pStyle w:val="TableParagraph"/>
              <w:spacing w:before="6"/>
              <w:jc w:val="left"/>
              <w:rPr>
                <w:sz w:val="30"/>
              </w:rPr>
            </w:pPr>
          </w:p>
          <w:p>
            <w:pPr>
              <w:pStyle w:val="TableParagraph"/>
              <w:ind w:left="107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Размещены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на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информационных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досках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памятки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о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соблюдении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правил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пожарной</w:t>
            </w:r>
            <w:r>
              <w:rPr>
                <w:color w:val="2A500F"/>
                <w:spacing w:val="-14"/>
                <w:sz w:val="28"/>
              </w:rPr>
              <w:t> </w:t>
            </w:r>
            <w:r>
              <w:rPr>
                <w:color w:val="2A500F"/>
                <w:sz w:val="28"/>
              </w:rPr>
              <w:t>безопасности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pacing w:val="-10"/>
                <w:sz w:val="28"/>
              </w:rPr>
              <w:t>в</w:t>
            </w:r>
          </w:p>
          <w:p>
            <w:pPr>
              <w:pStyle w:val="TableParagraph"/>
              <w:spacing w:before="64"/>
              <w:ind w:left="107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быту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правил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поведения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при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возникновении</w:t>
            </w:r>
            <w:r>
              <w:rPr>
                <w:color w:val="2A500F"/>
                <w:spacing w:val="-14"/>
                <w:sz w:val="28"/>
              </w:rPr>
              <w:t> </w:t>
            </w:r>
            <w:r>
              <w:rPr>
                <w:color w:val="2A500F"/>
                <w:sz w:val="28"/>
              </w:rPr>
              <w:t>чрезвычайных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ситуаций</w:t>
            </w:r>
          </w:p>
        </w:tc>
        <w:tc>
          <w:tcPr>
            <w:tcW w:w="3235" w:type="dxa"/>
          </w:tcPr>
          <w:p>
            <w:pPr>
              <w:pStyle w:val="TableParagraph"/>
              <w:spacing w:before="6"/>
              <w:jc w:val="left"/>
              <w:rPr>
                <w:sz w:val="30"/>
              </w:rPr>
            </w:pPr>
          </w:p>
          <w:p>
            <w:pPr>
              <w:pStyle w:val="TableParagraph"/>
              <w:ind w:left="452" w:right="431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Размещено</w:t>
            </w:r>
          </w:p>
          <w:p>
            <w:pPr>
              <w:pStyle w:val="TableParagraph"/>
              <w:spacing w:before="64"/>
              <w:ind w:left="449" w:right="432"/>
              <w:rPr>
                <w:sz w:val="28"/>
              </w:rPr>
            </w:pPr>
            <w:r>
              <w:rPr>
                <w:color w:val="2A500F"/>
                <w:sz w:val="28"/>
              </w:rPr>
              <w:t>2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790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памяток</w:t>
            </w:r>
          </w:p>
        </w:tc>
        <w:tc>
          <w:tcPr>
            <w:tcW w:w="2318" w:type="dxa"/>
          </w:tcPr>
          <w:p>
            <w:pPr>
              <w:pStyle w:val="TableParagraph"/>
              <w:jc w:val="left"/>
              <w:rPr>
                <w:sz w:val="30"/>
              </w:rPr>
            </w:pPr>
          </w:p>
          <w:p>
            <w:pPr>
              <w:pStyle w:val="TableParagraph"/>
              <w:spacing w:before="199"/>
              <w:ind w:right="511"/>
              <w:jc w:val="right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постоянно</w:t>
            </w:r>
          </w:p>
        </w:tc>
      </w:tr>
      <w:tr>
        <w:trPr>
          <w:trHeight w:val="929" w:hRule="atLeast"/>
        </w:trPr>
        <w:tc>
          <w:tcPr>
            <w:tcW w:w="12247" w:type="dxa"/>
          </w:tcPr>
          <w:p>
            <w:pPr>
              <w:pStyle w:val="TableParagraph"/>
              <w:spacing w:before="3"/>
              <w:jc w:val="left"/>
              <w:rPr>
                <w:sz w:val="28"/>
              </w:rPr>
            </w:pPr>
          </w:p>
          <w:p>
            <w:pPr>
              <w:pStyle w:val="TableParagraph"/>
              <w:ind w:left="107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Размещены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памятки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на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стволах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мусоропровода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недопустимости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бросать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окурки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в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мусоропровод</w:t>
            </w:r>
          </w:p>
        </w:tc>
        <w:tc>
          <w:tcPr>
            <w:tcW w:w="3235" w:type="dxa"/>
          </w:tcPr>
          <w:p>
            <w:pPr>
              <w:pStyle w:val="TableParagraph"/>
              <w:spacing w:line="288" w:lineRule="auto" w:before="132"/>
              <w:ind w:left="777" w:right="758" w:firstLine="213"/>
              <w:jc w:val="left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Размещено </w:t>
            </w:r>
            <w:r>
              <w:rPr>
                <w:color w:val="2A500F"/>
                <w:sz w:val="28"/>
              </w:rPr>
              <w:t>1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615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памяток</w:t>
            </w:r>
          </w:p>
        </w:tc>
        <w:tc>
          <w:tcPr>
            <w:tcW w:w="2318" w:type="dxa"/>
          </w:tcPr>
          <w:p>
            <w:pPr>
              <w:pStyle w:val="TableParagraph"/>
              <w:spacing w:before="3"/>
              <w:jc w:val="left"/>
              <w:rPr>
                <w:sz w:val="28"/>
              </w:rPr>
            </w:pPr>
          </w:p>
          <w:p>
            <w:pPr>
              <w:pStyle w:val="TableParagraph"/>
              <w:ind w:right="511"/>
              <w:jc w:val="right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постоянно</w:t>
            </w:r>
          </w:p>
        </w:tc>
      </w:tr>
      <w:tr>
        <w:trPr>
          <w:trHeight w:val="1558" w:hRule="atLeast"/>
        </w:trPr>
        <w:tc>
          <w:tcPr>
            <w:tcW w:w="12247" w:type="dxa"/>
          </w:tcPr>
          <w:p>
            <w:pPr>
              <w:pStyle w:val="TableParagraph"/>
              <w:spacing w:before="9"/>
              <w:jc w:val="left"/>
              <w:rPr>
                <w:sz w:val="38"/>
              </w:rPr>
            </w:pPr>
          </w:p>
          <w:p>
            <w:pPr>
              <w:pStyle w:val="TableParagraph"/>
              <w:ind w:left="107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Проведена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работа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по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восстановлению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инвентаря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шкафов</w:t>
            </w:r>
            <w:r>
              <w:rPr>
                <w:color w:val="2A500F"/>
                <w:spacing w:val="59"/>
                <w:sz w:val="28"/>
              </w:rPr>
              <w:t> </w:t>
            </w:r>
            <w:r>
              <w:rPr>
                <w:color w:val="2A500F"/>
                <w:sz w:val="28"/>
              </w:rPr>
              <w:t>ПК</w:t>
            </w:r>
            <w:r>
              <w:rPr>
                <w:color w:val="2A500F"/>
                <w:spacing w:val="63"/>
                <w:sz w:val="28"/>
              </w:rPr>
              <w:t> </w:t>
            </w:r>
            <w:r>
              <w:rPr>
                <w:color w:val="2A500F"/>
                <w:sz w:val="28"/>
              </w:rPr>
              <w:t>внутреннего</w:t>
            </w:r>
            <w:r>
              <w:rPr>
                <w:color w:val="2A500F"/>
                <w:spacing w:val="62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противопожарного</w:t>
            </w:r>
          </w:p>
          <w:p>
            <w:pPr>
              <w:pStyle w:val="TableParagraph"/>
              <w:spacing w:before="65"/>
              <w:ind w:left="107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водопровода</w:t>
            </w:r>
            <w:r>
              <w:rPr>
                <w:color w:val="2A500F"/>
                <w:spacing w:val="49"/>
                <w:sz w:val="28"/>
              </w:rPr>
              <w:t> </w:t>
            </w:r>
            <w:r>
              <w:rPr>
                <w:color w:val="2A500F"/>
                <w:sz w:val="28"/>
              </w:rPr>
              <w:t>в</w:t>
            </w:r>
            <w:r>
              <w:rPr>
                <w:color w:val="2A500F"/>
                <w:spacing w:val="60"/>
                <w:sz w:val="28"/>
              </w:rPr>
              <w:t> </w:t>
            </w:r>
            <w:r>
              <w:rPr>
                <w:color w:val="2A500F"/>
                <w:sz w:val="28"/>
              </w:rPr>
              <w:t>домах</w:t>
            </w:r>
            <w:r>
              <w:rPr>
                <w:color w:val="2A500F"/>
                <w:spacing w:val="55"/>
                <w:sz w:val="28"/>
              </w:rPr>
              <w:t> </w:t>
            </w:r>
            <w:r>
              <w:rPr>
                <w:color w:val="2A500F"/>
                <w:sz w:val="28"/>
              </w:rPr>
              <w:t>повышенной</w:t>
            </w:r>
            <w:r>
              <w:rPr>
                <w:color w:val="2A500F"/>
                <w:spacing w:val="-14"/>
                <w:sz w:val="28"/>
              </w:rPr>
              <w:t> </w:t>
            </w:r>
            <w:r>
              <w:rPr>
                <w:color w:val="2A500F"/>
                <w:sz w:val="28"/>
              </w:rPr>
              <w:t>этажности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(рукава,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стволы,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маховики)</w:t>
            </w:r>
          </w:p>
        </w:tc>
        <w:tc>
          <w:tcPr>
            <w:tcW w:w="3235" w:type="dxa"/>
          </w:tcPr>
          <w:p>
            <w:pPr>
              <w:pStyle w:val="TableParagraph"/>
              <w:jc w:val="left"/>
              <w:rPr>
                <w:sz w:val="30"/>
              </w:rPr>
            </w:pPr>
          </w:p>
          <w:p>
            <w:pPr>
              <w:pStyle w:val="TableParagraph"/>
              <w:spacing w:before="7"/>
              <w:jc w:val="left"/>
              <w:rPr>
                <w:sz w:val="25"/>
              </w:rPr>
            </w:pPr>
          </w:p>
          <w:p>
            <w:pPr>
              <w:pStyle w:val="TableParagraph"/>
              <w:ind w:left="452" w:right="432"/>
              <w:rPr>
                <w:sz w:val="28"/>
              </w:rPr>
            </w:pPr>
            <w:r>
              <w:rPr>
                <w:color w:val="2A500F"/>
                <w:sz w:val="28"/>
              </w:rPr>
              <w:t>Всего: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3 403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pacing w:val="-4"/>
                <w:sz w:val="28"/>
              </w:rPr>
              <w:t>шкафа</w:t>
            </w:r>
          </w:p>
        </w:tc>
        <w:tc>
          <w:tcPr>
            <w:tcW w:w="2318" w:type="dxa"/>
          </w:tcPr>
          <w:p>
            <w:pPr>
              <w:pStyle w:val="TableParagraph"/>
              <w:jc w:val="left"/>
              <w:rPr>
                <w:sz w:val="30"/>
              </w:rPr>
            </w:pPr>
          </w:p>
          <w:p>
            <w:pPr>
              <w:pStyle w:val="TableParagraph"/>
              <w:jc w:val="left"/>
              <w:rPr>
                <w:sz w:val="30"/>
              </w:rPr>
            </w:pPr>
          </w:p>
          <w:p>
            <w:pPr>
              <w:pStyle w:val="TableParagraph"/>
              <w:spacing w:before="242"/>
              <w:ind w:right="511"/>
              <w:jc w:val="right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постоянно</w:t>
            </w:r>
          </w:p>
        </w:tc>
      </w:tr>
    </w:tbl>
    <w:p>
      <w:pPr>
        <w:spacing w:after="0"/>
        <w:jc w:val="right"/>
        <w:rPr>
          <w:sz w:val="28"/>
        </w:rPr>
        <w:sectPr>
          <w:pgSz w:w="19200" w:h="10800" w:orient="landscape"/>
          <w:pgMar w:top="0" w:bottom="0" w:left="140" w:right="40"/>
        </w:sectPr>
      </w:pPr>
    </w:p>
    <w:p>
      <w:pPr>
        <w:spacing w:before="83"/>
        <w:ind w:left="0" w:right="957" w:firstLine="0"/>
        <w:jc w:val="right"/>
        <w:rPr>
          <w:b/>
          <w:sz w:val="32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52000" id="docshapegroup382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383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84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385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386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387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388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389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-17151488" id="docshape390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2A500F"/>
          <w:spacing w:val="-2"/>
          <w:sz w:val="32"/>
        </w:rPr>
        <w:t>Продолжение</w:t>
      </w:r>
    </w:p>
    <w:p>
      <w:pPr>
        <w:pStyle w:val="BodyText"/>
        <w:spacing w:before="3"/>
        <w:rPr>
          <w:b/>
          <w:sz w:val="6"/>
        </w:rPr>
      </w:pPr>
    </w:p>
    <w:tbl>
      <w:tblPr>
        <w:tblW w:w="0" w:type="auto"/>
        <w:jc w:val="left"/>
        <w:tblInd w:w="292" w:type="dxa"/>
        <w:tblBorders>
          <w:top w:val="single" w:sz="8" w:space="0" w:color="006699"/>
          <w:left w:val="single" w:sz="8" w:space="0" w:color="006699"/>
          <w:bottom w:val="single" w:sz="8" w:space="0" w:color="006699"/>
          <w:right w:val="single" w:sz="8" w:space="0" w:color="006699"/>
          <w:insideH w:val="single" w:sz="8" w:space="0" w:color="006699"/>
          <w:insideV w:val="single" w:sz="8" w:space="0" w:color="00669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29"/>
        <w:gridCol w:w="3516"/>
        <w:gridCol w:w="2302"/>
      </w:tblGrid>
      <w:tr>
        <w:trPr>
          <w:trHeight w:val="1042" w:hRule="atLeast"/>
        </w:trPr>
        <w:tc>
          <w:tcPr>
            <w:tcW w:w="12529" w:type="dxa"/>
          </w:tcPr>
          <w:p>
            <w:pPr>
              <w:pStyle w:val="TableParagraph"/>
              <w:spacing w:before="202"/>
              <w:ind w:left="10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Обеспечивается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своевременная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уборка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подвалов,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z w:val="28"/>
              </w:rPr>
              <w:t>чердаков,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мусорокамер,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лестничных</w:t>
            </w:r>
            <w:r>
              <w:rPr>
                <w:color w:val="2A500F"/>
                <w:spacing w:val="-14"/>
                <w:sz w:val="28"/>
              </w:rPr>
              <w:t> </w:t>
            </w:r>
            <w:r>
              <w:rPr>
                <w:color w:val="2A500F"/>
                <w:sz w:val="28"/>
              </w:rPr>
              <w:t>клеток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pacing w:val="-5"/>
                <w:sz w:val="28"/>
              </w:rPr>
              <w:t>от</w:t>
            </w:r>
          </w:p>
          <w:p>
            <w:pPr>
              <w:pStyle w:val="TableParagraph"/>
              <w:spacing w:before="14"/>
              <w:ind w:left="10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сгораемого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мусора</w:t>
            </w:r>
            <w:r>
              <w:rPr>
                <w:color w:val="2A500F"/>
                <w:spacing w:val="61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62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отходов.</w:t>
            </w:r>
          </w:p>
        </w:tc>
        <w:tc>
          <w:tcPr>
            <w:tcW w:w="3516" w:type="dxa"/>
          </w:tcPr>
          <w:p>
            <w:pPr>
              <w:pStyle w:val="TableParagraph"/>
              <w:jc w:val="left"/>
              <w:rPr>
                <w:sz w:val="28"/>
              </w:rPr>
            </w:pPr>
          </w:p>
        </w:tc>
        <w:tc>
          <w:tcPr>
            <w:tcW w:w="2302" w:type="dxa"/>
          </w:tcPr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spacing w:before="193"/>
              <w:ind w:left="425" w:right="406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постоянно</w:t>
            </w:r>
          </w:p>
        </w:tc>
      </w:tr>
      <w:tr>
        <w:trPr>
          <w:trHeight w:val="956" w:hRule="atLeast"/>
        </w:trPr>
        <w:tc>
          <w:tcPr>
            <w:tcW w:w="12529" w:type="dxa"/>
          </w:tcPr>
          <w:p>
            <w:pPr>
              <w:pStyle w:val="TableParagraph"/>
              <w:spacing w:before="159"/>
              <w:ind w:left="10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Проверяется</w:t>
            </w:r>
            <w:r>
              <w:rPr>
                <w:color w:val="2A500F"/>
                <w:spacing w:val="54"/>
                <w:sz w:val="28"/>
              </w:rPr>
              <w:t> </w:t>
            </w:r>
            <w:r>
              <w:rPr>
                <w:color w:val="2A500F"/>
                <w:sz w:val="28"/>
              </w:rPr>
              <w:t>и,</w:t>
            </w:r>
            <w:r>
              <w:rPr>
                <w:color w:val="2A500F"/>
                <w:spacing w:val="56"/>
                <w:sz w:val="28"/>
              </w:rPr>
              <w:t> </w:t>
            </w:r>
            <w:r>
              <w:rPr>
                <w:color w:val="2A500F"/>
                <w:sz w:val="28"/>
              </w:rPr>
              <w:t>при</w:t>
            </w:r>
            <w:r>
              <w:rPr>
                <w:color w:val="2A500F"/>
                <w:spacing w:val="55"/>
                <w:sz w:val="28"/>
              </w:rPr>
              <w:t> </w:t>
            </w:r>
            <w:r>
              <w:rPr>
                <w:color w:val="2A500F"/>
                <w:sz w:val="28"/>
              </w:rPr>
              <w:t>необходимости,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восстанавливается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освещение</w:t>
            </w:r>
            <w:r>
              <w:rPr>
                <w:color w:val="2A500F"/>
                <w:spacing w:val="55"/>
                <w:sz w:val="28"/>
              </w:rPr>
              <w:t> </w:t>
            </w:r>
            <w:r>
              <w:rPr>
                <w:color w:val="2A500F"/>
                <w:sz w:val="28"/>
              </w:rPr>
              <w:t>чердаков,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подвалов,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лестничных</w:t>
            </w:r>
          </w:p>
          <w:p>
            <w:pPr>
              <w:pStyle w:val="TableParagraph"/>
              <w:tabs>
                <w:tab w:pos="2352" w:val="left" w:leader="none"/>
              </w:tabs>
              <w:spacing w:before="15"/>
              <w:ind w:left="10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клеток,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холлов</w:t>
            </w:r>
            <w:r>
              <w:rPr>
                <w:color w:val="2A500F"/>
                <w:spacing w:val="52"/>
                <w:sz w:val="28"/>
              </w:rPr>
              <w:t> </w:t>
            </w:r>
            <w:r>
              <w:rPr>
                <w:color w:val="2A500F"/>
                <w:spacing w:val="-10"/>
                <w:sz w:val="28"/>
              </w:rPr>
              <w:t>и</w:t>
            </w:r>
            <w:r>
              <w:rPr>
                <w:color w:val="2A500F"/>
                <w:sz w:val="28"/>
              </w:rPr>
              <w:tab/>
            </w:r>
            <w:r>
              <w:rPr>
                <w:color w:val="2A500F"/>
                <w:spacing w:val="-2"/>
                <w:sz w:val="28"/>
              </w:rPr>
              <w:t>коридоров.</w:t>
            </w:r>
          </w:p>
        </w:tc>
        <w:tc>
          <w:tcPr>
            <w:tcW w:w="3516" w:type="dxa"/>
          </w:tcPr>
          <w:p>
            <w:pPr>
              <w:pStyle w:val="TableParagraph"/>
              <w:jc w:val="left"/>
              <w:rPr>
                <w:sz w:val="28"/>
              </w:rPr>
            </w:pPr>
          </w:p>
        </w:tc>
        <w:tc>
          <w:tcPr>
            <w:tcW w:w="2302" w:type="dxa"/>
          </w:tcPr>
          <w:p>
            <w:pPr>
              <w:pStyle w:val="TableParagraph"/>
              <w:spacing w:before="1"/>
              <w:jc w:val="left"/>
              <w:rPr>
                <w:b/>
                <w:sz w:val="43"/>
              </w:rPr>
            </w:pPr>
          </w:p>
          <w:p>
            <w:pPr>
              <w:pStyle w:val="TableParagraph"/>
              <w:ind w:left="424" w:right="406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постоянно</w:t>
            </w:r>
          </w:p>
        </w:tc>
      </w:tr>
      <w:tr>
        <w:trPr>
          <w:trHeight w:val="1041" w:hRule="atLeast"/>
        </w:trPr>
        <w:tc>
          <w:tcPr>
            <w:tcW w:w="12529" w:type="dxa"/>
          </w:tcPr>
          <w:p>
            <w:pPr>
              <w:pStyle w:val="TableParagraph"/>
              <w:spacing w:before="2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ind w:left="10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Производятся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замеры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сопротивления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изоляции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электросетей</w:t>
            </w:r>
            <w:r>
              <w:rPr>
                <w:color w:val="2A500F"/>
                <w:spacing w:val="59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65"/>
                <w:sz w:val="28"/>
              </w:rPr>
              <w:t> </w:t>
            </w:r>
            <w:r>
              <w:rPr>
                <w:color w:val="2A500F"/>
                <w:sz w:val="28"/>
              </w:rPr>
              <w:t>токопотребителей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в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жилых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домах.</w:t>
            </w:r>
          </w:p>
        </w:tc>
        <w:tc>
          <w:tcPr>
            <w:tcW w:w="3516" w:type="dxa"/>
          </w:tcPr>
          <w:p>
            <w:pPr>
              <w:pStyle w:val="TableParagraph"/>
              <w:jc w:val="left"/>
              <w:rPr>
                <w:sz w:val="28"/>
              </w:rPr>
            </w:pPr>
          </w:p>
        </w:tc>
        <w:tc>
          <w:tcPr>
            <w:tcW w:w="2302" w:type="dxa"/>
          </w:tcPr>
          <w:p>
            <w:pPr>
              <w:pStyle w:val="TableParagraph"/>
              <w:spacing w:line="249" w:lineRule="auto" w:before="202"/>
              <w:ind w:left="659" w:hanging="63"/>
              <w:jc w:val="left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Согласно </w:t>
            </w:r>
            <w:r>
              <w:rPr>
                <w:color w:val="2A500F"/>
                <w:spacing w:val="-2"/>
                <w:sz w:val="28"/>
              </w:rPr>
              <w:t>графику</w:t>
            </w:r>
          </w:p>
        </w:tc>
      </w:tr>
      <w:tr>
        <w:trPr>
          <w:trHeight w:val="1705" w:hRule="atLeast"/>
        </w:trPr>
        <w:tc>
          <w:tcPr>
            <w:tcW w:w="12529" w:type="dxa"/>
          </w:tcPr>
          <w:p>
            <w:pPr>
              <w:pStyle w:val="TableParagraph"/>
              <w:spacing w:before="10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spacing w:line="249" w:lineRule="auto"/>
              <w:ind w:left="10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Продолжается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разъяснительная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работа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со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старшими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по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дому,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подъездам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консьержами</w:t>
            </w:r>
            <w:r>
              <w:rPr>
                <w:color w:val="2A500F"/>
                <w:spacing w:val="-15"/>
                <w:sz w:val="28"/>
              </w:rPr>
              <w:t> </w:t>
            </w:r>
            <w:r>
              <w:rPr>
                <w:color w:val="2A500F"/>
                <w:sz w:val="28"/>
              </w:rPr>
              <w:t>по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вопросам обеспечения</w:t>
            </w:r>
            <w:r>
              <w:rPr>
                <w:color w:val="2A500F"/>
                <w:spacing w:val="40"/>
                <w:sz w:val="28"/>
              </w:rPr>
              <w:t> </w:t>
            </w:r>
            <w:r>
              <w:rPr>
                <w:color w:val="2A500F"/>
                <w:sz w:val="28"/>
              </w:rPr>
              <w:t>пожарной безопасности</w:t>
            </w:r>
            <w:r>
              <w:rPr>
                <w:color w:val="2A500F"/>
                <w:spacing w:val="40"/>
                <w:sz w:val="28"/>
              </w:rPr>
              <w:t> </w:t>
            </w:r>
            <w:r>
              <w:rPr>
                <w:color w:val="2A500F"/>
                <w:sz w:val="28"/>
              </w:rPr>
              <w:t>и о незамедлительном</w:t>
            </w:r>
            <w:r>
              <w:rPr>
                <w:color w:val="2A500F"/>
                <w:spacing w:val="40"/>
                <w:sz w:val="28"/>
              </w:rPr>
              <w:t> </w:t>
            </w:r>
            <w:r>
              <w:rPr>
                <w:color w:val="2A500F"/>
                <w:sz w:val="28"/>
              </w:rPr>
              <w:t>информировании ОМВД по району Ивановское о фактах наличия в доме жильцов, ведущих асоциальный образ жизни.</w:t>
            </w:r>
          </w:p>
        </w:tc>
        <w:tc>
          <w:tcPr>
            <w:tcW w:w="3516" w:type="dxa"/>
          </w:tcPr>
          <w:p>
            <w:pPr>
              <w:pStyle w:val="TableParagraph"/>
              <w:jc w:val="left"/>
              <w:rPr>
                <w:sz w:val="28"/>
              </w:rPr>
            </w:pPr>
          </w:p>
        </w:tc>
        <w:tc>
          <w:tcPr>
            <w:tcW w:w="2302" w:type="dxa"/>
          </w:tcPr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spacing w:before="1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ind w:left="424" w:right="406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постоянно</w:t>
            </w:r>
          </w:p>
        </w:tc>
      </w:tr>
      <w:tr>
        <w:trPr>
          <w:trHeight w:val="1277" w:hRule="atLeast"/>
        </w:trPr>
        <w:tc>
          <w:tcPr>
            <w:tcW w:w="12529" w:type="dxa"/>
          </w:tcPr>
          <w:p>
            <w:pPr>
              <w:pStyle w:val="TableParagraph"/>
              <w:spacing w:before="10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spacing w:line="249" w:lineRule="auto"/>
              <w:ind w:left="10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Проведена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комиссионная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проверка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работы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систем</w:t>
            </w:r>
            <w:r>
              <w:rPr>
                <w:color w:val="2A500F"/>
                <w:spacing w:val="-2"/>
                <w:sz w:val="28"/>
              </w:rPr>
              <w:t> </w:t>
            </w:r>
            <w:r>
              <w:rPr>
                <w:color w:val="2A500F"/>
                <w:sz w:val="28"/>
              </w:rPr>
              <w:t>ДУ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40"/>
                <w:sz w:val="28"/>
              </w:rPr>
              <w:t> </w:t>
            </w:r>
            <w:r>
              <w:rPr>
                <w:color w:val="2A500F"/>
                <w:sz w:val="28"/>
              </w:rPr>
              <w:t>ППА домов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повышенной</w:t>
            </w:r>
            <w:r>
              <w:rPr>
                <w:color w:val="2A500F"/>
                <w:spacing w:val="40"/>
                <w:sz w:val="28"/>
              </w:rPr>
              <w:t> </w:t>
            </w:r>
            <w:r>
              <w:rPr>
                <w:color w:val="2A500F"/>
                <w:sz w:val="28"/>
              </w:rPr>
              <w:t>этажности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с последующим устранением неисправностей.</w:t>
            </w:r>
          </w:p>
        </w:tc>
        <w:tc>
          <w:tcPr>
            <w:tcW w:w="3516" w:type="dxa"/>
          </w:tcPr>
          <w:p>
            <w:pPr>
              <w:pStyle w:val="TableParagraph"/>
              <w:spacing w:before="152"/>
              <w:ind w:left="169" w:right="143"/>
              <w:rPr>
                <w:sz w:val="28"/>
              </w:rPr>
            </w:pPr>
            <w:r>
              <w:rPr>
                <w:color w:val="2A500F"/>
                <w:sz w:val="28"/>
              </w:rPr>
              <w:t>94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дома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повышенной</w:t>
            </w:r>
          </w:p>
          <w:p>
            <w:pPr>
              <w:pStyle w:val="TableParagraph"/>
              <w:spacing w:line="249" w:lineRule="auto" w:before="15"/>
              <w:ind w:left="169" w:right="147"/>
              <w:rPr>
                <w:sz w:val="28"/>
              </w:rPr>
            </w:pPr>
            <w:r>
              <w:rPr>
                <w:color w:val="2A500F"/>
                <w:sz w:val="28"/>
              </w:rPr>
              <w:t>этажности,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227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систем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ДУ и ППА</w:t>
            </w:r>
          </w:p>
        </w:tc>
        <w:tc>
          <w:tcPr>
            <w:tcW w:w="2302" w:type="dxa"/>
          </w:tcPr>
          <w:p>
            <w:pPr>
              <w:pStyle w:val="TableParagraph"/>
              <w:spacing w:before="6"/>
              <w:jc w:val="left"/>
              <w:rPr>
                <w:b/>
                <w:sz w:val="42"/>
              </w:rPr>
            </w:pPr>
          </w:p>
          <w:p>
            <w:pPr>
              <w:pStyle w:val="TableParagraph"/>
              <w:ind w:left="427" w:right="406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ежемесячно</w:t>
            </w:r>
          </w:p>
        </w:tc>
      </w:tr>
      <w:tr>
        <w:trPr>
          <w:trHeight w:val="786" w:hRule="atLeast"/>
        </w:trPr>
        <w:tc>
          <w:tcPr>
            <w:tcW w:w="12529" w:type="dxa"/>
          </w:tcPr>
          <w:p>
            <w:pPr>
              <w:pStyle w:val="TableParagraph"/>
              <w:spacing w:before="244"/>
              <w:ind w:left="10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Установлен</w:t>
            </w:r>
            <w:r>
              <w:rPr>
                <w:color w:val="2A500F"/>
                <w:spacing w:val="-14"/>
                <w:sz w:val="28"/>
              </w:rPr>
              <w:t> </w:t>
            </w:r>
            <w:r>
              <w:rPr>
                <w:color w:val="2A500F"/>
                <w:sz w:val="28"/>
              </w:rPr>
              <w:t>строгий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z w:val="28"/>
              </w:rPr>
              <w:t>контроль</w:t>
            </w:r>
            <w:r>
              <w:rPr>
                <w:color w:val="2A500F"/>
                <w:spacing w:val="-17"/>
                <w:sz w:val="28"/>
              </w:rPr>
              <w:t> </w:t>
            </w:r>
            <w:r>
              <w:rPr>
                <w:color w:val="2A500F"/>
                <w:sz w:val="28"/>
              </w:rPr>
              <w:t>за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вывозом</w:t>
            </w:r>
            <w:r>
              <w:rPr>
                <w:color w:val="2A500F"/>
                <w:spacing w:val="-14"/>
                <w:sz w:val="28"/>
              </w:rPr>
              <w:t> </w:t>
            </w:r>
            <w:r>
              <w:rPr>
                <w:color w:val="2A500F"/>
                <w:sz w:val="28"/>
              </w:rPr>
              <w:t>мусора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от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населения.</w:t>
            </w:r>
          </w:p>
        </w:tc>
        <w:tc>
          <w:tcPr>
            <w:tcW w:w="3516" w:type="dxa"/>
          </w:tcPr>
          <w:p>
            <w:pPr>
              <w:pStyle w:val="TableParagraph"/>
              <w:jc w:val="left"/>
              <w:rPr>
                <w:sz w:val="28"/>
              </w:rPr>
            </w:pPr>
          </w:p>
        </w:tc>
        <w:tc>
          <w:tcPr>
            <w:tcW w:w="2302" w:type="dxa"/>
          </w:tcPr>
          <w:p>
            <w:pPr>
              <w:pStyle w:val="TableParagraph"/>
              <w:spacing w:before="244"/>
              <w:ind w:left="424" w:right="406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постоянно</w:t>
            </w:r>
          </w:p>
        </w:tc>
      </w:tr>
      <w:tr>
        <w:trPr>
          <w:trHeight w:val="1430" w:hRule="atLeast"/>
        </w:trPr>
        <w:tc>
          <w:tcPr>
            <w:tcW w:w="12529" w:type="dxa"/>
          </w:tcPr>
          <w:p>
            <w:pPr>
              <w:pStyle w:val="TableParagraph"/>
              <w:spacing w:before="7"/>
              <w:jc w:val="left"/>
              <w:rPr>
                <w:b/>
                <w:sz w:val="34"/>
              </w:rPr>
            </w:pPr>
          </w:p>
          <w:p>
            <w:pPr>
              <w:pStyle w:val="TableParagraph"/>
              <w:spacing w:line="249" w:lineRule="auto"/>
              <w:ind w:left="10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Ежедневно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осуществляются противопожарные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осмотры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чердаков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z w:val="28"/>
              </w:rPr>
              <w:t>подвалов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жилых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домов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с целью пресечения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фактов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проникновения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в</w:t>
            </w:r>
            <w:r>
              <w:rPr>
                <w:color w:val="2A500F"/>
                <w:spacing w:val="-4"/>
                <w:sz w:val="28"/>
              </w:rPr>
              <w:t> </w:t>
            </w:r>
            <w:r>
              <w:rPr>
                <w:color w:val="2A500F"/>
                <w:sz w:val="28"/>
              </w:rPr>
              <w:t>них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посторонних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лиц,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акты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предоставляются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z w:val="28"/>
              </w:rPr>
              <w:t>на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ЕДДС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района.</w:t>
            </w:r>
          </w:p>
        </w:tc>
        <w:tc>
          <w:tcPr>
            <w:tcW w:w="3516" w:type="dxa"/>
          </w:tcPr>
          <w:p>
            <w:pPr>
              <w:pStyle w:val="TableParagraph"/>
              <w:spacing w:before="2"/>
              <w:jc w:val="left"/>
              <w:rPr>
                <w:b/>
                <w:sz w:val="33"/>
              </w:rPr>
            </w:pPr>
          </w:p>
          <w:p>
            <w:pPr>
              <w:pStyle w:val="TableParagraph"/>
              <w:ind w:left="166" w:right="147"/>
              <w:rPr>
                <w:sz w:val="28"/>
              </w:rPr>
            </w:pPr>
            <w:r>
              <w:rPr>
                <w:color w:val="2A500F"/>
                <w:sz w:val="28"/>
              </w:rPr>
              <w:t>183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pacing w:val="-4"/>
                <w:sz w:val="28"/>
              </w:rPr>
              <w:t>дома</w:t>
            </w:r>
          </w:p>
          <w:p>
            <w:pPr>
              <w:pStyle w:val="TableParagraph"/>
              <w:spacing w:before="65"/>
              <w:ind w:left="169" w:right="145"/>
              <w:rPr>
                <w:sz w:val="28"/>
              </w:rPr>
            </w:pPr>
            <w:r>
              <w:rPr>
                <w:color w:val="2A500F"/>
                <w:sz w:val="28"/>
              </w:rPr>
              <w:t>(в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т.ч.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ТСЖ/ЖСК</w:t>
            </w:r>
            <w:r>
              <w:rPr>
                <w:color w:val="2A500F"/>
                <w:spacing w:val="-14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района)</w:t>
            </w:r>
          </w:p>
        </w:tc>
        <w:tc>
          <w:tcPr>
            <w:tcW w:w="2302" w:type="dxa"/>
          </w:tcPr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spacing w:before="221"/>
              <w:ind w:left="427" w:right="406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ежедневно</w:t>
            </w:r>
          </w:p>
        </w:tc>
      </w:tr>
      <w:tr>
        <w:trPr>
          <w:trHeight w:val="850" w:hRule="atLeast"/>
        </w:trPr>
        <w:tc>
          <w:tcPr>
            <w:tcW w:w="12529" w:type="dxa"/>
          </w:tcPr>
          <w:p>
            <w:pPr>
              <w:pStyle w:val="TableParagraph"/>
              <w:spacing w:line="249" w:lineRule="auto" w:before="108"/>
              <w:ind w:left="10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Проводятся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мероприятия</w:t>
            </w:r>
            <w:r>
              <w:rPr>
                <w:color w:val="2A500F"/>
                <w:spacing w:val="-10"/>
                <w:sz w:val="28"/>
              </w:rPr>
              <w:t> </w:t>
            </w:r>
            <w:r>
              <w:rPr>
                <w:color w:val="2A500F"/>
                <w:sz w:val="28"/>
              </w:rPr>
              <w:t>по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очистке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лифтовых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z w:val="28"/>
              </w:rPr>
              <w:t>шахт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лестничных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z w:val="28"/>
              </w:rPr>
              <w:t>клеток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z w:val="28"/>
              </w:rPr>
              <w:t>жилых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z w:val="28"/>
              </w:rPr>
              <w:t>домов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от</w:t>
            </w:r>
            <w:r>
              <w:rPr>
                <w:color w:val="2A500F"/>
                <w:spacing w:val="-3"/>
                <w:sz w:val="28"/>
              </w:rPr>
              <w:t> </w:t>
            </w:r>
            <w:r>
              <w:rPr>
                <w:color w:val="2A500F"/>
                <w:sz w:val="28"/>
              </w:rPr>
              <w:t>мусора</w:t>
            </w:r>
            <w:r>
              <w:rPr>
                <w:color w:val="2A500F"/>
                <w:spacing w:val="-2"/>
                <w:sz w:val="28"/>
              </w:rPr>
              <w:t> </w:t>
            </w:r>
            <w:r>
              <w:rPr>
                <w:color w:val="2A500F"/>
                <w:sz w:val="28"/>
              </w:rPr>
              <w:t>и легковоспламеняющихся материалов.</w:t>
            </w:r>
          </w:p>
        </w:tc>
        <w:tc>
          <w:tcPr>
            <w:tcW w:w="3516" w:type="dxa"/>
          </w:tcPr>
          <w:p>
            <w:pPr>
              <w:pStyle w:val="TableParagraph"/>
              <w:jc w:val="left"/>
              <w:rPr>
                <w:sz w:val="28"/>
              </w:rPr>
            </w:pPr>
          </w:p>
        </w:tc>
        <w:tc>
          <w:tcPr>
            <w:tcW w:w="2302" w:type="dxa"/>
          </w:tcPr>
          <w:p>
            <w:pPr>
              <w:pStyle w:val="TableParagraph"/>
              <w:jc w:val="left"/>
              <w:rPr>
                <w:b/>
                <w:sz w:val="24"/>
              </w:rPr>
            </w:pPr>
          </w:p>
          <w:p>
            <w:pPr>
              <w:pStyle w:val="TableParagraph"/>
              <w:ind w:left="424" w:right="406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постоянно</w:t>
            </w:r>
          </w:p>
        </w:tc>
      </w:tr>
      <w:tr>
        <w:trPr>
          <w:trHeight w:val="850" w:hRule="atLeast"/>
        </w:trPr>
        <w:tc>
          <w:tcPr>
            <w:tcW w:w="12529" w:type="dxa"/>
          </w:tcPr>
          <w:p>
            <w:pPr>
              <w:pStyle w:val="TableParagraph"/>
              <w:spacing w:line="249" w:lineRule="auto" w:before="108"/>
              <w:ind w:left="102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Проводятся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регламентные</w:t>
            </w:r>
            <w:r>
              <w:rPr>
                <w:color w:val="2A500F"/>
                <w:spacing w:val="-13"/>
                <w:sz w:val="28"/>
              </w:rPr>
              <w:t> </w:t>
            </w:r>
            <w:r>
              <w:rPr>
                <w:color w:val="2A500F"/>
                <w:sz w:val="28"/>
              </w:rPr>
              <w:t>работы</w:t>
            </w:r>
            <w:r>
              <w:rPr>
                <w:color w:val="2A500F"/>
                <w:spacing w:val="-12"/>
                <w:sz w:val="28"/>
              </w:rPr>
              <w:t> </w:t>
            </w:r>
            <w:r>
              <w:rPr>
                <w:color w:val="2A500F"/>
                <w:sz w:val="28"/>
              </w:rPr>
              <w:t>по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осмотру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и</w:t>
            </w:r>
            <w:r>
              <w:rPr>
                <w:color w:val="2A500F"/>
                <w:spacing w:val="-8"/>
                <w:sz w:val="28"/>
              </w:rPr>
              <w:t> </w:t>
            </w:r>
            <w:r>
              <w:rPr>
                <w:color w:val="2A500F"/>
                <w:sz w:val="28"/>
              </w:rPr>
              <w:t>наладке</w:t>
            </w:r>
            <w:r>
              <w:rPr>
                <w:color w:val="2A500F"/>
                <w:spacing w:val="-11"/>
                <w:sz w:val="28"/>
              </w:rPr>
              <w:t> </w:t>
            </w:r>
            <w:r>
              <w:rPr>
                <w:color w:val="2A500F"/>
                <w:sz w:val="28"/>
              </w:rPr>
              <w:t>электрооборудования</w:t>
            </w:r>
            <w:r>
              <w:rPr>
                <w:color w:val="2A500F"/>
                <w:spacing w:val="-15"/>
                <w:sz w:val="28"/>
              </w:rPr>
              <w:t> </w:t>
            </w:r>
            <w:r>
              <w:rPr>
                <w:color w:val="2A500F"/>
                <w:sz w:val="28"/>
              </w:rPr>
              <w:t>электрощитовых</w:t>
            </w:r>
            <w:r>
              <w:rPr>
                <w:color w:val="2A500F"/>
                <w:spacing w:val="-14"/>
                <w:sz w:val="28"/>
              </w:rPr>
              <w:t> </w:t>
            </w:r>
            <w:r>
              <w:rPr>
                <w:color w:val="2A500F"/>
                <w:sz w:val="28"/>
              </w:rPr>
              <w:t>и квартирных электрощитов жилых домов.</w:t>
            </w:r>
          </w:p>
        </w:tc>
        <w:tc>
          <w:tcPr>
            <w:tcW w:w="3516" w:type="dxa"/>
          </w:tcPr>
          <w:p>
            <w:pPr>
              <w:pStyle w:val="TableParagraph"/>
              <w:jc w:val="left"/>
              <w:rPr>
                <w:sz w:val="28"/>
              </w:rPr>
            </w:pPr>
          </w:p>
        </w:tc>
        <w:tc>
          <w:tcPr>
            <w:tcW w:w="2302" w:type="dxa"/>
          </w:tcPr>
          <w:p>
            <w:pPr>
              <w:pStyle w:val="TableParagraph"/>
              <w:spacing w:line="249" w:lineRule="auto" w:before="108"/>
              <w:ind w:left="659" w:hanging="32"/>
              <w:jc w:val="left"/>
              <w:rPr>
                <w:sz w:val="28"/>
              </w:rPr>
            </w:pPr>
            <w:r>
              <w:rPr>
                <w:color w:val="2A500F"/>
                <w:spacing w:val="-4"/>
                <w:sz w:val="28"/>
              </w:rPr>
              <w:t>согласно </w:t>
            </w:r>
            <w:r>
              <w:rPr>
                <w:color w:val="2A500F"/>
                <w:spacing w:val="-2"/>
                <w:sz w:val="28"/>
              </w:rPr>
              <w:t>графику</w:t>
            </w:r>
          </w:p>
        </w:tc>
      </w:tr>
    </w:tbl>
    <w:p>
      <w:pPr>
        <w:spacing w:after="0" w:line="249" w:lineRule="auto"/>
        <w:jc w:val="left"/>
        <w:rPr>
          <w:sz w:val="28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50976" id="docshapegroup391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392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393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394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395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396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397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398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9"/>
        </w:rPr>
      </w:pPr>
    </w:p>
    <w:p>
      <w:pPr>
        <w:spacing w:line="249" w:lineRule="auto" w:before="75"/>
        <w:ind w:left="6069" w:right="4096" w:hanging="5728"/>
        <w:jc w:val="left"/>
        <w:rPr>
          <w:b/>
          <w:sz w:val="56"/>
        </w:rPr>
      </w:pPr>
      <w:r>
        <w:rPr>
          <w:b/>
          <w:color w:val="3E7818"/>
          <w:sz w:val="56"/>
        </w:rPr>
        <w:t>Отчет</w:t>
      </w:r>
      <w:r>
        <w:rPr>
          <w:b/>
          <w:color w:val="3E7818"/>
          <w:spacing w:val="-18"/>
          <w:sz w:val="56"/>
        </w:rPr>
        <w:t> </w:t>
      </w:r>
      <w:r>
        <w:rPr>
          <w:b/>
          <w:color w:val="3E7818"/>
          <w:sz w:val="56"/>
        </w:rPr>
        <w:t>по</w:t>
      </w:r>
      <w:r>
        <w:rPr>
          <w:b/>
          <w:color w:val="3E7818"/>
          <w:spacing w:val="-20"/>
          <w:sz w:val="56"/>
        </w:rPr>
        <w:t> </w:t>
      </w:r>
      <w:r>
        <w:rPr>
          <w:b/>
          <w:color w:val="3E7818"/>
          <w:sz w:val="56"/>
        </w:rPr>
        <w:t>выполненным</w:t>
      </w:r>
      <w:r>
        <w:rPr>
          <w:b/>
          <w:color w:val="3E7818"/>
          <w:spacing w:val="-14"/>
          <w:sz w:val="56"/>
        </w:rPr>
        <w:t> </w:t>
      </w:r>
      <w:r>
        <w:rPr>
          <w:b/>
          <w:color w:val="3E7818"/>
          <w:sz w:val="56"/>
        </w:rPr>
        <w:t>мероприятиям</w:t>
      </w:r>
      <w:r>
        <w:rPr>
          <w:b/>
          <w:color w:val="3E7818"/>
          <w:spacing w:val="-15"/>
          <w:sz w:val="56"/>
        </w:rPr>
        <w:t> </w:t>
      </w:r>
      <w:r>
        <w:rPr>
          <w:b/>
          <w:color w:val="3E7818"/>
          <w:sz w:val="56"/>
        </w:rPr>
        <w:t>по</w:t>
      </w:r>
      <w:r>
        <w:rPr>
          <w:b/>
          <w:color w:val="3E7818"/>
          <w:spacing w:val="-18"/>
          <w:sz w:val="56"/>
        </w:rPr>
        <w:t> </w:t>
      </w:r>
      <w:r>
        <w:rPr>
          <w:b/>
          <w:color w:val="3E7818"/>
          <w:sz w:val="56"/>
        </w:rPr>
        <w:t>охране</w:t>
      </w:r>
      <w:r>
        <w:rPr>
          <w:b/>
          <w:color w:val="3E7818"/>
          <w:spacing w:val="-20"/>
          <w:sz w:val="56"/>
        </w:rPr>
        <w:t> </w:t>
      </w:r>
      <w:r>
        <w:rPr>
          <w:b/>
          <w:color w:val="3E7818"/>
          <w:sz w:val="56"/>
        </w:rPr>
        <w:t>труда за 2024 год</w:t>
      </w:r>
    </w:p>
    <w:p>
      <w:pPr>
        <w:pStyle w:val="BodyText"/>
        <w:spacing w:line="300" w:lineRule="auto" w:before="510"/>
        <w:ind w:left="394" w:right="3409" w:firstLine="1133"/>
        <w:jc w:val="both"/>
      </w:pPr>
      <w:r>
        <w:rPr>
          <w:color w:val="2A500F"/>
        </w:rPr>
        <w:t>В целях реализации соблюдения требований Трудового кодекса РФ от 30.12.2001г. №197-ФЗ</w:t>
      </w:r>
      <w:r>
        <w:rPr>
          <w:color w:val="2A500F"/>
          <w:spacing w:val="40"/>
        </w:rPr>
        <w:t> </w:t>
      </w:r>
      <w:r>
        <w:rPr>
          <w:color w:val="2A500F"/>
        </w:rPr>
        <w:t>(ред. от 19.12.2022г.), Закона г. Москвы от 12 марта 2008 г. № 11 «Об охране труда в городе Москве» и соответствующих распорядительных документов Правительства Москвы по охране труда, в ГБУ «Жилищник Ивановского района» за 2024 г. проведены следующие мероприятия:</w:t>
      </w:r>
    </w:p>
    <w:p>
      <w:pPr>
        <w:pStyle w:val="ListParagraph"/>
        <w:numPr>
          <w:ilvl w:val="0"/>
          <w:numId w:val="24"/>
        </w:numPr>
        <w:tabs>
          <w:tab w:pos="1740" w:val="left" w:leader="none"/>
        </w:tabs>
        <w:spacing w:line="300" w:lineRule="auto" w:before="4" w:after="0"/>
        <w:ind w:left="824" w:right="3409" w:firstLine="549"/>
        <w:jc w:val="left"/>
        <w:rPr>
          <w:sz w:val="32"/>
        </w:rPr>
      </w:pPr>
      <w:r>
        <w:rPr>
          <w:color w:val="2A500F"/>
          <w:sz w:val="32"/>
        </w:rPr>
        <w:t>Приобретено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спецодежды,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спецобуви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и</w:t>
      </w:r>
      <w:r>
        <w:rPr>
          <w:color w:val="2A500F"/>
          <w:spacing w:val="38"/>
          <w:sz w:val="32"/>
        </w:rPr>
        <w:t> </w:t>
      </w:r>
      <w:r>
        <w:rPr>
          <w:color w:val="2A500F"/>
          <w:sz w:val="32"/>
        </w:rPr>
        <w:t>других</w:t>
      </w:r>
      <w:r>
        <w:rPr>
          <w:color w:val="2A500F"/>
          <w:spacing w:val="39"/>
          <w:sz w:val="32"/>
        </w:rPr>
        <w:t> </w:t>
      </w:r>
      <w:r>
        <w:rPr>
          <w:color w:val="2A500F"/>
          <w:sz w:val="32"/>
        </w:rPr>
        <w:t>средств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индивидуальной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защиты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на</w:t>
      </w:r>
      <w:r>
        <w:rPr>
          <w:color w:val="2A500F"/>
          <w:spacing w:val="38"/>
          <w:sz w:val="32"/>
        </w:rPr>
        <w:t> </w:t>
      </w:r>
      <w:r>
        <w:rPr>
          <w:color w:val="2A500F"/>
          <w:sz w:val="32"/>
        </w:rPr>
        <w:t>общую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сумму 2 550 079,71 руб.</w:t>
      </w:r>
    </w:p>
    <w:p>
      <w:pPr>
        <w:pStyle w:val="ListParagraph"/>
        <w:numPr>
          <w:ilvl w:val="0"/>
          <w:numId w:val="24"/>
        </w:numPr>
        <w:tabs>
          <w:tab w:pos="2029" w:val="left" w:leader="none"/>
          <w:tab w:pos="2030" w:val="left" w:leader="none"/>
          <w:tab w:pos="4206" w:val="left" w:leader="none"/>
          <w:tab w:pos="4635" w:val="left" w:leader="none"/>
          <w:tab w:pos="6309" w:val="left" w:leader="none"/>
          <w:tab w:pos="7823" w:val="left" w:leader="none"/>
          <w:tab w:pos="9638" w:val="left" w:leader="none"/>
          <w:tab w:pos="11702" w:val="left" w:leader="none"/>
          <w:tab w:pos="13925" w:val="left" w:leader="none"/>
          <w:tab w:pos="14338" w:val="left" w:leader="none"/>
        </w:tabs>
        <w:spacing w:line="240" w:lineRule="auto" w:before="2" w:after="0"/>
        <w:ind w:left="2029" w:right="0" w:hanging="498"/>
        <w:jc w:val="left"/>
        <w:rPr>
          <w:sz w:val="32"/>
        </w:rPr>
      </w:pPr>
      <w:r>
        <w:rPr>
          <w:color w:val="2A500F"/>
          <w:spacing w:val="-2"/>
          <w:sz w:val="32"/>
        </w:rPr>
        <w:t>Организовано</w:t>
      </w:r>
      <w:r>
        <w:rPr>
          <w:color w:val="2A500F"/>
          <w:sz w:val="32"/>
        </w:rPr>
        <w:tab/>
      </w:r>
      <w:r>
        <w:rPr>
          <w:color w:val="2A500F"/>
          <w:spacing w:val="-10"/>
          <w:sz w:val="32"/>
        </w:rPr>
        <w:t>и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проведено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обучение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работников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организации,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привлекаемых</w:t>
      </w:r>
      <w:r>
        <w:rPr>
          <w:color w:val="2A500F"/>
          <w:sz w:val="32"/>
        </w:rPr>
        <w:tab/>
      </w:r>
      <w:r>
        <w:rPr>
          <w:color w:val="2A500F"/>
          <w:spacing w:val="-10"/>
          <w:sz w:val="32"/>
        </w:rPr>
        <w:t>к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тушению</w:t>
      </w:r>
    </w:p>
    <w:p>
      <w:pPr>
        <w:pStyle w:val="BodyText"/>
        <w:spacing w:before="93"/>
        <w:ind w:left="824"/>
      </w:pPr>
      <w:r>
        <w:rPr>
          <w:color w:val="2A500F"/>
        </w:rPr>
        <w:t>ландшафтных</w:t>
      </w:r>
      <w:r>
        <w:rPr>
          <w:color w:val="2A500F"/>
          <w:spacing w:val="-7"/>
        </w:rPr>
        <w:t> </w:t>
      </w:r>
      <w:r>
        <w:rPr>
          <w:color w:val="2A500F"/>
        </w:rPr>
        <w:t>пожаров,</w:t>
      </w:r>
      <w:r>
        <w:rPr>
          <w:color w:val="2A500F"/>
          <w:spacing w:val="-18"/>
        </w:rPr>
        <w:t> </w:t>
      </w:r>
      <w:r>
        <w:rPr>
          <w:color w:val="2A500F"/>
        </w:rPr>
        <w:t>по</w:t>
      </w:r>
      <w:r>
        <w:rPr>
          <w:color w:val="2A500F"/>
          <w:spacing w:val="-14"/>
        </w:rPr>
        <w:t> </w:t>
      </w:r>
      <w:r>
        <w:rPr>
          <w:color w:val="2A500F"/>
        </w:rPr>
        <w:t>программе</w:t>
      </w:r>
      <w:r>
        <w:rPr>
          <w:color w:val="2A500F"/>
          <w:spacing w:val="-13"/>
        </w:rPr>
        <w:t> </w:t>
      </w:r>
      <w:r>
        <w:rPr>
          <w:color w:val="2A500F"/>
        </w:rPr>
        <w:t>«Основы</w:t>
      </w:r>
      <w:r>
        <w:rPr>
          <w:color w:val="2A500F"/>
          <w:spacing w:val="-12"/>
        </w:rPr>
        <w:t> </w:t>
      </w:r>
      <w:r>
        <w:rPr>
          <w:color w:val="2A500F"/>
        </w:rPr>
        <w:t>тушения</w:t>
      </w:r>
      <w:r>
        <w:rPr>
          <w:color w:val="2A500F"/>
          <w:spacing w:val="-8"/>
        </w:rPr>
        <w:t> </w:t>
      </w:r>
      <w:r>
        <w:rPr>
          <w:color w:val="2A500F"/>
        </w:rPr>
        <w:t>ландшафтных</w:t>
      </w:r>
      <w:r>
        <w:rPr>
          <w:color w:val="2A500F"/>
          <w:spacing w:val="-7"/>
        </w:rPr>
        <w:t> </w:t>
      </w:r>
      <w:r>
        <w:rPr>
          <w:color w:val="2A500F"/>
        </w:rPr>
        <w:t>пожаров»</w:t>
      </w:r>
      <w:r>
        <w:rPr>
          <w:color w:val="2A500F"/>
          <w:spacing w:val="-16"/>
        </w:rPr>
        <w:t> </w:t>
      </w:r>
      <w:r>
        <w:rPr>
          <w:color w:val="2A500F"/>
        </w:rPr>
        <w:t>-</w:t>
      </w:r>
      <w:r>
        <w:rPr>
          <w:color w:val="2A500F"/>
          <w:spacing w:val="-16"/>
        </w:rPr>
        <w:t> </w:t>
      </w:r>
      <w:r>
        <w:rPr>
          <w:color w:val="2A500F"/>
        </w:rPr>
        <w:t>4</w:t>
      </w:r>
      <w:r>
        <w:rPr>
          <w:color w:val="2A500F"/>
          <w:spacing w:val="-16"/>
        </w:rPr>
        <w:t> </w:t>
      </w:r>
      <w:r>
        <w:rPr>
          <w:color w:val="2A500F"/>
          <w:spacing w:val="-2"/>
        </w:rPr>
        <w:t>человека.</w:t>
      </w:r>
    </w:p>
    <w:p>
      <w:pPr>
        <w:pStyle w:val="ListParagraph"/>
        <w:numPr>
          <w:ilvl w:val="0"/>
          <w:numId w:val="24"/>
        </w:numPr>
        <w:tabs>
          <w:tab w:pos="2036" w:val="left" w:leader="none"/>
          <w:tab w:pos="2037" w:val="left" w:leader="none"/>
          <w:tab w:pos="4220" w:val="left" w:leader="none"/>
          <w:tab w:pos="4657" w:val="left" w:leader="none"/>
          <w:tab w:pos="6337" w:val="left" w:leader="none"/>
          <w:tab w:pos="7861" w:val="left" w:leader="none"/>
          <w:tab w:pos="9681" w:val="left" w:leader="none"/>
          <w:tab w:pos="11676" w:val="left" w:leader="none"/>
          <w:tab w:pos="12273" w:val="left" w:leader="none"/>
          <w:tab w:pos="14011" w:val="left" w:leader="none"/>
        </w:tabs>
        <w:spacing w:line="300" w:lineRule="auto" w:before="93" w:after="0"/>
        <w:ind w:left="824" w:right="3413" w:firstLine="708"/>
        <w:jc w:val="left"/>
        <w:rPr>
          <w:sz w:val="32"/>
        </w:rPr>
      </w:pPr>
      <w:r>
        <w:rPr/>
        <w:pict>
          <v:shape style="position:absolute;margin-left:0pt;margin-top:5.617507pt;width:35.3pt;height:224.05pt;mso-position-horizontal-relative:page;mso-position-vertical-relative:paragraph;z-index:15790080" id="docshape399" coordorigin="0,112" coordsize="706,4481" path="m0,112l0,4593,706,4593,0,112xe" filled="true" fillcolor="#90c225" stroked="false">
            <v:path arrowok="t"/>
            <v:fill opacity="55769f" type="solid"/>
            <w10:wrap type="none"/>
          </v:shape>
        </w:pict>
      </w:r>
      <w:r>
        <w:rPr>
          <w:color w:val="2A500F"/>
          <w:spacing w:val="-2"/>
          <w:sz w:val="32"/>
        </w:rPr>
        <w:t>Организовано</w:t>
      </w:r>
      <w:r>
        <w:rPr>
          <w:color w:val="2A500F"/>
          <w:sz w:val="32"/>
        </w:rPr>
        <w:tab/>
      </w:r>
      <w:r>
        <w:rPr>
          <w:color w:val="2A500F"/>
          <w:spacing w:val="-10"/>
          <w:sz w:val="32"/>
        </w:rPr>
        <w:t>и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проведено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обучение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работников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организации</w:t>
      </w:r>
      <w:r>
        <w:rPr>
          <w:color w:val="2A500F"/>
          <w:sz w:val="32"/>
        </w:rPr>
        <w:tab/>
      </w:r>
      <w:r>
        <w:rPr>
          <w:color w:val="2A500F"/>
          <w:spacing w:val="-6"/>
          <w:sz w:val="32"/>
        </w:rPr>
        <w:t>по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программе</w:t>
      </w:r>
      <w:r>
        <w:rPr>
          <w:color w:val="2A500F"/>
          <w:sz w:val="32"/>
        </w:rPr>
        <w:tab/>
      </w:r>
      <w:r>
        <w:rPr>
          <w:color w:val="2A500F"/>
          <w:spacing w:val="-2"/>
          <w:sz w:val="32"/>
        </w:rPr>
        <w:t>«Пожарные</w:t>
      </w:r>
      <w:r>
        <w:rPr>
          <w:color w:val="2A500F"/>
          <w:spacing w:val="-2"/>
          <w:sz w:val="32"/>
        </w:rPr>
        <w:t> </w:t>
      </w:r>
      <w:r>
        <w:rPr>
          <w:color w:val="2A500F"/>
          <w:sz w:val="32"/>
        </w:rPr>
        <w:t>добровольных пожарных команд» - 10 человек.</w:t>
      </w:r>
    </w:p>
    <w:p>
      <w:pPr>
        <w:pStyle w:val="ListParagraph"/>
        <w:numPr>
          <w:ilvl w:val="0"/>
          <w:numId w:val="24"/>
        </w:numPr>
        <w:tabs>
          <w:tab w:pos="1924" w:val="left" w:leader="none"/>
        </w:tabs>
        <w:spacing w:line="300" w:lineRule="auto" w:before="2" w:after="0"/>
        <w:ind w:left="824" w:right="3408" w:firstLine="708"/>
        <w:jc w:val="left"/>
        <w:rPr>
          <w:sz w:val="32"/>
        </w:rPr>
      </w:pPr>
      <w:r>
        <w:rPr>
          <w:color w:val="2A500F"/>
          <w:sz w:val="32"/>
        </w:rPr>
        <w:t>Обучены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и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переаттестованы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по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направлениям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в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лицензированных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учебных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центрах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28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чел.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на</w:t>
      </w:r>
      <w:r>
        <w:rPr>
          <w:color w:val="2A500F"/>
          <w:spacing w:val="80"/>
          <w:w w:val="150"/>
          <w:sz w:val="32"/>
        </w:rPr>
        <w:t> </w:t>
      </w:r>
      <w:r>
        <w:rPr>
          <w:color w:val="2A500F"/>
          <w:sz w:val="32"/>
        </w:rPr>
        <w:t>общую сумму</w:t>
      </w:r>
      <w:r>
        <w:rPr>
          <w:color w:val="2A500F"/>
          <w:spacing w:val="40"/>
          <w:sz w:val="32"/>
        </w:rPr>
        <w:t> </w:t>
      </w:r>
      <w:r>
        <w:rPr>
          <w:color w:val="2A500F"/>
          <w:sz w:val="32"/>
        </w:rPr>
        <w:t>235 700,00 руб.</w:t>
      </w:r>
    </w:p>
    <w:p>
      <w:pPr>
        <w:spacing w:after="0" w:line="300" w:lineRule="auto"/>
        <w:jc w:val="left"/>
        <w:rPr>
          <w:sz w:val="32"/>
        </w:rPr>
        <w:sectPr>
          <w:pgSz w:w="19200" w:h="10800" w:orient="landscape"/>
          <w:pgMar w:top="0" w:bottom="0" w:left="140" w:right="40"/>
        </w:sectPr>
      </w:pPr>
    </w:p>
    <w:p>
      <w:pPr>
        <w:spacing w:before="117"/>
        <w:ind w:left="426" w:right="3764" w:firstLine="0"/>
        <w:jc w:val="center"/>
        <w:rPr>
          <w:b/>
          <w:sz w:val="44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48928" id="docshapegroup400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401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402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03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404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405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406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407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-17148416" id="docshape408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3E7818"/>
          <w:w w:val="95"/>
          <w:sz w:val="44"/>
        </w:rPr>
        <w:t>Капитальный</w:t>
      </w:r>
      <w:r>
        <w:rPr>
          <w:b/>
          <w:color w:val="3E7818"/>
          <w:spacing w:val="36"/>
          <w:w w:val="150"/>
          <w:sz w:val="44"/>
        </w:rPr>
        <w:t> </w:t>
      </w:r>
      <w:r>
        <w:rPr>
          <w:b/>
          <w:color w:val="3E7818"/>
          <w:w w:val="95"/>
          <w:sz w:val="44"/>
        </w:rPr>
        <w:t>ремонт</w:t>
      </w:r>
      <w:r>
        <w:rPr>
          <w:b/>
          <w:color w:val="3E7818"/>
          <w:spacing w:val="34"/>
          <w:w w:val="150"/>
          <w:sz w:val="44"/>
        </w:rPr>
        <w:t> </w:t>
      </w:r>
      <w:r>
        <w:rPr>
          <w:b/>
          <w:color w:val="3E7818"/>
          <w:w w:val="95"/>
          <w:sz w:val="44"/>
        </w:rPr>
        <w:t>многоквартирных</w:t>
      </w:r>
      <w:r>
        <w:rPr>
          <w:b/>
          <w:color w:val="3E7818"/>
          <w:spacing w:val="38"/>
          <w:w w:val="150"/>
          <w:sz w:val="44"/>
        </w:rPr>
        <w:t> </w:t>
      </w:r>
      <w:r>
        <w:rPr>
          <w:b/>
          <w:color w:val="3E7818"/>
          <w:spacing w:val="-2"/>
          <w:w w:val="95"/>
          <w:sz w:val="44"/>
        </w:rPr>
        <w:t>домов</w:t>
      </w:r>
    </w:p>
    <w:p>
      <w:pPr>
        <w:spacing w:before="22"/>
        <w:ind w:left="426" w:right="3768" w:firstLine="0"/>
        <w:jc w:val="center"/>
        <w:rPr>
          <w:b/>
          <w:sz w:val="44"/>
        </w:rPr>
      </w:pPr>
      <w:r>
        <w:rPr>
          <w:b/>
          <w:color w:val="3E7818"/>
          <w:sz w:val="44"/>
        </w:rPr>
        <w:t>за</w:t>
      </w:r>
      <w:r>
        <w:rPr>
          <w:b/>
          <w:color w:val="3E7818"/>
          <w:spacing w:val="-24"/>
          <w:sz w:val="44"/>
        </w:rPr>
        <w:t> </w:t>
      </w:r>
      <w:r>
        <w:rPr>
          <w:b/>
          <w:color w:val="3E7818"/>
          <w:sz w:val="44"/>
        </w:rPr>
        <w:t>счет</w:t>
      </w:r>
      <w:r>
        <w:rPr>
          <w:b/>
          <w:color w:val="3E7818"/>
          <w:spacing w:val="-21"/>
          <w:sz w:val="44"/>
        </w:rPr>
        <w:t> </w:t>
      </w:r>
      <w:r>
        <w:rPr>
          <w:b/>
          <w:color w:val="3E7818"/>
          <w:sz w:val="44"/>
        </w:rPr>
        <w:t>средств</w:t>
      </w:r>
      <w:r>
        <w:rPr>
          <w:b/>
          <w:color w:val="3E7818"/>
          <w:spacing w:val="-24"/>
          <w:sz w:val="44"/>
        </w:rPr>
        <w:t> </w:t>
      </w:r>
      <w:r>
        <w:rPr>
          <w:b/>
          <w:color w:val="3E7818"/>
          <w:sz w:val="44"/>
        </w:rPr>
        <w:t>Фонда</w:t>
      </w:r>
      <w:r>
        <w:rPr>
          <w:b/>
          <w:color w:val="3E7818"/>
          <w:spacing w:val="-22"/>
          <w:sz w:val="44"/>
        </w:rPr>
        <w:t> </w:t>
      </w:r>
      <w:r>
        <w:rPr>
          <w:b/>
          <w:color w:val="3E7818"/>
          <w:sz w:val="44"/>
        </w:rPr>
        <w:t>капитального</w:t>
      </w:r>
      <w:r>
        <w:rPr>
          <w:b/>
          <w:color w:val="3E7818"/>
          <w:spacing w:val="-22"/>
          <w:sz w:val="44"/>
        </w:rPr>
        <w:t> </w:t>
      </w:r>
      <w:r>
        <w:rPr>
          <w:b/>
          <w:color w:val="3E7818"/>
          <w:sz w:val="44"/>
        </w:rPr>
        <w:t>ремонта</w:t>
      </w:r>
      <w:r>
        <w:rPr>
          <w:b/>
          <w:color w:val="3E7818"/>
          <w:spacing w:val="-21"/>
          <w:sz w:val="44"/>
        </w:rPr>
        <w:t> </w:t>
      </w:r>
      <w:r>
        <w:rPr>
          <w:b/>
          <w:color w:val="3E7818"/>
          <w:spacing w:val="-2"/>
          <w:sz w:val="44"/>
        </w:rPr>
        <w:t>многоквартирных</w:t>
      </w:r>
    </w:p>
    <w:p>
      <w:pPr>
        <w:spacing w:before="22"/>
        <w:ind w:left="627" w:right="3957" w:firstLine="0"/>
        <w:jc w:val="center"/>
        <w:rPr>
          <w:b/>
          <w:sz w:val="44"/>
        </w:rPr>
      </w:pPr>
      <w:r>
        <w:rPr>
          <w:b/>
          <w:color w:val="3E7818"/>
          <w:spacing w:val="-4"/>
          <w:sz w:val="44"/>
        </w:rPr>
        <w:t>домов</w:t>
      </w:r>
      <w:r>
        <w:rPr>
          <w:b/>
          <w:color w:val="3E7818"/>
          <w:spacing w:val="-17"/>
          <w:sz w:val="44"/>
        </w:rPr>
        <w:t> </w:t>
      </w:r>
      <w:r>
        <w:rPr>
          <w:b/>
          <w:color w:val="3E7818"/>
          <w:spacing w:val="-4"/>
          <w:sz w:val="44"/>
        </w:rPr>
        <w:t>города</w:t>
      </w:r>
      <w:r>
        <w:rPr>
          <w:b/>
          <w:color w:val="3E7818"/>
          <w:spacing w:val="-13"/>
          <w:sz w:val="44"/>
        </w:rPr>
        <w:t> </w:t>
      </w:r>
      <w:r>
        <w:rPr>
          <w:b/>
          <w:color w:val="3E7818"/>
          <w:spacing w:val="-4"/>
          <w:sz w:val="44"/>
        </w:rPr>
        <w:t>Москвы</w:t>
      </w:r>
    </w:p>
    <w:p>
      <w:pPr>
        <w:pStyle w:val="BodyText"/>
        <w:spacing w:line="249" w:lineRule="auto" w:before="334"/>
        <w:ind w:left="623" w:right="4389" w:firstLine="720"/>
        <w:jc w:val="both"/>
      </w:pPr>
      <w:r>
        <w:rPr/>
        <w:pict>
          <v:rect style="position:absolute;margin-left:458.220001pt;margin-top:155.247513pt;width:388.2pt;height:208.44pt;mso-position-horizontal-relative:page;mso-position-vertical-relative:paragraph;z-index:-17147904" id="docshape409" filled="true" fillcolor="#ffffff" stroked="false">
            <v:fill type="solid"/>
            <w10:wrap type="none"/>
          </v:rect>
        </w:pict>
      </w:r>
      <w:r>
        <w:rPr>
          <w:color w:val="2A500F"/>
        </w:rPr>
        <w:t>В рамках региональной программы, утвержденной Правительством Москвы от 29.12.2014 № 832-ПП, ГБУ «Жилищник Ивановского района» выполнены ремонтные работы в 2024 году на следующих домах 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pict>
          <v:shape style="position:absolute;margin-left:47.580002pt;margin-top:9.77918pt;width:317.05pt;height:210.85pt;mso-position-horizontal-relative:page;mso-position-vertical-relative:paragraph;z-index:-15666688;mso-wrap-distance-left:0;mso-wrap-distance-right:0" type="#_x0000_t202" id="docshape410" filled="false" stroked="true" strokeweight="1.5pt" strokecolor="#539f20">
            <v:textbox inset="0,0,0,0">
              <w:txbxContent>
                <w:p>
                  <w:pPr>
                    <w:spacing w:before="89"/>
                    <w:ind w:left="848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ул.</w:t>
                  </w:r>
                  <w:r>
                    <w:rPr>
                      <w:b/>
                      <w:i/>
                      <w:color w:val="2A500F"/>
                      <w:spacing w:val="-9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Сталеваров</w:t>
                  </w:r>
                  <w:r>
                    <w:rPr>
                      <w:b/>
                      <w:i/>
                      <w:color w:val="2A500F"/>
                      <w:spacing w:val="-10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26,</w:t>
                  </w:r>
                  <w:r>
                    <w:rPr>
                      <w:b/>
                      <w:i/>
                      <w:color w:val="2A500F"/>
                      <w:spacing w:val="-7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корпус</w:t>
                  </w:r>
                  <w:r>
                    <w:rPr>
                      <w:b/>
                      <w:i/>
                      <w:color w:val="2A500F"/>
                      <w:spacing w:val="-4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10"/>
                      <w:sz w:val="36"/>
                      <w:u w:val="single" w:color="2A500F"/>
                    </w:rPr>
                    <w:t>2</w:t>
                  </w:r>
                </w:p>
                <w:p>
                  <w:pPr>
                    <w:pStyle w:val="BodyText"/>
                    <w:spacing w:before="2"/>
                    <w:rPr>
                      <w:b/>
                      <w:i/>
                      <w:sz w:val="39"/>
                    </w:rPr>
                  </w:pPr>
                </w:p>
                <w:p>
                  <w:pPr>
                    <w:spacing w:before="0"/>
                    <w:ind w:left="848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z w:val="36"/>
                    </w:rPr>
                    <w:t>№КР-008481-23</w:t>
                  </w:r>
                  <w:r>
                    <w:rPr>
                      <w:b/>
                      <w:i/>
                      <w:color w:val="2A500F"/>
                      <w:spacing w:val="-1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от </w:t>
                  </w:r>
                  <w:r>
                    <w:rPr>
                      <w:b/>
                      <w:i/>
                      <w:color w:val="2A500F"/>
                      <w:spacing w:val="-2"/>
                      <w:sz w:val="36"/>
                    </w:rPr>
                    <w:t>20.09.2023</w:t>
                  </w:r>
                </w:p>
                <w:p>
                  <w:pPr>
                    <w:pStyle w:val="BodyText"/>
                    <w:rPr>
                      <w:b/>
                      <w:i/>
                      <w:sz w:val="39"/>
                    </w:rPr>
                  </w:pPr>
                </w:p>
                <w:p>
                  <w:pPr>
                    <w:numPr>
                      <w:ilvl w:val="0"/>
                      <w:numId w:val="25"/>
                    </w:numPr>
                    <w:tabs>
                      <w:tab w:pos="1036" w:val="left" w:leader="none"/>
                    </w:tabs>
                    <w:spacing w:before="0"/>
                    <w:ind w:left="1036" w:right="0" w:hanging="188"/>
                    <w:jc w:val="left"/>
                    <w:rPr>
                      <w:b/>
                      <w:color w:val="2A500F"/>
                      <w:sz w:val="32"/>
                    </w:rPr>
                  </w:pP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ХВС</w:t>
                  </w:r>
                  <w:r>
                    <w:rPr>
                      <w:b/>
                      <w:i/>
                      <w:color w:val="2A500F"/>
                      <w:spacing w:val="-18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(стояки)</w:t>
                  </w:r>
                </w:p>
                <w:p>
                  <w:pPr>
                    <w:numPr>
                      <w:ilvl w:val="0"/>
                      <w:numId w:val="25"/>
                    </w:numPr>
                    <w:tabs>
                      <w:tab w:pos="1036" w:val="left" w:leader="none"/>
                    </w:tabs>
                    <w:spacing w:before="17"/>
                    <w:ind w:left="1036" w:right="0" w:hanging="188"/>
                    <w:jc w:val="left"/>
                    <w:rPr>
                      <w:b/>
                      <w:i/>
                      <w:color w:val="2A500F"/>
                      <w:sz w:val="32"/>
                    </w:rPr>
                  </w:pPr>
                  <w:r>
                    <w:rPr>
                      <w:b/>
                      <w:i/>
                      <w:color w:val="2A500F"/>
                      <w:spacing w:val="-4"/>
                      <w:sz w:val="32"/>
                    </w:rPr>
                    <w:t>ГВС</w:t>
                  </w:r>
                  <w:r>
                    <w:rPr>
                      <w:b/>
                      <w:i/>
                      <w:color w:val="2A500F"/>
                      <w:spacing w:val="-13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(стояки)</w:t>
                  </w:r>
                </w:p>
                <w:p>
                  <w:pPr>
                    <w:pStyle w:val="BodyText"/>
                    <w:spacing w:before="9"/>
                    <w:rPr>
                      <w:b/>
                      <w:i/>
                      <w:sz w:val="34"/>
                    </w:rPr>
                  </w:pPr>
                </w:p>
                <w:p>
                  <w:pPr>
                    <w:spacing w:before="0"/>
                    <w:ind w:left="1050" w:right="0" w:firstLine="0"/>
                    <w:jc w:val="left"/>
                    <w:rPr>
                      <w:b/>
                      <w:i/>
                      <w:sz w:val="32"/>
                    </w:rPr>
                  </w:pPr>
                  <w:r>
                    <w:rPr>
                      <w:b/>
                      <w:i/>
                      <w:color w:val="202C31"/>
                      <w:sz w:val="32"/>
                    </w:rPr>
                    <w:t>ИТОГО</w:t>
                  </w:r>
                  <w:r>
                    <w:rPr>
                      <w:b/>
                      <w:i/>
                      <w:color w:val="202C31"/>
                      <w:spacing w:val="-9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2"/>
                    </w:rPr>
                    <w:t>на</w:t>
                  </w:r>
                  <w:r>
                    <w:rPr>
                      <w:b/>
                      <w:i/>
                      <w:color w:val="202C31"/>
                      <w:spacing w:val="-10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2"/>
                    </w:rPr>
                    <w:t>сумму:</w:t>
                  </w:r>
                  <w:r>
                    <w:rPr>
                      <w:b/>
                      <w:i/>
                      <w:color w:val="202C31"/>
                      <w:spacing w:val="-7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2"/>
                    </w:rPr>
                    <w:t>5</w:t>
                  </w:r>
                  <w:r>
                    <w:rPr>
                      <w:b/>
                      <w:i/>
                      <w:color w:val="202C31"/>
                      <w:spacing w:val="-11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2"/>
                    </w:rPr>
                    <w:t>186</w:t>
                  </w:r>
                  <w:r>
                    <w:rPr>
                      <w:b/>
                      <w:i/>
                      <w:color w:val="202C31"/>
                      <w:spacing w:val="-11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2"/>
                    </w:rPr>
                    <w:t>162,84</w:t>
                  </w:r>
                  <w:r>
                    <w:rPr>
                      <w:b/>
                      <w:i/>
                      <w:color w:val="202C31"/>
                      <w:spacing w:val="-13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pacing w:val="-4"/>
                      <w:sz w:val="32"/>
                    </w:rPr>
                    <w:t>руб.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458.220001pt;margin-top:12.17918pt;width:388.2pt;height:208.45pt;mso-position-horizontal-relative:page;mso-position-vertical-relative:paragraph;z-index:-15666176;mso-wrap-distance-left:0;mso-wrap-distance-right:0" type="#_x0000_t202" id="docshape411" filled="false" stroked="true" strokeweight="1.5pt" strokecolor="#539f20">
            <v:textbox inset="0,0,0,0">
              <w:txbxContent>
                <w:p>
                  <w:pPr>
                    <w:spacing w:before="89"/>
                    <w:ind w:left="849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ул.</w:t>
                  </w:r>
                  <w:r>
                    <w:rPr>
                      <w:b/>
                      <w:i/>
                      <w:color w:val="2A500F"/>
                      <w:spacing w:val="-15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Энтузиастов</w:t>
                  </w:r>
                  <w:r>
                    <w:rPr>
                      <w:b/>
                      <w:i/>
                      <w:color w:val="2A500F"/>
                      <w:spacing w:val="-14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шоссе,</w:t>
                  </w:r>
                  <w:r>
                    <w:rPr>
                      <w:b/>
                      <w:i/>
                      <w:color w:val="2A500F"/>
                      <w:spacing w:val="-14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дом</w:t>
                  </w:r>
                  <w:r>
                    <w:rPr>
                      <w:b/>
                      <w:i/>
                      <w:color w:val="2A500F"/>
                      <w:spacing w:val="-10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96,</w:t>
                  </w:r>
                  <w:r>
                    <w:rPr>
                      <w:b/>
                      <w:i/>
                      <w:color w:val="2A500F"/>
                      <w:spacing w:val="-12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корпус</w:t>
                  </w:r>
                  <w:r>
                    <w:rPr>
                      <w:b/>
                      <w:i/>
                      <w:color w:val="2A500F"/>
                      <w:spacing w:val="-11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10"/>
                      <w:sz w:val="36"/>
                      <w:u w:val="single" w:color="2A500F"/>
                    </w:rPr>
                    <w:t>2</w:t>
                  </w:r>
                </w:p>
                <w:p>
                  <w:pPr>
                    <w:pStyle w:val="BodyText"/>
                    <w:spacing w:before="1"/>
                    <w:rPr>
                      <w:b/>
                      <w:i/>
                      <w:sz w:val="39"/>
                    </w:rPr>
                  </w:pPr>
                </w:p>
                <w:p>
                  <w:pPr>
                    <w:spacing w:before="0"/>
                    <w:ind w:left="849" w:right="0" w:firstLine="0"/>
                    <w:jc w:val="left"/>
                    <w:rPr>
                      <w:b/>
                      <w:i/>
                      <w:sz w:val="32"/>
                    </w:rPr>
                  </w:pP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№ПКР-011912-23</w:t>
                  </w:r>
                  <w:r>
                    <w:rPr>
                      <w:b/>
                      <w:i/>
                      <w:color w:val="2A500F"/>
                      <w:spacing w:val="-7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от</w:t>
                  </w:r>
                  <w:r>
                    <w:rPr>
                      <w:b/>
                      <w:i/>
                      <w:color w:val="2A500F"/>
                      <w:spacing w:val="-9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04.10.2023</w:t>
                  </w:r>
                </w:p>
                <w:p>
                  <w:pPr>
                    <w:numPr>
                      <w:ilvl w:val="0"/>
                      <w:numId w:val="26"/>
                    </w:numPr>
                    <w:tabs>
                      <w:tab w:pos="1037" w:val="left" w:leader="none"/>
                    </w:tabs>
                    <w:spacing w:before="16"/>
                    <w:ind w:left="1037" w:right="0" w:hanging="188"/>
                    <w:jc w:val="left"/>
                    <w:rPr>
                      <w:b/>
                      <w:i/>
                      <w:sz w:val="32"/>
                    </w:rPr>
                  </w:pP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ХВС</w:t>
                  </w:r>
                  <w:r>
                    <w:rPr>
                      <w:b/>
                      <w:i/>
                      <w:color w:val="2A500F"/>
                      <w:spacing w:val="-18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(стояки)</w:t>
                  </w:r>
                </w:p>
                <w:p>
                  <w:pPr>
                    <w:numPr>
                      <w:ilvl w:val="0"/>
                      <w:numId w:val="26"/>
                    </w:numPr>
                    <w:tabs>
                      <w:tab w:pos="1037" w:val="left" w:leader="none"/>
                    </w:tabs>
                    <w:spacing w:before="17"/>
                    <w:ind w:left="1037" w:right="0" w:hanging="188"/>
                    <w:jc w:val="left"/>
                    <w:rPr>
                      <w:b/>
                      <w:i/>
                      <w:sz w:val="32"/>
                    </w:rPr>
                  </w:pPr>
                  <w:r>
                    <w:rPr>
                      <w:b/>
                      <w:i/>
                      <w:color w:val="2A500F"/>
                      <w:spacing w:val="-4"/>
                      <w:sz w:val="32"/>
                    </w:rPr>
                    <w:t>ГВС</w:t>
                  </w:r>
                  <w:r>
                    <w:rPr>
                      <w:b/>
                      <w:i/>
                      <w:color w:val="2A500F"/>
                      <w:spacing w:val="-13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(стояки)</w:t>
                  </w:r>
                </w:p>
                <w:p>
                  <w:pPr>
                    <w:numPr>
                      <w:ilvl w:val="0"/>
                      <w:numId w:val="26"/>
                    </w:numPr>
                    <w:tabs>
                      <w:tab w:pos="1037" w:val="left" w:leader="none"/>
                    </w:tabs>
                    <w:spacing w:before="16"/>
                    <w:ind w:left="1037" w:right="0" w:hanging="188"/>
                    <w:jc w:val="left"/>
                    <w:rPr>
                      <w:b/>
                      <w:i/>
                      <w:sz w:val="32"/>
                    </w:rPr>
                  </w:pPr>
                  <w:r>
                    <w:rPr>
                      <w:b/>
                      <w:i/>
                      <w:color w:val="2A500F"/>
                      <w:sz w:val="32"/>
                    </w:rPr>
                    <w:t>ЦО</w:t>
                  </w:r>
                  <w:r>
                    <w:rPr>
                      <w:b/>
                      <w:i/>
                      <w:color w:val="2A500F"/>
                      <w:spacing w:val="-7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(магистрали)</w:t>
                  </w:r>
                </w:p>
                <w:p>
                  <w:pPr>
                    <w:pStyle w:val="BodyText"/>
                    <w:spacing w:before="8"/>
                    <w:rPr>
                      <w:b/>
                      <w:i/>
                      <w:sz w:val="34"/>
                    </w:rPr>
                  </w:pPr>
                </w:p>
                <w:p>
                  <w:pPr>
                    <w:spacing w:before="1"/>
                    <w:ind w:left="849" w:right="0" w:firstLine="0"/>
                    <w:jc w:val="left"/>
                    <w:rPr>
                      <w:b/>
                      <w:i/>
                      <w:sz w:val="32"/>
                    </w:rPr>
                  </w:pPr>
                  <w:r>
                    <w:rPr>
                      <w:b/>
                      <w:i/>
                      <w:color w:val="202C31"/>
                      <w:sz w:val="32"/>
                    </w:rPr>
                    <w:t>ИТОГО</w:t>
                  </w:r>
                  <w:r>
                    <w:rPr>
                      <w:b/>
                      <w:i/>
                      <w:color w:val="202C31"/>
                      <w:spacing w:val="-9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2"/>
                    </w:rPr>
                    <w:t>на</w:t>
                  </w:r>
                  <w:r>
                    <w:rPr>
                      <w:b/>
                      <w:i/>
                      <w:color w:val="202C31"/>
                      <w:spacing w:val="-10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2"/>
                    </w:rPr>
                    <w:t>сумму:</w:t>
                  </w:r>
                  <w:r>
                    <w:rPr>
                      <w:b/>
                      <w:i/>
                      <w:color w:val="202C31"/>
                      <w:spacing w:val="-7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2"/>
                    </w:rPr>
                    <w:t>3</w:t>
                  </w:r>
                  <w:r>
                    <w:rPr>
                      <w:b/>
                      <w:i/>
                      <w:color w:val="202C31"/>
                      <w:spacing w:val="-11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2"/>
                    </w:rPr>
                    <w:t>766</w:t>
                  </w:r>
                  <w:r>
                    <w:rPr>
                      <w:b/>
                      <w:i/>
                      <w:color w:val="202C31"/>
                      <w:spacing w:val="-11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2"/>
                    </w:rPr>
                    <w:t>310,12</w:t>
                  </w:r>
                  <w:r>
                    <w:rPr>
                      <w:b/>
                      <w:i/>
                      <w:color w:val="202C31"/>
                      <w:spacing w:val="-13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02C31"/>
                      <w:spacing w:val="-4"/>
                      <w:sz w:val="32"/>
                    </w:rPr>
                    <w:t>руб.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13"/>
        </w:rPr>
        <w:sectPr>
          <w:pgSz w:w="19200" w:h="10800" w:orient="landscape"/>
          <w:pgMar w:top="0" w:bottom="0" w:left="140" w:right="40"/>
        </w:sectPr>
      </w:pPr>
    </w:p>
    <w:p>
      <w:pPr>
        <w:spacing w:before="83"/>
        <w:ind w:left="0" w:right="957" w:firstLine="0"/>
        <w:jc w:val="right"/>
        <w:rPr>
          <w:b/>
          <w:sz w:val="32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45856" id="docshapegroup412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413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414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15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416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417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418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419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-17145344" id="docshape420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/>
        <w:pict>
          <v:rect style="position:absolute;margin-left:218.339996pt;margin-top:323.820007pt;width:373.56pt;height:172.08pt;mso-position-horizontal-relative:page;mso-position-vertical-relative:page;z-index:-17144832" id="docshape421" filled="true" fillcolor="#ffffff" stroked="false">
            <v:fill type="solid"/>
            <w10:wrap type="none"/>
          </v:rect>
        </w:pict>
      </w:r>
      <w:r>
        <w:rPr/>
        <w:pict>
          <v:rect style="position:absolute;margin-left:445.019989pt;margin-top:26.707483pt;width:373.56pt;height:181.8pt;mso-position-horizontal-relative:page;mso-position-vertical-relative:paragraph;z-index:-17144320" id="docshape422" filled="true" fillcolor="#ffffff" stroked="false">
            <v:fill type="solid"/>
            <w10:wrap type="none"/>
          </v:rect>
        </w:pict>
      </w:r>
      <w:r>
        <w:rPr>
          <w:b/>
          <w:color w:val="2A500F"/>
          <w:spacing w:val="-2"/>
          <w:sz w:val="32"/>
        </w:rPr>
        <w:t>Продолжение</w:t>
      </w:r>
    </w:p>
    <w:p>
      <w:pPr>
        <w:pStyle w:val="BodyText"/>
        <w:spacing w:before="9"/>
        <w:rPr>
          <w:b/>
          <w:sz w:val="3"/>
        </w:rPr>
      </w:pPr>
      <w:r>
        <w:rPr/>
        <w:pict>
          <v:shape style="position:absolute;margin-left:35.580002pt;margin-top:4.151563pt;width:375.85pt;height:181.8pt;mso-position-horizontal-relative:page;mso-position-vertical-relative:paragraph;z-index:-15664128;mso-wrap-distance-left:0;mso-wrap-distance-right:0" type="#_x0000_t202" id="docshape423" filled="false" stroked="true" strokeweight="1.5pt" strokecolor="#539f20">
            <v:textbox inset="0,0,0,0">
              <w:txbxContent>
                <w:p>
                  <w:pPr>
                    <w:spacing w:before="68"/>
                    <w:ind w:left="847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ул.</w:t>
                  </w:r>
                  <w:r>
                    <w:rPr>
                      <w:b/>
                      <w:i/>
                      <w:color w:val="2A500F"/>
                      <w:spacing w:val="-15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Энтузиастов</w:t>
                  </w:r>
                  <w:r>
                    <w:rPr>
                      <w:b/>
                      <w:i/>
                      <w:color w:val="2A500F"/>
                      <w:spacing w:val="-14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шоссе,</w:t>
                  </w:r>
                  <w:r>
                    <w:rPr>
                      <w:b/>
                      <w:i/>
                      <w:color w:val="2A500F"/>
                      <w:spacing w:val="-14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дом</w:t>
                  </w:r>
                  <w:r>
                    <w:rPr>
                      <w:b/>
                      <w:i/>
                      <w:color w:val="2A500F"/>
                      <w:spacing w:val="-10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98,</w:t>
                  </w:r>
                  <w:r>
                    <w:rPr>
                      <w:b/>
                      <w:i/>
                      <w:color w:val="2A500F"/>
                      <w:spacing w:val="-12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корпус</w:t>
                  </w:r>
                  <w:r>
                    <w:rPr>
                      <w:b/>
                      <w:i/>
                      <w:color w:val="2A500F"/>
                      <w:spacing w:val="-11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10"/>
                      <w:sz w:val="36"/>
                      <w:u w:val="single" w:color="2A500F"/>
                    </w:rPr>
                    <w:t>2</w:t>
                  </w:r>
                </w:p>
                <w:p>
                  <w:pPr>
                    <w:pStyle w:val="BodyText"/>
                    <w:spacing w:before="2"/>
                    <w:rPr>
                      <w:b/>
                      <w:i/>
                      <w:sz w:val="39"/>
                    </w:rPr>
                  </w:pPr>
                </w:p>
                <w:p>
                  <w:pPr>
                    <w:spacing w:before="0"/>
                    <w:ind w:left="847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z w:val="36"/>
                    </w:rPr>
                    <w:t>№ПКР-011801-23</w:t>
                  </w:r>
                  <w:r>
                    <w:rPr>
                      <w:b/>
                      <w:i/>
                      <w:color w:val="2A500F"/>
                      <w:spacing w:val="-13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от</w:t>
                  </w:r>
                  <w:r>
                    <w:rPr>
                      <w:b/>
                      <w:i/>
                      <w:color w:val="2A500F"/>
                      <w:spacing w:val="-11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6"/>
                    </w:rPr>
                    <w:t>21.09.2023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1057" w:val="left" w:leader="none"/>
                    </w:tabs>
                    <w:spacing w:before="18"/>
                    <w:ind w:left="1056" w:right="0" w:hanging="21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pacing w:val="-2"/>
                      <w:sz w:val="36"/>
                    </w:rPr>
                    <w:t>ХВС</w:t>
                  </w:r>
                  <w:r>
                    <w:rPr>
                      <w:b/>
                      <w:i/>
                      <w:color w:val="2A500F"/>
                      <w:spacing w:val="-20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6"/>
                    </w:rPr>
                    <w:t>(стояки)</w:t>
                  </w:r>
                </w:p>
                <w:p>
                  <w:pPr>
                    <w:numPr>
                      <w:ilvl w:val="0"/>
                      <w:numId w:val="27"/>
                    </w:numPr>
                    <w:tabs>
                      <w:tab w:pos="1057" w:val="left" w:leader="none"/>
                    </w:tabs>
                    <w:spacing w:before="18"/>
                    <w:ind w:left="1056" w:right="0" w:hanging="21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pacing w:val="-2"/>
                      <w:sz w:val="36"/>
                    </w:rPr>
                    <w:t>ГВС</w:t>
                  </w:r>
                  <w:r>
                    <w:rPr>
                      <w:b/>
                      <w:i/>
                      <w:color w:val="2A500F"/>
                      <w:spacing w:val="-18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6"/>
                    </w:rPr>
                    <w:t>(стояки)</w:t>
                  </w:r>
                </w:p>
                <w:p>
                  <w:pPr>
                    <w:pStyle w:val="BodyText"/>
                    <w:spacing w:before="1"/>
                    <w:rPr>
                      <w:b/>
                      <w:i/>
                      <w:sz w:val="39"/>
                    </w:rPr>
                  </w:pPr>
                </w:p>
                <w:p>
                  <w:pPr>
                    <w:spacing w:before="1"/>
                    <w:ind w:left="847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z w:val="36"/>
                    </w:rPr>
                    <w:t>ИТОГО</w:t>
                  </w:r>
                  <w:r>
                    <w:rPr>
                      <w:b/>
                      <w:i/>
                      <w:color w:val="2A500F"/>
                      <w:spacing w:val="-6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на</w:t>
                  </w:r>
                  <w:r>
                    <w:rPr>
                      <w:b/>
                      <w:i/>
                      <w:color w:val="2A500F"/>
                      <w:spacing w:val="-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сумму:</w:t>
                  </w:r>
                  <w:r>
                    <w:rPr>
                      <w:b/>
                      <w:i/>
                      <w:color w:val="2A500F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1</w:t>
                  </w:r>
                  <w:r>
                    <w:rPr>
                      <w:b/>
                      <w:i/>
                      <w:color w:val="2A500F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954</w:t>
                  </w:r>
                  <w:r>
                    <w:rPr>
                      <w:b/>
                      <w:i/>
                      <w:color w:val="2A500F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145,27</w:t>
                  </w:r>
                  <w:r>
                    <w:rPr>
                      <w:b/>
                      <w:i/>
                      <w:color w:val="2A500F"/>
                      <w:spacing w:val="-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4"/>
                      <w:sz w:val="36"/>
                    </w:rPr>
                    <w:t>руб.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445.019989pt;margin-top:4.151563pt;width:373.6pt;height:181.8pt;mso-position-horizontal-relative:page;mso-position-vertical-relative:paragraph;z-index:-15663616;mso-wrap-distance-left:0;mso-wrap-distance-right:0" type="#_x0000_t202" id="docshape424" filled="false" stroked="true" strokeweight="1.5pt" strokecolor="#539f20">
            <v:textbox inset="0,0,0,0">
              <w:txbxContent>
                <w:p>
                  <w:pPr>
                    <w:spacing w:before="68"/>
                    <w:ind w:left="849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ул.</w:t>
                  </w:r>
                  <w:r>
                    <w:rPr>
                      <w:b/>
                      <w:i/>
                      <w:color w:val="2A500F"/>
                      <w:spacing w:val="-15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Энтузиастов</w:t>
                  </w:r>
                  <w:r>
                    <w:rPr>
                      <w:b/>
                      <w:i/>
                      <w:color w:val="2A500F"/>
                      <w:spacing w:val="-14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шоссе,</w:t>
                  </w:r>
                  <w:r>
                    <w:rPr>
                      <w:b/>
                      <w:i/>
                      <w:color w:val="2A500F"/>
                      <w:spacing w:val="-14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дом</w:t>
                  </w:r>
                  <w:r>
                    <w:rPr>
                      <w:b/>
                      <w:i/>
                      <w:color w:val="2A500F"/>
                      <w:spacing w:val="-10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98,</w:t>
                  </w:r>
                  <w:r>
                    <w:rPr>
                      <w:b/>
                      <w:i/>
                      <w:color w:val="2A500F"/>
                      <w:spacing w:val="-12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корпус</w:t>
                  </w:r>
                  <w:r>
                    <w:rPr>
                      <w:b/>
                      <w:i/>
                      <w:color w:val="2A500F"/>
                      <w:spacing w:val="-11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10"/>
                      <w:sz w:val="36"/>
                      <w:u w:val="single" w:color="2A500F"/>
                    </w:rPr>
                    <w:t>3</w:t>
                  </w:r>
                </w:p>
                <w:p>
                  <w:pPr>
                    <w:pStyle w:val="BodyText"/>
                    <w:spacing w:before="2"/>
                    <w:rPr>
                      <w:b/>
                      <w:i/>
                      <w:sz w:val="39"/>
                    </w:rPr>
                  </w:pPr>
                </w:p>
                <w:p>
                  <w:pPr>
                    <w:spacing w:before="0"/>
                    <w:ind w:left="849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z w:val="36"/>
                    </w:rPr>
                    <w:t>№ПКР-011802-23</w:t>
                  </w:r>
                  <w:r>
                    <w:rPr>
                      <w:b/>
                      <w:i/>
                      <w:color w:val="2A500F"/>
                      <w:spacing w:val="-13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от</w:t>
                  </w:r>
                  <w:r>
                    <w:rPr>
                      <w:b/>
                      <w:i/>
                      <w:color w:val="2A500F"/>
                      <w:spacing w:val="-11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6"/>
                    </w:rPr>
                    <w:t>21.09.2023</w:t>
                  </w:r>
                </w:p>
                <w:p>
                  <w:pPr>
                    <w:numPr>
                      <w:ilvl w:val="0"/>
                      <w:numId w:val="28"/>
                    </w:numPr>
                    <w:tabs>
                      <w:tab w:pos="1059" w:val="left" w:leader="none"/>
                    </w:tabs>
                    <w:spacing w:before="18"/>
                    <w:ind w:left="1058" w:right="0" w:hanging="21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pacing w:val="-2"/>
                      <w:sz w:val="36"/>
                    </w:rPr>
                    <w:t>ХВС</w:t>
                  </w:r>
                  <w:r>
                    <w:rPr>
                      <w:b/>
                      <w:i/>
                      <w:color w:val="2A500F"/>
                      <w:spacing w:val="-20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6"/>
                    </w:rPr>
                    <w:t>(стояки)</w:t>
                  </w:r>
                </w:p>
                <w:p>
                  <w:pPr>
                    <w:numPr>
                      <w:ilvl w:val="0"/>
                      <w:numId w:val="28"/>
                    </w:numPr>
                    <w:tabs>
                      <w:tab w:pos="1059" w:val="left" w:leader="none"/>
                    </w:tabs>
                    <w:spacing w:before="18"/>
                    <w:ind w:left="1058" w:right="0" w:hanging="21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pacing w:val="-2"/>
                      <w:sz w:val="36"/>
                    </w:rPr>
                    <w:t>ГВС</w:t>
                  </w:r>
                  <w:r>
                    <w:rPr>
                      <w:b/>
                      <w:i/>
                      <w:color w:val="2A500F"/>
                      <w:spacing w:val="-18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6"/>
                    </w:rPr>
                    <w:t>(стояки)</w:t>
                  </w:r>
                </w:p>
                <w:p>
                  <w:pPr>
                    <w:pStyle w:val="BodyText"/>
                    <w:spacing w:before="1"/>
                    <w:rPr>
                      <w:b/>
                      <w:i/>
                      <w:sz w:val="39"/>
                    </w:rPr>
                  </w:pPr>
                </w:p>
                <w:p>
                  <w:pPr>
                    <w:spacing w:before="1"/>
                    <w:ind w:left="849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z w:val="36"/>
                    </w:rPr>
                    <w:t>ИТОГО</w:t>
                  </w:r>
                  <w:r>
                    <w:rPr>
                      <w:b/>
                      <w:i/>
                      <w:color w:val="2A500F"/>
                      <w:spacing w:val="-6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на</w:t>
                  </w:r>
                  <w:r>
                    <w:rPr>
                      <w:b/>
                      <w:i/>
                      <w:color w:val="2A500F"/>
                      <w:spacing w:val="-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сумму:</w:t>
                  </w:r>
                  <w:r>
                    <w:rPr>
                      <w:b/>
                      <w:i/>
                      <w:color w:val="2A500F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2</w:t>
                  </w:r>
                  <w:r>
                    <w:rPr>
                      <w:b/>
                      <w:i/>
                      <w:color w:val="2A500F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149</w:t>
                  </w:r>
                  <w:r>
                    <w:rPr>
                      <w:b/>
                      <w:i/>
                      <w:color w:val="2A500F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</w:rPr>
                    <w:t>982,58</w:t>
                  </w:r>
                  <w:r>
                    <w:rPr>
                      <w:b/>
                      <w:i/>
                      <w:color w:val="2A500F"/>
                      <w:spacing w:val="-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4"/>
                      <w:sz w:val="36"/>
                    </w:rPr>
                    <w:t>руб.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7"/>
        </w:rPr>
      </w:pPr>
      <w:r>
        <w:rPr/>
        <w:pict>
          <v:shape style="position:absolute;margin-left:218.339996pt;margin-top:11.828789pt;width:373.6pt;height:172.1pt;mso-position-horizontal-relative:page;mso-position-vertical-relative:paragraph;z-index:-15663104;mso-wrap-distance-left:0;mso-wrap-distance-right:0" type="#_x0000_t202" id="docshape425" filled="false" stroked="true" strokeweight="1.5pt" strokecolor="#539f20">
            <v:textbox inset="0,0,0,0">
              <w:txbxContent>
                <w:p>
                  <w:pPr>
                    <w:spacing w:before="68"/>
                    <w:ind w:left="849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ул.</w:t>
                  </w:r>
                  <w:r>
                    <w:rPr>
                      <w:b/>
                      <w:i/>
                      <w:color w:val="2A500F"/>
                      <w:spacing w:val="-15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Челябинская,</w:t>
                  </w:r>
                  <w:r>
                    <w:rPr>
                      <w:b/>
                      <w:i/>
                      <w:color w:val="2A500F"/>
                      <w:spacing w:val="-13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дом</w:t>
                  </w:r>
                  <w:r>
                    <w:rPr>
                      <w:b/>
                      <w:i/>
                      <w:color w:val="2A500F"/>
                      <w:spacing w:val="-14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10,</w:t>
                  </w:r>
                  <w:r>
                    <w:rPr>
                      <w:b/>
                      <w:i/>
                      <w:color w:val="2A500F"/>
                      <w:spacing w:val="-14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z w:val="36"/>
                      <w:u w:val="single" w:color="2A500F"/>
                    </w:rPr>
                    <w:t>корпус</w:t>
                  </w:r>
                  <w:r>
                    <w:rPr>
                      <w:b/>
                      <w:i/>
                      <w:color w:val="2A500F"/>
                      <w:spacing w:val="-14"/>
                      <w:sz w:val="36"/>
                      <w:u w:val="single" w:color="2A500F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10"/>
                      <w:sz w:val="36"/>
                      <w:u w:val="single" w:color="2A500F"/>
                    </w:rPr>
                    <w:t>1</w:t>
                  </w:r>
                </w:p>
                <w:p>
                  <w:pPr>
                    <w:pStyle w:val="BodyText"/>
                    <w:rPr>
                      <w:b/>
                      <w:i/>
                      <w:sz w:val="40"/>
                    </w:rPr>
                  </w:pPr>
                </w:p>
                <w:p>
                  <w:pPr>
                    <w:pStyle w:val="BodyText"/>
                    <w:spacing w:before="8"/>
                    <w:rPr>
                      <w:b/>
                      <w:i/>
                      <w:sz w:val="36"/>
                    </w:rPr>
                  </w:pPr>
                </w:p>
                <w:p>
                  <w:pPr>
                    <w:spacing w:before="0"/>
                    <w:ind w:left="849" w:right="0" w:firstLine="0"/>
                    <w:jc w:val="left"/>
                    <w:rPr>
                      <w:b/>
                      <w:i/>
                      <w:sz w:val="32"/>
                    </w:rPr>
                  </w:pP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№ПКР-011781-23</w:t>
                  </w:r>
                  <w:r>
                    <w:rPr>
                      <w:b/>
                      <w:i/>
                      <w:color w:val="2A500F"/>
                      <w:spacing w:val="-7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от</w:t>
                  </w:r>
                  <w:r>
                    <w:rPr>
                      <w:b/>
                      <w:i/>
                      <w:color w:val="2A500F"/>
                      <w:spacing w:val="-9"/>
                      <w:sz w:val="32"/>
                    </w:rPr>
                    <w:t> </w:t>
                  </w: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21.09.2023</w:t>
                  </w:r>
                </w:p>
                <w:p>
                  <w:pPr>
                    <w:spacing w:before="16"/>
                    <w:ind w:left="849" w:right="0" w:firstLine="0"/>
                    <w:jc w:val="left"/>
                    <w:rPr>
                      <w:b/>
                      <w:i/>
                      <w:sz w:val="32"/>
                    </w:rPr>
                  </w:pPr>
                  <w:r>
                    <w:rPr>
                      <w:b/>
                      <w:i/>
                      <w:color w:val="2A500F"/>
                      <w:sz w:val="32"/>
                    </w:rPr>
                    <w:t>-</w:t>
                  </w:r>
                  <w:r>
                    <w:rPr>
                      <w:b/>
                      <w:i/>
                      <w:color w:val="2A500F"/>
                      <w:spacing w:val="-2"/>
                      <w:sz w:val="32"/>
                    </w:rPr>
                    <w:t> Фасад</w:t>
                  </w:r>
                </w:p>
                <w:p>
                  <w:pPr>
                    <w:pStyle w:val="BodyText"/>
                    <w:rPr>
                      <w:b/>
                      <w:i/>
                      <w:sz w:val="34"/>
                    </w:rPr>
                  </w:pPr>
                </w:p>
                <w:p>
                  <w:pPr>
                    <w:pStyle w:val="BodyText"/>
                    <w:spacing w:before="3"/>
                    <w:rPr>
                      <w:b/>
                      <w:i/>
                      <w:sz w:val="34"/>
                    </w:rPr>
                  </w:pPr>
                </w:p>
                <w:p>
                  <w:pPr>
                    <w:spacing w:before="1"/>
                    <w:ind w:left="849" w:right="0" w:firstLine="0"/>
                    <w:jc w:val="lef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color w:val="202C31"/>
                      <w:sz w:val="36"/>
                    </w:rPr>
                    <w:t>ИТОГО</w:t>
                  </w:r>
                  <w:r>
                    <w:rPr>
                      <w:b/>
                      <w:i/>
                      <w:color w:val="202C31"/>
                      <w:spacing w:val="-6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6"/>
                    </w:rPr>
                    <w:t>на</w:t>
                  </w:r>
                  <w:r>
                    <w:rPr>
                      <w:b/>
                      <w:i/>
                      <w:color w:val="202C31"/>
                      <w:spacing w:val="-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6"/>
                    </w:rPr>
                    <w:t>сумму:</w:t>
                  </w:r>
                  <w:r>
                    <w:rPr>
                      <w:b/>
                      <w:i/>
                      <w:color w:val="202C31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6"/>
                    </w:rPr>
                    <w:t>8</w:t>
                  </w:r>
                  <w:r>
                    <w:rPr>
                      <w:b/>
                      <w:i/>
                      <w:color w:val="202C31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6"/>
                    </w:rPr>
                    <w:t>009</w:t>
                  </w:r>
                  <w:r>
                    <w:rPr>
                      <w:b/>
                      <w:i/>
                      <w:color w:val="202C31"/>
                      <w:spacing w:val="-4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02C31"/>
                      <w:sz w:val="36"/>
                    </w:rPr>
                    <w:t>162,42</w:t>
                  </w:r>
                  <w:r>
                    <w:rPr>
                      <w:b/>
                      <w:i/>
                      <w:color w:val="202C31"/>
                      <w:spacing w:val="-5"/>
                      <w:sz w:val="36"/>
                    </w:rPr>
                    <w:t> </w:t>
                  </w:r>
                  <w:r>
                    <w:rPr>
                      <w:b/>
                      <w:i/>
                      <w:color w:val="202C31"/>
                      <w:spacing w:val="-4"/>
                      <w:sz w:val="36"/>
                    </w:rPr>
                    <w:t>руб.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17"/>
        </w:rPr>
        <w:sectPr>
          <w:pgSz w:w="19200" w:h="10800" w:orient="landscape"/>
          <w:pgMar w:top="0" w:bottom="0" w:left="140" w:right="40"/>
        </w:sectPr>
      </w:pPr>
    </w:p>
    <w:p>
      <w:pPr>
        <w:spacing w:before="171"/>
        <w:ind w:left="426" w:right="2826" w:firstLine="0"/>
        <w:jc w:val="center"/>
        <w:rPr>
          <w:b/>
          <w:sz w:val="44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43808" id="docshapegroup426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427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428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29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430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431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432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433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-17143296" id="docshape434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3E7818"/>
          <w:w w:val="95"/>
          <w:sz w:val="44"/>
        </w:rPr>
        <w:t>Капитальный</w:t>
      </w:r>
      <w:r>
        <w:rPr>
          <w:b/>
          <w:color w:val="3E7818"/>
          <w:spacing w:val="36"/>
          <w:w w:val="150"/>
          <w:sz w:val="44"/>
        </w:rPr>
        <w:t> </w:t>
      </w:r>
      <w:r>
        <w:rPr>
          <w:b/>
          <w:color w:val="3E7818"/>
          <w:w w:val="95"/>
          <w:sz w:val="44"/>
        </w:rPr>
        <w:t>ремонт</w:t>
      </w:r>
      <w:r>
        <w:rPr>
          <w:b/>
          <w:color w:val="3E7818"/>
          <w:spacing w:val="34"/>
          <w:w w:val="150"/>
          <w:sz w:val="44"/>
        </w:rPr>
        <w:t> </w:t>
      </w:r>
      <w:r>
        <w:rPr>
          <w:b/>
          <w:color w:val="3E7818"/>
          <w:w w:val="95"/>
          <w:sz w:val="44"/>
        </w:rPr>
        <w:t>многоквартирных</w:t>
      </w:r>
      <w:r>
        <w:rPr>
          <w:b/>
          <w:color w:val="3E7818"/>
          <w:spacing w:val="38"/>
          <w:w w:val="150"/>
          <w:sz w:val="44"/>
        </w:rPr>
        <w:t> </w:t>
      </w:r>
      <w:r>
        <w:rPr>
          <w:b/>
          <w:color w:val="3E7818"/>
          <w:spacing w:val="-2"/>
          <w:w w:val="95"/>
          <w:sz w:val="44"/>
        </w:rPr>
        <w:t>домов</w:t>
      </w:r>
    </w:p>
    <w:p>
      <w:pPr>
        <w:spacing w:before="22"/>
        <w:ind w:left="426" w:right="2826" w:firstLine="0"/>
        <w:jc w:val="center"/>
        <w:rPr>
          <w:b/>
          <w:sz w:val="44"/>
        </w:rPr>
      </w:pPr>
      <w:r>
        <w:rPr>
          <w:b/>
          <w:color w:val="3E7818"/>
          <w:sz w:val="44"/>
        </w:rPr>
        <w:t>за</w:t>
      </w:r>
      <w:r>
        <w:rPr>
          <w:b/>
          <w:color w:val="3E7818"/>
          <w:spacing w:val="-25"/>
          <w:sz w:val="44"/>
        </w:rPr>
        <w:t> </w:t>
      </w:r>
      <w:r>
        <w:rPr>
          <w:b/>
          <w:color w:val="3E7818"/>
          <w:sz w:val="44"/>
        </w:rPr>
        <w:t>счет</w:t>
      </w:r>
      <w:r>
        <w:rPr>
          <w:b/>
          <w:color w:val="3E7818"/>
          <w:spacing w:val="-21"/>
          <w:sz w:val="44"/>
        </w:rPr>
        <w:t> </w:t>
      </w:r>
      <w:r>
        <w:rPr>
          <w:b/>
          <w:color w:val="3E7818"/>
          <w:sz w:val="44"/>
        </w:rPr>
        <w:t>средств</w:t>
      </w:r>
      <w:r>
        <w:rPr>
          <w:b/>
          <w:color w:val="3E7818"/>
          <w:spacing w:val="-24"/>
          <w:sz w:val="44"/>
        </w:rPr>
        <w:t> </w:t>
      </w:r>
      <w:r>
        <w:rPr>
          <w:b/>
          <w:color w:val="3E7818"/>
          <w:sz w:val="44"/>
        </w:rPr>
        <w:t>Фонда</w:t>
      </w:r>
      <w:r>
        <w:rPr>
          <w:b/>
          <w:color w:val="3E7818"/>
          <w:spacing w:val="-23"/>
          <w:sz w:val="44"/>
        </w:rPr>
        <w:t> </w:t>
      </w:r>
      <w:r>
        <w:rPr>
          <w:b/>
          <w:color w:val="3E7818"/>
          <w:sz w:val="44"/>
        </w:rPr>
        <w:t>капитального</w:t>
      </w:r>
      <w:r>
        <w:rPr>
          <w:b/>
          <w:color w:val="3E7818"/>
          <w:spacing w:val="-23"/>
          <w:sz w:val="44"/>
        </w:rPr>
        <w:t> </w:t>
      </w:r>
      <w:r>
        <w:rPr>
          <w:b/>
          <w:color w:val="3E7818"/>
          <w:sz w:val="44"/>
        </w:rPr>
        <w:t>ремонта</w:t>
      </w:r>
      <w:r>
        <w:rPr>
          <w:b/>
          <w:color w:val="3E7818"/>
          <w:spacing w:val="-23"/>
          <w:sz w:val="44"/>
        </w:rPr>
        <w:t> </w:t>
      </w:r>
      <w:r>
        <w:rPr>
          <w:b/>
          <w:color w:val="3E7818"/>
          <w:spacing w:val="-2"/>
          <w:sz w:val="44"/>
        </w:rPr>
        <w:t>многоквартирных</w:t>
      </w:r>
    </w:p>
    <w:p>
      <w:pPr>
        <w:spacing w:before="22"/>
        <w:ind w:left="1557" w:right="3957" w:firstLine="0"/>
        <w:jc w:val="center"/>
        <w:rPr>
          <w:b/>
          <w:sz w:val="44"/>
        </w:rPr>
      </w:pPr>
      <w:r>
        <w:rPr>
          <w:b/>
          <w:color w:val="3E7818"/>
          <w:spacing w:val="-4"/>
          <w:sz w:val="44"/>
        </w:rPr>
        <w:t>домов</w:t>
      </w:r>
      <w:r>
        <w:rPr>
          <w:b/>
          <w:color w:val="3E7818"/>
          <w:spacing w:val="-18"/>
          <w:sz w:val="44"/>
        </w:rPr>
        <w:t> </w:t>
      </w:r>
      <w:r>
        <w:rPr>
          <w:b/>
          <w:color w:val="3E7818"/>
          <w:spacing w:val="-4"/>
          <w:sz w:val="44"/>
        </w:rPr>
        <w:t>города</w:t>
      </w:r>
      <w:r>
        <w:rPr>
          <w:b/>
          <w:color w:val="3E7818"/>
          <w:spacing w:val="-14"/>
          <w:sz w:val="44"/>
        </w:rPr>
        <w:t> </w:t>
      </w:r>
      <w:r>
        <w:rPr>
          <w:b/>
          <w:color w:val="3E7818"/>
          <w:spacing w:val="-4"/>
          <w:sz w:val="44"/>
        </w:rPr>
        <w:t>Москвы</w:t>
      </w:r>
    </w:p>
    <w:p>
      <w:pPr>
        <w:pStyle w:val="BodyText"/>
        <w:spacing w:before="2"/>
        <w:rPr>
          <w:b/>
          <w:sz w:val="43"/>
        </w:rPr>
      </w:pPr>
    </w:p>
    <w:p>
      <w:pPr>
        <w:pStyle w:val="BodyText"/>
        <w:spacing w:line="249" w:lineRule="auto"/>
        <w:ind w:left="623" w:right="3075" w:firstLine="720"/>
        <w:jc w:val="both"/>
        <w:rPr>
          <w:b/>
        </w:rPr>
      </w:pPr>
      <w:r>
        <w:rPr>
          <w:color w:val="2A500F"/>
        </w:rPr>
        <w:t>В рамках региональной программы, утвержденной Правительством Москвы от 29.12.2014 № 832-ПП,</w:t>
      </w:r>
      <w:r>
        <w:rPr>
          <w:color w:val="2A500F"/>
          <w:spacing w:val="40"/>
        </w:rPr>
        <w:t> </w:t>
      </w:r>
      <w:r>
        <w:rPr>
          <w:color w:val="2A500F"/>
        </w:rPr>
        <w:t>ГБУ «Жилищник Ивановского района» согласно договору с Фондом капитального ремонта многоквартирных домов</w:t>
      </w:r>
      <w:r>
        <w:rPr>
          <w:color w:val="2A500F"/>
          <w:spacing w:val="-1"/>
        </w:rPr>
        <w:t> </w:t>
      </w:r>
      <w:r>
        <w:rPr>
          <w:color w:val="2A500F"/>
        </w:rPr>
        <w:t>города</w:t>
      </w:r>
      <w:r>
        <w:rPr>
          <w:color w:val="2A500F"/>
          <w:spacing w:val="-3"/>
        </w:rPr>
        <w:t> </w:t>
      </w:r>
      <w:r>
        <w:rPr>
          <w:color w:val="2A500F"/>
        </w:rPr>
        <w:t>Москвы</w:t>
      </w:r>
      <w:r>
        <w:rPr>
          <w:color w:val="2A500F"/>
          <w:spacing w:val="-3"/>
        </w:rPr>
        <w:t> </w:t>
      </w:r>
      <w:r>
        <w:rPr>
          <w:color w:val="2A500F"/>
        </w:rPr>
        <w:t>(ФКР</w:t>
      </w:r>
      <w:r>
        <w:rPr>
          <w:color w:val="2A500F"/>
          <w:spacing w:val="-3"/>
        </w:rPr>
        <w:t> </w:t>
      </w:r>
      <w:r>
        <w:rPr>
          <w:color w:val="2A500F"/>
        </w:rPr>
        <w:t>Москвы)</w:t>
      </w:r>
      <w:r>
        <w:rPr>
          <w:color w:val="2A500F"/>
          <w:spacing w:val="-3"/>
        </w:rPr>
        <w:t> </w:t>
      </w:r>
      <w:r>
        <w:rPr>
          <w:color w:val="2A500F"/>
        </w:rPr>
        <w:t>№КР-008481-23</w:t>
      </w:r>
      <w:r>
        <w:rPr>
          <w:color w:val="2A500F"/>
          <w:spacing w:val="-1"/>
        </w:rPr>
        <w:t> </w:t>
      </w:r>
      <w:r>
        <w:rPr>
          <w:color w:val="2A500F"/>
        </w:rPr>
        <w:t>от</w:t>
      </w:r>
      <w:r>
        <w:rPr>
          <w:color w:val="2A500F"/>
          <w:spacing w:val="-3"/>
        </w:rPr>
        <w:t> </w:t>
      </w:r>
      <w:r>
        <w:rPr>
          <w:color w:val="2A500F"/>
        </w:rPr>
        <w:t>20.09.2023</w:t>
      </w:r>
      <w:r>
        <w:rPr>
          <w:color w:val="2A500F"/>
          <w:spacing w:val="-3"/>
        </w:rPr>
        <w:t> </w:t>
      </w:r>
      <w:r>
        <w:rPr>
          <w:color w:val="2A500F"/>
        </w:rPr>
        <w:t>в</w:t>
      </w:r>
      <w:r>
        <w:rPr>
          <w:color w:val="2A500F"/>
          <w:spacing w:val="-2"/>
        </w:rPr>
        <w:t> </w:t>
      </w:r>
      <w:r>
        <w:rPr>
          <w:color w:val="2A500F"/>
        </w:rPr>
        <w:t>2024</w:t>
      </w:r>
      <w:r>
        <w:rPr>
          <w:color w:val="2A500F"/>
          <w:spacing w:val="-1"/>
        </w:rPr>
        <w:t> </w:t>
      </w:r>
      <w:r>
        <w:rPr>
          <w:color w:val="2A500F"/>
        </w:rPr>
        <w:t>году</w:t>
      </w:r>
      <w:r>
        <w:rPr>
          <w:color w:val="2A500F"/>
          <w:spacing w:val="-3"/>
        </w:rPr>
        <w:t> </w:t>
      </w:r>
      <w:r>
        <w:rPr>
          <w:color w:val="2A500F"/>
        </w:rPr>
        <w:t>выполнен</w:t>
      </w:r>
      <w:r>
        <w:rPr>
          <w:color w:val="2A500F"/>
          <w:spacing w:val="-2"/>
        </w:rPr>
        <w:t> </w:t>
      </w:r>
      <w:r>
        <w:rPr>
          <w:color w:val="2A500F"/>
        </w:rPr>
        <w:t>капитальный</w:t>
      </w:r>
      <w:r>
        <w:rPr>
          <w:color w:val="2A500F"/>
          <w:spacing w:val="-1"/>
        </w:rPr>
        <w:t> </w:t>
      </w:r>
      <w:r>
        <w:rPr>
          <w:color w:val="2A500F"/>
        </w:rPr>
        <w:t>ремонт многоквартирного дома по адресу: </w:t>
      </w:r>
      <w:r>
        <w:rPr>
          <w:b/>
          <w:color w:val="2A500F"/>
        </w:rPr>
        <w:t>ул. Сталеваров, дом 26, корпус 2.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7"/>
        </w:rPr>
      </w:pPr>
    </w:p>
    <w:tbl>
      <w:tblPr>
        <w:tblW w:w="0" w:type="auto"/>
        <w:jc w:val="left"/>
        <w:tblInd w:w="489" w:type="dxa"/>
        <w:tblBorders>
          <w:top w:val="single" w:sz="8" w:space="0" w:color="00537D"/>
          <w:left w:val="single" w:sz="8" w:space="0" w:color="00537D"/>
          <w:bottom w:val="single" w:sz="8" w:space="0" w:color="00537D"/>
          <w:right w:val="single" w:sz="8" w:space="0" w:color="00537D"/>
          <w:insideH w:val="single" w:sz="8" w:space="0" w:color="00537D"/>
          <w:insideV w:val="single" w:sz="8" w:space="0" w:color="00537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1"/>
        <w:gridCol w:w="10835"/>
        <w:gridCol w:w="4082"/>
      </w:tblGrid>
      <w:tr>
        <w:trPr>
          <w:trHeight w:val="892" w:hRule="atLeast"/>
        </w:trPr>
        <w:tc>
          <w:tcPr>
            <w:tcW w:w="691" w:type="dxa"/>
            <w:shd w:val="clear" w:color="auto" w:fill="90C225"/>
          </w:tcPr>
          <w:p>
            <w:pPr>
              <w:pStyle w:val="TableParagraph"/>
              <w:spacing w:before="75"/>
              <w:ind w:left="17"/>
              <w:rPr>
                <w:b/>
                <w:sz w:val="36"/>
              </w:rPr>
            </w:pPr>
            <w:r>
              <w:rPr>
                <w:b/>
                <w:color w:val="2A500F"/>
                <w:sz w:val="36"/>
              </w:rPr>
              <w:t>№</w:t>
            </w:r>
          </w:p>
        </w:tc>
        <w:tc>
          <w:tcPr>
            <w:tcW w:w="10835" w:type="dxa"/>
            <w:shd w:val="clear" w:color="auto" w:fill="90C225"/>
          </w:tcPr>
          <w:p>
            <w:pPr>
              <w:pStyle w:val="TableParagraph"/>
              <w:spacing w:before="266"/>
              <w:ind w:left="2320" w:right="2302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Выполненные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работы</w:t>
            </w:r>
            <w:r>
              <w:rPr>
                <w:b/>
                <w:color w:val="2A500F"/>
                <w:spacing w:val="-13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в</w:t>
            </w:r>
            <w:r>
              <w:rPr>
                <w:b/>
                <w:color w:val="2A500F"/>
                <w:spacing w:val="-17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2024</w:t>
            </w:r>
            <w:r>
              <w:rPr>
                <w:b/>
                <w:color w:val="2A500F"/>
                <w:spacing w:val="-19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г.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(2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системы)</w:t>
            </w:r>
          </w:p>
        </w:tc>
        <w:tc>
          <w:tcPr>
            <w:tcW w:w="4082" w:type="dxa"/>
            <w:shd w:val="clear" w:color="auto" w:fill="90C225"/>
          </w:tcPr>
          <w:p>
            <w:pPr>
              <w:pStyle w:val="TableParagraph"/>
              <w:spacing w:line="249" w:lineRule="auto" w:before="74"/>
              <w:ind w:left="679" w:hanging="485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Стоимость</w:t>
            </w:r>
            <w:r>
              <w:rPr>
                <w:b/>
                <w:color w:val="2A500F"/>
                <w:spacing w:val="-15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выполненных </w:t>
            </w:r>
            <w:r>
              <w:rPr>
                <w:b/>
                <w:color w:val="2A500F"/>
                <w:sz w:val="32"/>
              </w:rPr>
              <w:t>работ, руб. (с НДС)</w:t>
            </w:r>
          </w:p>
        </w:tc>
      </w:tr>
      <w:tr>
        <w:trPr>
          <w:trHeight w:val="891" w:hRule="atLeast"/>
        </w:trPr>
        <w:tc>
          <w:tcPr>
            <w:tcW w:w="691" w:type="dxa"/>
          </w:tcPr>
          <w:p>
            <w:pPr>
              <w:pStyle w:val="TableParagraph"/>
              <w:spacing w:before="243"/>
              <w:ind w:left="18"/>
              <w:rPr>
                <w:sz w:val="36"/>
              </w:rPr>
            </w:pPr>
            <w:r>
              <w:rPr>
                <w:color w:val="2A500F"/>
                <w:sz w:val="36"/>
              </w:rPr>
              <w:t>1</w:t>
            </w:r>
          </w:p>
        </w:tc>
        <w:tc>
          <w:tcPr>
            <w:tcW w:w="10835" w:type="dxa"/>
          </w:tcPr>
          <w:p>
            <w:pPr>
              <w:pStyle w:val="TableParagraph"/>
              <w:spacing w:line="249" w:lineRule="auto" w:before="74"/>
              <w:ind w:left="143"/>
              <w:jc w:val="left"/>
              <w:rPr>
                <w:sz w:val="32"/>
              </w:rPr>
            </w:pPr>
            <w:r>
              <w:rPr>
                <w:color w:val="2A500F"/>
                <w:sz w:val="32"/>
              </w:rPr>
              <w:t>Ремонт</w:t>
            </w:r>
            <w:r>
              <w:rPr>
                <w:color w:val="2A500F"/>
                <w:spacing w:val="-15"/>
                <w:sz w:val="32"/>
              </w:rPr>
              <w:t> </w:t>
            </w:r>
            <w:r>
              <w:rPr>
                <w:color w:val="2A500F"/>
                <w:sz w:val="32"/>
              </w:rPr>
              <w:t>внутридомовых</w:t>
            </w:r>
            <w:r>
              <w:rPr>
                <w:color w:val="2A500F"/>
                <w:spacing w:val="-15"/>
                <w:sz w:val="32"/>
              </w:rPr>
              <w:t> </w:t>
            </w:r>
            <w:r>
              <w:rPr>
                <w:color w:val="2A500F"/>
                <w:sz w:val="32"/>
              </w:rPr>
              <w:t>инженерных</w:t>
            </w:r>
            <w:r>
              <w:rPr>
                <w:color w:val="2A500F"/>
                <w:spacing w:val="-11"/>
                <w:sz w:val="32"/>
              </w:rPr>
              <w:t> </w:t>
            </w:r>
            <w:r>
              <w:rPr>
                <w:color w:val="2A500F"/>
                <w:sz w:val="32"/>
              </w:rPr>
              <w:t>систем</w:t>
            </w:r>
            <w:r>
              <w:rPr>
                <w:color w:val="2A500F"/>
                <w:spacing w:val="-13"/>
                <w:sz w:val="32"/>
              </w:rPr>
              <w:t> </w:t>
            </w:r>
            <w:r>
              <w:rPr>
                <w:color w:val="2A500F"/>
                <w:sz w:val="32"/>
              </w:rPr>
              <w:t>холодного</w:t>
            </w:r>
            <w:r>
              <w:rPr>
                <w:color w:val="2A500F"/>
                <w:spacing w:val="-17"/>
                <w:sz w:val="32"/>
              </w:rPr>
              <w:t> </w:t>
            </w:r>
            <w:r>
              <w:rPr>
                <w:color w:val="2A500F"/>
                <w:sz w:val="32"/>
              </w:rPr>
              <w:t>водоснабжения </w:t>
            </w:r>
            <w:r>
              <w:rPr>
                <w:color w:val="2A500F"/>
                <w:spacing w:val="-2"/>
                <w:sz w:val="32"/>
              </w:rPr>
              <w:t>(стояки)</w:t>
            </w:r>
          </w:p>
        </w:tc>
        <w:tc>
          <w:tcPr>
            <w:tcW w:w="4082" w:type="dxa"/>
          </w:tcPr>
          <w:p>
            <w:pPr>
              <w:pStyle w:val="TableParagraph"/>
              <w:spacing w:before="254"/>
              <w:ind w:left="1151"/>
              <w:jc w:val="left"/>
              <w:rPr>
                <w:rFonts w:ascii="Garamond"/>
                <w:sz w:val="36"/>
              </w:rPr>
            </w:pPr>
            <w:r>
              <w:rPr>
                <w:rFonts w:ascii="Garamond"/>
                <w:sz w:val="36"/>
              </w:rPr>
              <w:t>2</w:t>
            </w:r>
            <w:r>
              <w:rPr>
                <w:rFonts w:ascii="Garamond"/>
                <w:spacing w:val="-1"/>
                <w:sz w:val="36"/>
              </w:rPr>
              <w:t> </w:t>
            </w:r>
            <w:r>
              <w:rPr>
                <w:rFonts w:ascii="Garamond"/>
                <w:sz w:val="36"/>
              </w:rPr>
              <w:t>216</w:t>
            </w:r>
            <w:r>
              <w:rPr>
                <w:rFonts w:ascii="Garamond"/>
                <w:spacing w:val="3"/>
                <w:sz w:val="36"/>
              </w:rPr>
              <w:t> </w:t>
            </w:r>
            <w:r>
              <w:rPr>
                <w:rFonts w:ascii="Garamond"/>
                <w:spacing w:val="-2"/>
                <w:sz w:val="36"/>
              </w:rPr>
              <w:t>923,40</w:t>
            </w:r>
          </w:p>
        </w:tc>
      </w:tr>
      <w:tr>
        <w:trPr>
          <w:trHeight w:val="1276" w:hRule="atLeast"/>
        </w:trPr>
        <w:tc>
          <w:tcPr>
            <w:tcW w:w="691" w:type="dxa"/>
          </w:tcPr>
          <w:p>
            <w:pPr>
              <w:pStyle w:val="TableParagraph"/>
              <w:spacing w:before="9"/>
              <w:jc w:val="left"/>
              <w:rPr>
                <w:b/>
                <w:sz w:val="37"/>
              </w:rPr>
            </w:pPr>
          </w:p>
          <w:p>
            <w:pPr>
              <w:pStyle w:val="TableParagraph"/>
              <w:ind w:left="19"/>
              <w:rPr>
                <w:sz w:val="36"/>
              </w:rPr>
            </w:pPr>
            <w:r>
              <w:rPr>
                <w:color w:val="2A500F"/>
                <w:w w:val="100"/>
                <w:sz w:val="36"/>
              </w:rPr>
              <w:t>2</w:t>
            </w:r>
          </w:p>
        </w:tc>
        <w:tc>
          <w:tcPr>
            <w:tcW w:w="10835" w:type="dxa"/>
          </w:tcPr>
          <w:p>
            <w:pPr>
              <w:pStyle w:val="TableParagraph"/>
              <w:spacing w:before="74"/>
              <w:ind w:left="143"/>
              <w:jc w:val="left"/>
              <w:rPr>
                <w:sz w:val="32"/>
              </w:rPr>
            </w:pPr>
            <w:r>
              <w:rPr>
                <w:color w:val="2A500F"/>
                <w:sz w:val="32"/>
              </w:rPr>
              <w:t>Ремонт</w:t>
            </w:r>
            <w:r>
              <w:rPr>
                <w:color w:val="2A500F"/>
                <w:spacing w:val="-16"/>
                <w:sz w:val="32"/>
              </w:rPr>
              <w:t> </w:t>
            </w:r>
            <w:r>
              <w:rPr>
                <w:color w:val="2A500F"/>
                <w:sz w:val="32"/>
              </w:rPr>
              <w:t>внутридомовых</w:t>
            </w:r>
            <w:r>
              <w:rPr>
                <w:color w:val="2A500F"/>
                <w:spacing w:val="-15"/>
                <w:sz w:val="32"/>
              </w:rPr>
              <w:t> </w:t>
            </w:r>
            <w:r>
              <w:rPr>
                <w:color w:val="2A500F"/>
                <w:sz w:val="32"/>
              </w:rPr>
              <w:t>инженерных</w:t>
            </w:r>
            <w:r>
              <w:rPr>
                <w:color w:val="2A500F"/>
                <w:spacing w:val="-10"/>
                <w:sz w:val="32"/>
              </w:rPr>
              <w:t> </w:t>
            </w:r>
            <w:r>
              <w:rPr>
                <w:color w:val="2A500F"/>
                <w:sz w:val="32"/>
              </w:rPr>
              <w:t>систем</w:t>
            </w:r>
            <w:r>
              <w:rPr>
                <w:color w:val="2A500F"/>
                <w:spacing w:val="-14"/>
                <w:sz w:val="32"/>
              </w:rPr>
              <w:t> </w:t>
            </w:r>
            <w:r>
              <w:rPr>
                <w:color w:val="2A500F"/>
                <w:sz w:val="32"/>
              </w:rPr>
              <w:t>горячего</w:t>
            </w:r>
            <w:r>
              <w:rPr>
                <w:color w:val="2A500F"/>
                <w:spacing w:val="-17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водоснабжения</w:t>
            </w:r>
          </w:p>
          <w:p>
            <w:pPr>
              <w:pStyle w:val="TableParagraph"/>
              <w:spacing w:before="16"/>
              <w:ind w:left="143"/>
              <w:jc w:val="left"/>
              <w:rPr>
                <w:sz w:val="32"/>
              </w:rPr>
            </w:pPr>
            <w:r>
              <w:rPr>
                <w:color w:val="2A500F"/>
                <w:spacing w:val="-2"/>
                <w:sz w:val="32"/>
              </w:rPr>
              <w:t>(стояки)</w:t>
            </w:r>
          </w:p>
        </w:tc>
        <w:tc>
          <w:tcPr>
            <w:tcW w:w="4082" w:type="dxa"/>
          </w:tcPr>
          <w:p>
            <w:pPr>
              <w:pStyle w:val="TableParagraph"/>
              <w:spacing w:before="9"/>
              <w:jc w:val="left"/>
              <w:rPr>
                <w:b/>
                <w:sz w:val="39"/>
              </w:rPr>
            </w:pPr>
          </w:p>
          <w:p>
            <w:pPr>
              <w:pStyle w:val="TableParagraph"/>
              <w:ind w:left="1199"/>
              <w:jc w:val="left"/>
              <w:rPr>
                <w:sz w:val="32"/>
              </w:rPr>
            </w:pPr>
            <w:r>
              <w:rPr>
                <w:color w:val="2A500F"/>
                <w:sz w:val="32"/>
              </w:rPr>
              <w:t>2</w:t>
            </w:r>
            <w:r>
              <w:rPr>
                <w:color w:val="2A500F"/>
                <w:spacing w:val="-4"/>
                <w:sz w:val="32"/>
              </w:rPr>
              <w:t> </w:t>
            </w:r>
            <w:r>
              <w:rPr>
                <w:color w:val="2A500F"/>
                <w:sz w:val="32"/>
              </w:rPr>
              <w:t>969</w:t>
            </w:r>
            <w:r>
              <w:rPr>
                <w:color w:val="2A500F"/>
                <w:spacing w:val="-6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239,44</w:t>
            </w:r>
          </w:p>
        </w:tc>
      </w:tr>
    </w:tbl>
    <w:p>
      <w:pPr>
        <w:spacing w:after="0"/>
        <w:jc w:val="left"/>
        <w:rPr>
          <w:sz w:val="32"/>
        </w:rPr>
        <w:sectPr>
          <w:pgSz w:w="19200" w:h="10800" w:orient="landscape"/>
          <w:pgMar w:top="0" w:bottom="0" w:left="140" w:right="40"/>
        </w:sectPr>
      </w:pPr>
    </w:p>
    <w:p>
      <w:pPr>
        <w:spacing w:before="99"/>
        <w:ind w:left="0" w:right="137" w:firstLine="0"/>
        <w:jc w:val="right"/>
        <w:rPr>
          <w:b/>
          <w:sz w:val="32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42784" id="docshapegroup435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436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437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38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439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440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441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442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-17142272" id="docshape443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2A500F"/>
          <w:spacing w:val="-2"/>
          <w:sz w:val="32"/>
        </w:rPr>
        <w:t>Продолжение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8"/>
        </w:rPr>
      </w:pPr>
    </w:p>
    <w:p>
      <w:pPr>
        <w:pStyle w:val="BodyText"/>
        <w:spacing w:before="86"/>
        <w:ind w:left="1292"/>
      </w:pPr>
      <w:r>
        <w:rPr>
          <w:color w:val="2A500F"/>
        </w:rPr>
        <w:t>В</w:t>
      </w:r>
      <w:r>
        <w:rPr>
          <w:color w:val="2A500F"/>
          <w:spacing w:val="-15"/>
        </w:rPr>
        <w:t> </w:t>
      </w:r>
      <w:r>
        <w:rPr>
          <w:color w:val="2A500F"/>
        </w:rPr>
        <w:t>рамках</w:t>
      </w:r>
      <w:r>
        <w:rPr>
          <w:color w:val="2A500F"/>
          <w:spacing w:val="-15"/>
        </w:rPr>
        <w:t> </w:t>
      </w:r>
      <w:r>
        <w:rPr>
          <w:color w:val="2A500F"/>
        </w:rPr>
        <w:t>региональной</w:t>
      </w:r>
      <w:r>
        <w:rPr>
          <w:color w:val="2A500F"/>
          <w:spacing w:val="-6"/>
        </w:rPr>
        <w:t> </w:t>
      </w:r>
      <w:r>
        <w:rPr>
          <w:color w:val="2A500F"/>
        </w:rPr>
        <w:t>программы,</w:t>
      </w:r>
      <w:r>
        <w:rPr>
          <w:color w:val="2A500F"/>
          <w:spacing w:val="-11"/>
        </w:rPr>
        <w:t> </w:t>
      </w:r>
      <w:r>
        <w:rPr>
          <w:color w:val="2A500F"/>
        </w:rPr>
        <w:t>утвержденной</w:t>
      </w:r>
      <w:r>
        <w:rPr>
          <w:color w:val="2A500F"/>
          <w:spacing w:val="-9"/>
        </w:rPr>
        <w:t> </w:t>
      </w:r>
      <w:r>
        <w:rPr>
          <w:color w:val="2A500F"/>
        </w:rPr>
        <w:t>Правительством</w:t>
      </w:r>
      <w:r>
        <w:rPr>
          <w:color w:val="2A500F"/>
          <w:spacing w:val="-12"/>
        </w:rPr>
        <w:t> </w:t>
      </w:r>
      <w:r>
        <w:rPr>
          <w:color w:val="2A500F"/>
        </w:rPr>
        <w:t>Москвы</w:t>
      </w:r>
      <w:r>
        <w:rPr>
          <w:color w:val="2A500F"/>
          <w:spacing w:val="-15"/>
        </w:rPr>
        <w:t> </w:t>
      </w:r>
      <w:r>
        <w:rPr>
          <w:color w:val="2A500F"/>
        </w:rPr>
        <w:t>от</w:t>
      </w:r>
      <w:r>
        <w:rPr>
          <w:color w:val="2A500F"/>
          <w:spacing w:val="-15"/>
        </w:rPr>
        <w:t> </w:t>
      </w:r>
      <w:r>
        <w:rPr>
          <w:color w:val="2A500F"/>
        </w:rPr>
        <w:t>29.12.2014</w:t>
      </w:r>
      <w:r>
        <w:rPr>
          <w:color w:val="2A500F"/>
          <w:spacing w:val="-16"/>
        </w:rPr>
        <w:t> </w:t>
      </w:r>
      <w:r>
        <w:rPr>
          <w:color w:val="2A500F"/>
        </w:rPr>
        <w:t>№</w:t>
      </w:r>
      <w:r>
        <w:rPr>
          <w:color w:val="2A500F"/>
          <w:spacing w:val="-15"/>
        </w:rPr>
        <w:t> </w:t>
      </w:r>
      <w:r>
        <w:rPr>
          <w:color w:val="2A500F"/>
        </w:rPr>
        <w:t>832-ПП,</w:t>
      </w:r>
      <w:r>
        <w:rPr>
          <w:color w:val="2A500F"/>
          <w:spacing w:val="-16"/>
        </w:rPr>
        <w:t> </w:t>
      </w:r>
      <w:r>
        <w:rPr>
          <w:color w:val="2A500F"/>
          <w:spacing w:val="-5"/>
        </w:rPr>
        <w:t>ГБУ</w:t>
      </w:r>
    </w:p>
    <w:p>
      <w:pPr>
        <w:pStyle w:val="BodyText"/>
        <w:spacing w:line="249" w:lineRule="auto" w:before="16"/>
        <w:ind w:left="572" w:right="3160"/>
        <w:rPr>
          <w:b/>
        </w:rPr>
      </w:pPr>
      <w:r>
        <w:rPr>
          <w:color w:val="2A500F"/>
        </w:rPr>
        <w:t>«Жилищник</w:t>
      </w:r>
      <w:r>
        <w:rPr>
          <w:color w:val="2A500F"/>
          <w:spacing w:val="-5"/>
        </w:rPr>
        <w:t> </w:t>
      </w:r>
      <w:r>
        <w:rPr>
          <w:color w:val="2A500F"/>
        </w:rPr>
        <w:t>Ивановского</w:t>
      </w:r>
      <w:r>
        <w:rPr>
          <w:color w:val="2A500F"/>
          <w:spacing w:val="-14"/>
        </w:rPr>
        <w:t> </w:t>
      </w:r>
      <w:r>
        <w:rPr>
          <w:color w:val="2A500F"/>
        </w:rPr>
        <w:t>района»</w:t>
      </w:r>
      <w:r>
        <w:rPr>
          <w:color w:val="2A500F"/>
          <w:spacing w:val="-14"/>
        </w:rPr>
        <w:t> </w:t>
      </w:r>
      <w:r>
        <w:rPr>
          <w:color w:val="2A500F"/>
        </w:rPr>
        <w:t>согласно</w:t>
      </w:r>
      <w:r>
        <w:rPr>
          <w:color w:val="2A500F"/>
          <w:spacing w:val="-9"/>
        </w:rPr>
        <w:t> </w:t>
      </w:r>
      <w:r>
        <w:rPr>
          <w:color w:val="2A500F"/>
        </w:rPr>
        <w:t>договору</w:t>
      </w:r>
      <w:r>
        <w:rPr>
          <w:color w:val="2A500F"/>
          <w:spacing w:val="-19"/>
        </w:rPr>
        <w:t> </w:t>
      </w:r>
      <w:r>
        <w:rPr>
          <w:color w:val="2A500F"/>
        </w:rPr>
        <w:t>с</w:t>
      </w:r>
      <w:r>
        <w:rPr>
          <w:color w:val="2A500F"/>
          <w:spacing w:val="-14"/>
        </w:rPr>
        <w:t> </w:t>
      </w:r>
      <w:r>
        <w:rPr>
          <w:color w:val="2A500F"/>
        </w:rPr>
        <w:t>Фондом</w:t>
      </w:r>
      <w:r>
        <w:rPr>
          <w:color w:val="2A500F"/>
          <w:spacing w:val="-14"/>
        </w:rPr>
        <w:t> </w:t>
      </w:r>
      <w:r>
        <w:rPr>
          <w:color w:val="2A500F"/>
        </w:rPr>
        <w:t>капитального</w:t>
      </w:r>
      <w:r>
        <w:rPr>
          <w:color w:val="2A500F"/>
          <w:spacing w:val="-9"/>
        </w:rPr>
        <w:t> </w:t>
      </w:r>
      <w:r>
        <w:rPr>
          <w:color w:val="2A500F"/>
        </w:rPr>
        <w:t>ремонта</w:t>
      </w:r>
      <w:r>
        <w:rPr>
          <w:color w:val="2A500F"/>
          <w:spacing w:val="-12"/>
        </w:rPr>
        <w:t> </w:t>
      </w:r>
      <w:r>
        <w:rPr>
          <w:color w:val="2A500F"/>
        </w:rPr>
        <w:t>многоквартирных</w:t>
      </w:r>
      <w:r>
        <w:rPr>
          <w:color w:val="2A500F"/>
          <w:spacing w:val="-11"/>
        </w:rPr>
        <w:t> </w:t>
      </w:r>
      <w:r>
        <w:rPr>
          <w:color w:val="2A500F"/>
        </w:rPr>
        <w:t>домов города Москвы (ФКР Москвы) № №ПКР-011912-23 от 04.10.2023</w:t>
      </w:r>
      <w:r>
        <w:rPr>
          <w:color w:val="2A500F"/>
          <w:spacing w:val="40"/>
        </w:rPr>
        <w:t> </w:t>
      </w:r>
      <w:r>
        <w:rPr>
          <w:color w:val="2A500F"/>
        </w:rPr>
        <w:t>в 2024 году выполнен капитальный ремонт многоквартирного дома по адресу: </w:t>
      </w:r>
      <w:r>
        <w:rPr>
          <w:b/>
          <w:color w:val="2A500F"/>
        </w:rPr>
        <w:t>ул. Энтузиастов шоссе, дом 96, корпус 2.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25"/>
        </w:rPr>
      </w:pPr>
    </w:p>
    <w:tbl>
      <w:tblPr>
        <w:tblW w:w="0" w:type="auto"/>
        <w:jc w:val="left"/>
        <w:tblInd w:w="261" w:type="dxa"/>
        <w:tblBorders>
          <w:top w:val="single" w:sz="8" w:space="0" w:color="00537D"/>
          <w:left w:val="single" w:sz="8" w:space="0" w:color="00537D"/>
          <w:bottom w:val="single" w:sz="8" w:space="0" w:color="00537D"/>
          <w:right w:val="single" w:sz="8" w:space="0" w:color="00537D"/>
          <w:insideH w:val="single" w:sz="8" w:space="0" w:color="00537D"/>
          <w:insideV w:val="single" w:sz="8" w:space="0" w:color="00537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3"/>
        <w:gridCol w:w="11392"/>
        <w:gridCol w:w="4292"/>
      </w:tblGrid>
      <w:tr>
        <w:trPr>
          <w:trHeight w:val="892" w:hRule="atLeast"/>
        </w:trPr>
        <w:tc>
          <w:tcPr>
            <w:tcW w:w="663" w:type="dxa"/>
            <w:shd w:val="clear" w:color="auto" w:fill="90C225"/>
          </w:tcPr>
          <w:p>
            <w:pPr>
              <w:pStyle w:val="TableParagraph"/>
              <w:spacing w:before="75"/>
              <w:ind w:left="18"/>
              <w:rPr>
                <w:b/>
                <w:sz w:val="36"/>
              </w:rPr>
            </w:pPr>
            <w:r>
              <w:rPr>
                <w:b/>
                <w:color w:val="2A500F"/>
                <w:sz w:val="36"/>
              </w:rPr>
              <w:t>№</w:t>
            </w:r>
          </w:p>
        </w:tc>
        <w:tc>
          <w:tcPr>
            <w:tcW w:w="11392" w:type="dxa"/>
            <w:shd w:val="clear" w:color="auto" w:fill="90C225"/>
          </w:tcPr>
          <w:p>
            <w:pPr>
              <w:pStyle w:val="TableParagraph"/>
              <w:spacing w:before="266"/>
              <w:ind w:left="2598" w:right="2580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Выполненные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работы</w:t>
            </w:r>
            <w:r>
              <w:rPr>
                <w:b/>
                <w:color w:val="2A500F"/>
                <w:spacing w:val="-13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в</w:t>
            </w:r>
            <w:r>
              <w:rPr>
                <w:b/>
                <w:color w:val="2A500F"/>
                <w:spacing w:val="-17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2024</w:t>
            </w:r>
            <w:r>
              <w:rPr>
                <w:b/>
                <w:color w:val="2A500F"/>
                <w:spacing w:val="-19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г.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(3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системы)</w:t>
            </w:r>
          </w:p>
        </w:tc>
        <w:tc>
          <w:tcPr>
            <w:tcW w:w="4292" w:type="dxa"/>
            <w:shd w:val="clear" w:color="auto" w:fill="90C225"/>
          </w:tcPr>
          <w:p>
            <w:pPr>
              <w:pStyle w:val="TableParagraph"/>
              <w:spacing w:line="249" w:lineRule="auto" w:before="74"/>
              <w:ind w:left="784" w:hanging="486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Стоимость</w:t>
            </w:r>
            <w:r>
              <w:rPr>
                <w:b/>
                <w:color w:val="2A500F"/>
                <w:spacing w:val="-14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выполненных </w:t>
            </w:r>
            <w:r>
              <w:rPr>
                <w:b/>
                <w:color w:val="2A500F"/>
                <w:sz w:val="32"/>
              </w:rPr>
              <w:t>работ, руб. (с НДС)</w:t>
            </w:r>
          </w:p>
        </w:tc>
      </w:tr>
      <w:tr>
        <w:trPr>
          <w:trHeight w:val="840" w:hRule="atLeast"/>
        </w:trPr>
        <w:tc>
          <w:tcPr>
            <w:tcW w:w="663" w:type="dxa"/>
          </w:tcPr>
          <w:p>
            <w:pPr>
              <w:pStyle w:val="TableParagraph"/>
              <w:spacing w:before="217"/>
              <w:ind w:left="19"/>
              <w:rPr>
                <w:sz w:val="36"/>
              </w:rPr>
            </w:pPr>
            <w:r>
              <w:rPr>
                <w:color w:val="2A500F"/>
                <w:sz w:val="36"/>
              </w:rPr>
              <w:t>1</w:t>
            </w:r>
          </w:p>
        </w:tc>
        <w:tc>
          <w:tcPr>
            <w:tcW w:w="11392" w:type="dxa"/>
          </w:tcPr>
          <w:p>
            <w:pPr>
              <w:pStyle w:val="TableParagraph"/>
              <w:spacing w:before="74"/>
              <w:ind w:left="144"/>
              <w:jc w:val="left"/>
              <w:rPr>
                <w:sz w:val="32"/>
              </w:rPr>
            </w:pPr>
            <w:r>
              <w:rPr>
                <w:color w:val="2A500F"/>
                <w:spacing w:val="-2"/>
                <w:sz w:val="32"/>
              </w:rPr>
              <w:t>Ремонт</w:t>
            </w:r>
            <w:r>
              <w:rPr>
                <w:color w:val="2A500F"/>
                <w:spacing w:val="-5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внутридомовых</w:t>
            </w:r>
            <w:r>
              <w:rPr>
                <w:color w:val="2A500F"/>
                <w:spacing w:val="-4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инженерных</w:t>
            </w:r>
            <w:r>
              <w:rPr>
                <w:color w:val="2A500F"/>
                <w:spacing w:val="1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систем</w:t>
            </w:r>
            <w:r>
              <w:rPr>
                <w:color w:val="2A500F"/>
                <w:spacing w:val="-3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холодного</w:t>
            </w:r>
            <w:r>
              <w:rPr>
                <w:color w:val="2A500F"/>
                <w:spacing w:val="-7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водоснабжения</w:t>
            </w:r>
            <w:r>
              <w:rPr>
                <w:color w:val="2A500F"/>
                <w:spacing w:val="-4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(стояки)</w:t>
            </w:r>
          </w:p>
        </w:tc>
        <w:tc>
          <w:tcPr>
            <w:tcW w:w="4292" w:type="dxa"/>
          </w:tcPr>
          <w:p>
            <w:pPr>
              <w:pStyle w:val="TableParagraph"/>
              <w:spacing w:before="240"/>
              <w:ind w:left="1295" w:right="1277"/>
              <w:rPr>
                <w:sz w:val="32"/>
              </w:rPr>
            </w:pPr>
            <w:r>
              <w:rPr>
                <w:color w:val="2A500F"/>
                <w:sz w:val="32"/>
              </w:rPr>
              <w:t>649</w:t>
            </w:r>
            <w:r>
              <w:rPr>
                <w:color w:val="2A500F"/>
                <w:spacing w:val="-8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994,05</w:t>
            </w:r>
          </w:p>
        </w:tc>
      </w:tr>
      <w:tr>
        <w:trPr>
          <w:trHeight w:val="892" w:hRule="atLeast"/>
        </w:trPr>
        <w:tc>
          <w:tcPr>
            <w:tcW w:w="663" w:type="dxa"/>
          </w:tcPr>
          <w:p>
            <w:pPr>
              <w:pStyle w:val="TableParagraph"/>
              <w:spacing w:before="243"/>
              <w:ind w:left="19"/>
              <w:rPr>
                <w:sz w:val="36"/>
              </w:rPr>
            </w:pPr>
            <w:r>
              <w:rPr>
                <w:color w:val="2A500F"/>
                <w:sz w:val="36"/>
              </w:rPr>
              <w:t>2</w:t>
            </w:r>
          </w:p>
        </w:tc>
        <w:tc>
          <w:tcPr>
            <w:tcW w:w="11392" w:type="dxa"/>
          </w:tcPr>
          <w:p>
            <w:pPr>
              <w:pStyle w:val="TableParagraph"/>
              <w:spacing w:before="74"/>
              <w:ind w:left="144"/>
              <w:jc w:val="left"/>
              <w:rPr>
                <w:sz w:val="32"/>
              </w:rPr>
            </w:pPr>
            <w:r>
              <w:rPr>
                <w:color w:val="2A500F"/>
                <w:sz w:val="32"/>
              </w:rPr>
              <w:t>Ремонт</w:t>
            </w:r>
            <w:r>
              <w:rPr>
                <w:color w:val="2A500F"/>
                <w:spacing w:val="-20"/>
                <w:sz w:val="32"/>
              </w:rPr>
              <w:t> </w:t>
            </w:r>
            <w:r>
              <w:rPr>
                <w:color w:val="2A500F"/>
                <w:sz w:val="32"/>
              </w:rPr>
              <w:t>внутридомовых</w:t>
            </w:r>
            <w:r>
              <w:rPr>
                <w:color w:val="2A500F"/>
                <w:spacing w:val="-20"/>
                <w:sz w:val="32"/>
              </w:rPr>
              <w:t> </w:t>
            </w:r>
            <w:r>
              <w:rPr>
                <w:color w:val="2A500F"/>
                <w:sz w:val="32"/>
              </w:rPr>
              <w:t>инженерных</w:t>
            </w:r>
            <w:r>
              <w:rPr>
                <w:color w:val="2A500F"/>
                <w:spacing w:val="-18"/>
                <w:sz w:val="32"/>
              </w:rPr>
              <w:t> </w:t>
            </w:r>
            <w:r>
              <w:rPr>
                <w:color w:val="2A500F"/>
                <w:sz w:val="32"/>
              </w:rPr>
              <w:t>систем</w:t>
            </w:r>
            <w:r>
              <w:rPr>
                <w:color w:val="2A500F"/>
                <w:spacing w:val="-19"/>
                <w:sz w:val="32"/>
              </w:rPr>
              <w:t> </w:t>
            </w:r>
            <w:r>
              <w:rPr>
                <w:color w:val="2A500F"/>
                <w:sz w:val="32"/>
              </w:rPr>
              <w:t>горячего</w:t>
            </w:r>
            <w:r>
              <w:rPr>
                <w:color w:val="2A500F"/>
                <w:spacing w:val="-20"/>
                <w:sz w:val="32"/>
              </w:rPr>
              <w:t> </w:t>
            </w:r>
            <w:r>
              <w:rPr>
                <w:color w:val="2A500F"/>
                <w:sz w:val="32"/>
              </w:rPr>
              <w:t>водоснабжения</w:t>
            </w:r>
            <w:r>
              <w:rPr>
                <w:color w:val="2A500F"/>
                <w:spacing w:val="-20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(стояки)</w:t>
            </w:r>
          </w:p>
        </w:tc>
        <w:tc>
          <w:tcPr>
            <w:tcW w:w="4292" w:type="dxa"/>
          </w:tcPr>
          <w:p>
            <w:pPr>
              <w:pStyle w:val="TableParagraph"/>
              <w:spacing w:before="266"/>
              <w:ind w:left="1295" w:right="1277"/>
              <w:rPr>
                <w:sz w:val="32"/>
              </w:rPr>
            </w:pPr>
            <w:r>
              <w:rPr>
                <w:color w:val="2A500F"/>
                <w:sz w:val="32"/>
              </w:rPr>
              <w:t>1</w:t>
            </w:r>
            <w:r>
              <w:rPr>
                <w:color w:val="2A500F"/>
                <w:spacing w:val="-3"/>
                <w:sz w:val="32"/>
              </w:rPr>
              <w:t> </w:t>
            </w:r>
            <w:r>
              <w:rPr>
                <w:color w:val="2A500F"/>
                <w:sz w:val="32"/>
              </w:rPr>
              <w:t>349</w:t>
            </w:r>
            <w:r>
              <w:rPr>
                <w:color w:val="2A500F"/>
                <w:spacing w:val="-6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518,98</w:t>
            </w:r>
          </w:p>
        </w:tc>
      </w:tr>
      <w:tr>
        <w:trPr>
          <w:trHeight w:val="891" w:hRule="atLeast"/>
        </w:trPr>
        <w:tc>
          <w:tcPr>
            <w:tcW w:w="663" w:type="dxa"/>
          </w:tcPr>
          <w:p>
            <w:pPr>
              <w:pStyle w:val="TableParagraph"/>
              <w:spacing w:before="243"/>
              <w:ind w:left="19"/>
              <w:rPr>
                <w:sz w:val="36"/>
              </w:rPr>
            </w:pPr>
            <w:r>
              <w:rPr>
                <w:color w:val="2A500F"/>
                <w:sz w:val="36"/>
              </w:rPr>
              <w:t>3</w:t>
            </w:r>
          </w:p>
        </w:tc>
        <w:tc>
          <w:tcPr>
            <w:tcW w:w="11392" w:type="dxa"/>
          </w:tcPr>
          <w:p>
            <w:pPr>
              <w:pStyle w:val="TableParagraph"/>
              <w:spacing w:before="74"/>
              <w:ind w:left="144"/>
              <w:jc w:val="left"/>
              <w:rPr>
                <w:sz w:val="32"/>
              </w:rPr>
            </w:pPr>
            <w:r>
              <w:rPr>
                <w:color w:val="2A500F"/>
                <w:sz w:val="32"/>
              </w:rPr>
              <w:t>Ремонт</w:t>
            </w:r>
            <w:r>
              <w:rPr>
                <w:color w:val="2A500F"/>
                <w:spacing w:val="-18"/>
                <w:sz w:val="32"/>
              </w:rPr>
              <w:t> </w:t>
            </w:r>
            <w:r>
              <w:rPr>
                <w:color w:val="2A500F"/>
                <w:sz w:val="32"/>
              </w:rPr>
              <w:t>внутридомовых</w:t>
            </w:r>
            <w:r>
              <w:rPr>
                <w:color w:val="2A500F"/>
                <w:spacing w:val="-17"/>
                <w:sz w:val="32"/>
              </w:rPr>
              <w:t> </w:t>
            </w:r>
            <w:r>
              <w:rPr>
                <w:color w:val="2A500F"/>
                <w:sz w:val="32"/>
              </w:rPr>
              <w:t>инженерных</w:t>
            </w:r>
            <w:r>
              <w:rPr>
                <w:color w:val="2A500F"/>
                <w:spacing w:val="-13"/>
                <w:sz w:val="32"/>
              </w:rPr>
              <w:t> </w:t>
            </w:r>
            <w:r>
              <w:rPr>
                <w:color w:val="2A500F"/>
                <w:sz w:val="32"/>
              </w:rPr>
              <w:t>систем</w:t>
            </w:r>
            <w:r>
              <w:rPr>
                <w:color w:val="2A500F"/>
                <w:spacing w:val="-17"/>
                <w:sz w:val="32"/>
              </w:rPr>
              <w:t> </w:t>
            </w:r>
            <w:r>
              <w:rPr>
                <w:color w:val="2A500F"/>
                <w:sz w:val="32"/>
              </w:rPr>
              <w:t>теплоснабжения</w:t>
            </w:r>
            <w:r>
              <w:rPr>
                <w:color w:val="2A500F"/>
                <w:spacing w:val="-12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(магистрали)</w:t>
            </w:r>
          </w:p>
        </w:tc>
        <w:tc>
          <w:tcPr>
            <w:tcW w:w="4292" w:type="dxa"/>
          </w:tcPr>
          <w:p>
            <w:pPr>
              <w:pStyle w:val="TableParagraph"/>
              <w:spacing w:before="266"/>
              <w:ind w:left="1295" w:right="1277"/>
              <w:rPr>
                <w:sz w:val="32"/>
              </w:rPr>
            </w:pPr>
            <w:r>
              <w:rPr>
                <w:color w:val="2A500F"/>
                <w:sz w:val="32"/>
              </w:rPr>
              <w:t>1</w:t>
            </w:r>
            <w:r>
              <w:rPr>
                <w:color w:val="2A500F"/>
                <w:spacing w:val="-3"/>
                <w:sz w:val="32"/>
              </w:rPr>
              <w:t> </w:t>
            </w:r>
            <w:r>
              <w:rPr>
                <w:color w:val="2A500F"/>
                <w:sz w:val="32"/>
              </w:rPr>
              <w:t>261</w:t>
            </w:r>
            <w:r>
              <w:rPr>
                <w:color w:val="2A500F"/>
                <w:spacing w:val="-6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135,01</w:t>
            </w:r>
          </w:p>
        </w:tc>
      </w:tr>
    </w:tbl>
    <w:p>
      <w:pPr>
        <w:spacing w:after="0"/>
        <w:rPr>
          <w:sz w:val="32"/>
        </w:rPr>
        <w:sectPr>
          <w:pgSz w:w="19200" w:h="10800" w:orient="landscape"/>
          <w:pgMar w:top="0" w:bottom="0" w:left="140" w:right="40"/>
        </w:sectPr>
      </w:pPr>
    </w:p>
    <w:p>
      <w:pPr>
        <w:spacing w:before="133"/>
        <w:ind w:left="0" w:right="130" w:firstLine="0"/>
        <w:jc w:val="right"/>
        <w:rPr>
          <w:b/>
          <w:sz w:val="32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41760" id="docshapegroup444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445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446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47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448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449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450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451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-17141248" id="docshape452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2A500F"/>
          <w:spacing w:val="-2"/>
          <w:sz w:val="32"/>
        </w:rPr>
        <w:t>Продолжение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14"/>
        <w:ind w:left="1292"/>
      </w:pPr>
      <w:r>
        <w:rPr>
          <w:color w:val="2A500F"/>
        </w:rPr>
        <w:t>В</w:t>
      </w:r>
      <w:r>
        <w:rPr>
          <w:color w:val="2A500F"/>
          <w:spacing w:val="-16"/>
        </w:rPr>
        <w:t> </w:t>
      </w:r>
      <w:r>
        <w:rPr>
          <w:color w:val="2A500F"/>
        </w:rPr>
        <w:t>рамках</w:t>
      </w:r>
      <w:r>
        <w:rPr>
          <w:color w:val="2A500F"/>
          <w:spacing w:val="-15"/>
        </w:rPr>
        <w:t> </w:t>
      </w:r>
      <w:r>
        <w:rPr>
          <w:color w:val="2A500F"/>
        </w:rPr>
        <w:t>региональной</w:t>
      </w:r>
      <w:r>
        <w:rPr>
          <w:color w:val="2A500F"/>
          <w:spacing w:val="-7"/>
        </w:rPr>
        <w:t> </w:t>
      </w:r>
      <w:r>
        <w:rPr>
          <w:color w:val="2A500F"/>
        </w:rPr>
        <w:t>программы,</w:t>
      </w:r>
      <w:r>
        <w:rPr>
          <w:color w:val="2A500F"/>
          <w:spacing w:val="-12"/>
        </w:rPr>
        <w:t> </w:t>
      </w:r>
      <w:r>
        <w:rPr>
          <w:color w:val="2A500F"/>
        </w:rPr>
        <w:t>утвержденной</w:t>
      </w:r>
      <w:r>
        <w:rPr>
          <w:color w:val="2A500F"/>
          <w:spacing w:val="-10"/>
        </w:rPr>
        <w:t> </w:t>
      </w:r>
      <w:r>
        <w:rPr>
          <w:color w:val="2A500F"/>
        </w:rPr>
        <w:t>Правительством</w:t>
      </w:r>
      <w:r>
        <w:rPr>
          <w:color w:val="2A500F"/>
          <w:spacing w:val="-12"/>
        </w:rPr>
        <w:t> </w:t>
      </w:r>
      <w:r>
        <w:rPr>
          <w:color w:val="2A500F"/>
        </w:rPr>
        <w:t>Москвы</w:t>
      </w:r>
      <w:r>
        <w:rPr>
          <w:color w:val="2A500F"/>
          <w:spacing w:val="-15"/>
        </w:rPr>
        <w:t> </w:t>
      </w:r>
      <w:r>
        <w:rPr>
          <w:color w:val="2A500F"/>
        </w:rPr>
        <w:t>от</w:t>
      </w:r>
      <w:r>
        <w:rPr>
          <w:color w:val="2A500F"/>
          <w:spacing w:val="-16"/>
        </w:rPr>
        <w:t> </w:t>
      </w:r>
      <w:r>
        <w:rPr>
          <w:color w:val="2A500F"/>
        </w:rPr>
        <w:t>29.12.2014</w:t>
      </w:r>
      <w:r>
        <w:rPr>
          <w:color w:val="2A500F"/>
          <w:spacing w:val="-17"/>
        </w:rPr>
        <w:t> </w:t>
      </w:r>
      <w:r>
        <w:rPr>
          <w:color w:val="2A500F"/>
        </w:rPr>
        <w:t>№</w:t>
      </w:r>
      <w:r>
        <w:rPr>
          <w:color w:val="2A500F"/>
          <w:spacing w:val="-16"/>
        </w:rPr>
        <w:t> </w:t>
      </w:r>
      <w:r>
        <w:rPr>
          <w:color w:val="2A500F"/>
        </w:rPr>
        <w:t>832-</w:t>
      </w:r>
      <w:r>
        <w:rPr>
          <w:color w:val="2A500F"/>
          <w:spacing w:val="-5"/>
        </w:rPr>
        <w:t>ПП,</w:t>
      </w:r>
    </w:p>
    <w:p>
      <w:pPr>
        <w:pStyle w:val="BodyText"/>
        <w:spacing w:before="16"/>
        <w:ind w:left="572"/>
      </w:pPr>
      <w:r>
        <w:rPr>
          <w:color w:val="2A500F"/>
          <w:spacing w:val="-2"/>
        </w:rPr>
        <w:t>ГБУ</w:t>
      </w:r>
      <w:r>
        <w:rPr>
          <w:color w:val="2A500F"/>
          <w:spacing w:val="-5"/>
        </w:rPr>
        <w:t> </w:t>
      </w:r>
      <w:r>
        <w:rPr>
          <w:color w:val="2A500F"/>
          <w:spacing w:val="-2"/>
        </w:rPr>
        <w:t>«Жилищник</w:t>
      </w:r>
      <w:r>
        <w:rPr>
          <w:color w:val="2A500F"/>
          <w:spacing w:val="1"/>
        </w:rPr>
        <w:t> </w:t>
      </w:r>
      <w:r>
        <w:rPr>
          <w:color w:val="2A500F"/>
          <w:spacing w:val="-2"/>
        </w:rPr>
        <w:t>Ивановского</w:t>
      </w:r>
      <w:r>
        <w:rPr>
          <w:color w:val="2A500F"/>
          <w:spacing w:val="-8"/>
        </w:rPr>
        <w:t> </w:t>
      </w:r>
      <w:r>
        <w:rPr>
          <w:color w:val="2A500F"/>
          <w:spacing w:val="-2"/>
        </w:rPr>
        <w:t>района»</w:t>
      </w:r>
      <w:r>
        <w:rPr>
          <w:color w:val="2A500F"/>
          <w:spacing w:val="-5"/>
        </w:rPr>
        <w:t> </w:t>
      </w:r>
      <w:r>
        <w:rPr>
          <w:color w:val="2A500F"/>
          <w:spacing w:val="-2"/>
        </w:rPr>
        <w:t>согласно</w:t>
      </w:r>
      <w:r>
        <w:rPr>
          <w:color w:val="2A500F"/>
          <w:spacing w:val="-4"/>
        </w:rPr>
        <w:t> </w:t>
      </w:r>
      <w:r>
        <w:rPr>
          <w:color w:val="2A500F"/>
          <w:spacing w:val="-2"/>
        </w:rPr>
        <w:t>договору</w:t>
      </w:r>
      <w:r>
        <w:rPr>
          <w:color w:val="2A500F"/>
          <w:spacing w:val="-13"/>
        </w:rPr>
        <w:t> </w:t>
      </w:r>
      <w:r>
        <w:rPr>
          <w:color w:val="2A500F"/>
          <w:spacing w:val="-2"/>
        </w:rPr>
        <w:t>с</w:t>
      </w:r>
      <w:r>
        <w:rPr>
          <w:color w:val="2A500F"/>
          <w:spacing w:val="-7"/>
        </w:rPr>
        <w:t> </w:t>
      </w:r>
      <w:r>
        <w:rPr>
          <w:color w:val="2A500F"/>
          <w:spacing w:val="-2"/>
        </w:rPr>
        <w:t>Фондом</w:t>
      </w:r>
      <w:r>
        <w:rPr>
          <w:color w:val="2A500F"/>
          <w:spacing w:val="-9"/>
        </w:rPr>
        <w:t> </w:t>
      </w:r>
      <w:r>
        <w:rPr>
          <w:color w:val="2A500F"/>
          <w:spacing w:val="-2"/>
        </w:rPr>
        <w:t>капитального</w:t>
      </w:r>
      <w:r>
        <w:rPr>
          <w:color w:val="2A500F"/>
          <w:spacing w:val="-3"/>
        </w:rPr>
        <w:t> </w:t>
      </w:r>
      <w:r>
        <w:rPr>
          <w:color w:val="2A500F"/>
          <w:spacing w:val="-2"/>
        </w:rPr>
        <w:t>ремонта</w:t>
      </w:r>
    </w:p>
    <w:p>
      <w:pPr>
        <w:pStyle w:val="BodyText"/>
        <w:spacing w:line="249" w:lineRule="auto" w:before="16"/>
        <w:ind w:left="572" w:right="3984"/>
        <w:rPr>
          <w:b/>
        </w:rPr>
      </w:pPr>
      <w:r>
        <w:rPr>
          <w:color w:val="2A500F"/>
        </w:rPr>
        <w:t>многоквартирных домов города Москвы (ФКР Москвы) № ПКР-011801-23 от 21.09.2023 в 2024 году выполнен</w:t>
      </w:r>
      <w:r>
        <w:rPr>
          <w:color w:val="2A500F"/>
          <w:spacing w:val="-4"/>
        </w:rPr>
        <w:t> </w:t>
      </w:r>
      <w:r>
        <w:rPr>
          <w:color w:val="2A500F"/>
        </w:rPr>
        <w:t>капитальный</w:t>
      </w:r>
      <w:r>
        <w:rPr>
          <w:color w:val="2A500F"/>
          <w:spacing w:val="-2"/>
        </w:rPr>
        <w:t> </w:t>
      </w:r>
      <w:r>
        <w:rPr>
          <w:color w:val="2A500F"/>
        </w:rPr>
        <w:t>ремонт</w:t>
      </w:r>
      <w:r>
        <w:rPr>
          <w:color w:val="2A500F"/>
          <w:spacing w:val="-8"/>
        </w:rPr>
        <w:t> </w:t>
      </w:r>
      <w:r>
        <w:rPr>
          <w:color w:val="2A500F"/>
        </w:rPr>
        <w:t>многоквартирного</w:t>
      </w:r>
      <w:r>
        <w:rPr>
          <w:color w:val="2A500F"/>
          <w:spacing w:val="-9"/>
        </w:rPr>
        <w:t> </w:t>
      </w:r>
      <w:r>
        <w:rPr>
          <w:color w:val="2A500F"/>
        </w:rPr>
        <w:t>дома</w:t>
      </w:r>
      <w:r>
        <w:rPr>
          <w:color w:val="2A500F"/>
          <w:spacing w:val="-10"/>
        </w:rPr>
        <w:t> </w:t>
      </w:r>
      <w:r>
        <w:rPr>
          <w:color w:val="2A500F"/>
        </w:rPr>
        <w:t>по</w:t>
      </w:r>
      <w:r>
        <w:rPr>
          <w:color w:val="2A500F"/>
          <w:spacing w:val="-10"/>
        </w:rPr>
        <w:t> </w:t>
      </w:r>
      <w:r>
        <w:rPr>
          <w:color w:val="2A500F"/>
        </w:rPr>
        <w:t>адресу:</w:t>
      </w:r>
      <w:r>
        <w:rPr>
          <w:color w:val="2A500F"/>
          <w:spacing w:val="-1"/>
        </w:rPr>
        <w:t> </w:t>
      </w:r>
      <w:r>
        <w:rPr>
          <w:b/>
          <w:color w:val="2A500F"/>
        </w:rPr>
        <w:t>Энтузиастов</w:t>
      </w:r>
      <w:r>
        <w:rPr>
          <w:b/>
          <w:color w:val="2A500F"/>
          <w:spacing w:val="-3"/>
        </w:rPr>
        <w:t> </w:t>
      </w:r>
      <w:r>
        <w:rPr>
          <w:b/>
          <w:color w:val="2A500F"/>
        </w:rPr>
        <w:t>шоссе,</w:t>
      </w:r>
      <w:r>
        <w:rPr>
          <w:b/>
          <w:color w:val="2A500F"/>
          <w:spacing w:val="-11"/>
        </w:rPr>
        <w:t> </w:t>
      </w:r>
      <w:r>
        <w:rPr>
          <w:b/>
          <w:color w:val="2A500F"/>
        </w:rPr>
        <w:t>дом</w:t>
      </w:r>
      <w:r>
        <w:rPr>
          <w:b/>
          <w:color w:val="2A500F"/>
          <w:spacing w:val="-10"/>
        </w:rPr>
        <w:t> </w:t>
      </w:r>
      <w:r>
        <w:rPr>
          <w:b/>
          <w:color w:val="2A500F"/>
        </w:rPr>
        <w:t>98,</w:t>
      </w:r>
      <w:r>
        <w:rPr>
          <w:b/>
          <w:color w:val="2A500F"/>
          <w:spacing w:val="-13"/>
        </w:rPr>
        <w:t> </w:t>
      </w:r>
      <w:r>
        <w:rPr>
          <w:b/>
          <w:color w:val="2A500F"/>
        </w:rPr>
        <w:t>корпус</w:t>
      </w:r>
      <w:r>
        <w:rPr>
          <w:b/>
          <w:color w:val="2A500F"/>
          <w:spacing w:val="-10"/>
        </w:rPr>
        <w:t> </w:t>
      </w:r>
      <w:r>
        <w:rPr>
          <w:b/>
          <w:color w:val="2A500F"/>
        </w:rPr>
        <w:t>2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 w:after="1"/>
        <w:rPr>
          <w:b/>
          <w:sz w:val="23"/>
        </w:rPr>
      </w:pPr>
    </w:p>
    <w:tbl>
      <w:tblPr>
        <w:tblW w:w="0" w:type="auto"/>
        <w:jc w:val="left"/>
        <w:tblInd w:w="438" w:type="dxa"/>
        <w:tblBorders>
          <w:top w:val="single" w:sz="8" w:space="0" w:color="00537D"/>
          <w:left w:val="single" w:sz="8" w:space="0" w:color="00537D"/>
          <w:bottom w:val="single" w:sz="8" w:space="0" w:color="00537D"/>
          <w:right w:val="single" w:sz="8" w:space="0" w:color="00537D"/>
          <w:insideH w:val="single" w:sz="8" w:space="0" w:color="00537D"/>
          <w:insideV w:val="single" w:sz="8" w:space="0" w:color="00537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9"/>
        <w:gridCol w:w="10575"/>
        <w:gridCol w:w="3984"/>
      </w:tblGrid>
      <w:tr>
        <w:trPr>
          <w:trHeight w:val="1275" w:hRule="atLeast"/>
        </w:trPr>
        <w:tc>
          <w:tcPr>
            <w:tcW w:w="509" w:type="dxa"/>
            <w:shd w:val="clear" w:color="auto" w:fill="90C225"/>
          </w:tcPr>
          <w:p>
            <w:pPr>
              <w:pStyle w:val="TableParagraph"/>
              <w:spacing w:before="75"/>
              <w:ind w:left="19"/>
              <w:rPr>
                <w:b/>
                <w:sz w:val="36"/>
              </w:rPr>
            </w:pPr>
            <w:r>
              <w:rPr>
                <w:b/>
                <w:color w:val="2A500F"/>
                <w:sz w:val="36"/>
              </w:rPr>
              <w:t>№</w:t>
            </w:r>
          </w:p>
        </w:tc>
        <w:tc>
          <w:tcPr>
            <w:tcW w:w="10575" w:type="dxa"/>
            <w:shd w:val="clear" w:color="auto" w:fill="90C225"/>
          </w:tcPr>
          <w:p>
            <w:pPr>
              <w:pStyle w:val="TableParagraph"/>
              <w:spacing w:before="9"/>
              <w:jc w:val="left"/>
              <w:rPr>
                <w:b/>
                <w:sz w:val="39"/>
              </w:rPr>
            </w:pPr>
          </w:p>
          <w:p>
            <w:pPr>
              <w:pStyle w:val="TableParagraph"/>
              <w:ind w:left="2190" w:right="2171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Выполненные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работы</w:t>
            </w:r>
            <w:r>
              <w:rPr>
                <w:b/>
                <w:color w:val="2A500F"/>
                <w:spacing w:val="-13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в</w:t>
            </w:r>
            <w:r>
              <w:rPr>
                <w:b/>
                <w:color w:val="2A500F"/>
                <w:spacing w:val="-17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2024</w:t>
            </w:r>
            <w:r>
              <w:rPr>
                <w:b/>
                <w:color w:val="2A500F"/>
                <w:spacing w:val="-19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г.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(2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системы)</w:t>
            </w:r>
          </w:p>
        </w:tc>
        <w:tc>
          <w:tcPr>
            <w:tcW w:w="3984" w:type="dxa"/>
            <w:shd w:val="clear" w:color="auto" w:fill="90C225"/>
          </w:tcPr>
          <w:p>
            <w:pPr>
              <w:pStyle w:val="TableParagraph"/>
              <w:spacing w:line="249" w:lineRule="auto" w:before="74"/>
              <w:ind w:left="174" w:firstLine="1042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Стоимость выполненных</w:t>
            </w:r>
            <w:r>
              <w:rPr>
                <w:b/>
                <w:color w:val="2A500F"/>
                <w:spacing w:val="-18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работ,</w:t>
            </w:r>
            <w:r>
              <w:rPr>
                <w:b/>
                <w:color w:val="2A500F"/>
                <w:spacing w:val="-18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руб.</w:t>
            </w:r>
          </w:p>
          <w:p>
            <w:pPr>
              <w:pStyle w:val="TableParagraph"/>
              <w:spacing w:before="2"/>
              <w:ind w:left="1143" w:right="1116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(с</w:t>
            </w:r>
            <w:r>
              <w:rPr>
                <w:b/>
                <w:color w:val="2A500F"/>
                <w:spacing w:val="-3"/>
                <w:sz w:val="32"/>
              </w:rPr>
              <w:t> </w:t>
            </w:r>
            <w:r>
              <w:rPr>
                <w:b/>
                <w:color w:val="2A500F"/>
                <w:spacing w:val="-4"/>
                <w:sz w:val="32"/>
              </w:rPr>
              <w:t>НДС)</w:t>
            </w:r>
          </w:p>
        </w:tc>
      </w:tr>
      <w:tr>
        <w:trPr>
          <w:trHeight w:val="952" w:hRule="atLeast"/>
        </w:trPr>
        <w:tc>
          <w:tcPr>
            <w:tcW w:w="509" w:type="dxa"/>
          </w:tcPr>
          <w:p>
            <w:pPr>
              <w:pStyle w:val="TableParagraph"/>
              <w:spacing w:before="273"/>
              <w:ind w:left="19"/>
              <w:rPr>
                <w:sz w:val="36"/>
              </w:rPr>
            </w:pPr>
            <w:r>
              <w:rPr>
                <w:color w:val="2A500F"/>
                <w:w w:val="100"/>
                <w:sz w:val="36"/>
              </w:rPr>
              <w:t>1</w:t>
            </w:r>
          </w:p>
        </w:tc>
        <w:tc>
          <w:tcPr>
            <w:tcW w:w="10575" w:type="dxa"/>
          </w:tcPr>
          <w:p>
            <w:pPr>
              <w:pStyle w:val="TableParagraph"/>
              <w:spacing w:before="74"/>
              <w:ind w:left="144"/>
              <w:jc w:val="left"/>
              <w:rPr>
                <w:sz w:val="32"/>
              </w:rPr>
            </w:pPr>
            <w:r>
              <w:rPr>
                <w:color w:val="2A500F"/>
                <w:spacing w:val="-2"/>
                <w:sz w:val="32"/>
              </w:rPr>
              <w:t>Ремонт</w:t>
            </w:r>
            <w:r>
              <w:rPr>
                <w:color w:val="2A500F"/>
                <w:spacing w:val="-8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внутридомовых</w:t>
            </w:r>
            <w:r>
              <w:rPr>
                <w:color w:val="2A500F"/>
                <w:spacing w:val="-6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инженерных</w:t>
            </w:r>
            <w:r>
              <w:rPr>
                <w:color w:val="2A500F"/>
                <w:spacing w:val="-1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систем</w:t>
            </w:r>
            <w:r>
              <w:rPr>
                <w:color w:val="2A500F"/>
                <w:spacing w:val="-5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холодного</w:t>
            </w:r>
            <w:r>
              <w:rPr>
                <w:color w:val="2A500F"/>
                <w:spacing w:val="-9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водоснабжения</w:t>
            </w:r>
          </w:p>
          <w:p>
            <w:pPr>
              <w:pStyle w:val="TableParagraph"/>
              <w:spacing w:before="16"/>
              <w:ind w:left="144"/>
              <w:jc w:val="left"/>
              <w:rPr>
                <w:sz w:val="32"/>
              </w:rPr>
            </w:pPr>
            <w:r>
              <w:rPr>
                <w:color w:val="2A500F"/>
                <w:spacing w:val="-2"/>
                <w:sz w:val="32"/>
              </w:rPr>
              <w:t>(стояки)</w:t>
            </w:r>
          </w:p>
        </w:tc>
        <w:tc>
          <w:tcPr>
            <w:tcW w:w="3984" w:type="dxa"/>
          </w:tcPr>
          <w:p>
            <w:pPr>
              <w:pStyle w:val="TableParagraph"/>
              <w:spacing w:before="296"/>
              <w:ind w:left="1143" w:right="1121"/>
              <w:rPr>
                <w:sz w:val="32"/>
              </w:rPr>
            </w:pPr>
            <w:r>
              <w:rPr>
                <w:color w:val="2A500F"/>
                <w:sz w:val="32"/>
              </w:rPr>
              <w:t>763</w:t>
            </w:r>
            <w:r>
              <w:rPr>
                <w:color w:val="2A500F"/>
                <w:spacing w:val="-8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212,95</w:t>
            </w:r>
          </w:p>
        </w:tc>
      </w:tr>
      <w:tr>
        <w:trPr>
          <w:trHeight w:val="891" w:hRule="atLeast"/>
        </w:trPr>
        <w:tc>
          <w:tcPr>
            <w:tcW w:w="509" w:type="dxa"/>
          </w:tcPr>
          <w:p>
            <w:pPr>
              <w:pStyle w:val="TableParagraph"/>
              <w:spacing w:before="243"/>
              <w:ind w:left="19"/>
              <w:rPr>
                <w:sz w:val="36"/>
              </w:rPr>
            </w:pPr>
            <w:r>
              <w:rPr>
                <w:color w:val="2A500F"/>
                <w:sz w:val="36"/>
              </w:rPr>
              <w:t>2</w:t>
            </w:r>
          </w:p>
        </w:tc>
        <w:tc>
          <w:tcPr>
            <w:tcW w:w="10575" w:type="dxa"/>
          </w:tcPr>
          <w:p>
            <w:pPr>
              <w:pStyle w:val="TableParagraph"/>
              <w:spacing w:line="249" w:lineRule="auto" w:before="74"/>
              <w:ind w:left="144"/>
              <w:jc w:val="left"/>
              <w:rPr>
                <w:sz w:val="32"/>
              </w:rPr>
            </w:pPr>
            <w:r>
              <w:rPr>
                <w:color w:val="2A500F"/>
                <w:sz w:val="32"/>
              </w:rPr>
              <w:t>Ремонт</w:t>
            </w:r>
            <w:r>
              <w:rPr>
                <w:color w:val="2A500F"/>
                <w:spacing w:val="-16"/>
                <w:sz w:val="32"/>
              </w:rPr>
              <w:t> </w:t>
            </w:r>
            <w:r>
              <w:rPr>
                <w:color w:val="2A500F"/>
                <w:sz w:val="32"/>
              </w:rPr>
              <w:t>внутридомовых</w:t>
            </w:r>
            <w:r>
              <w:rPr>
                <w:color w:val="2A500F"/>
                <w:spacing w:val="-15"/>
                <w:sz w:val="32"/>
              </w:rPr>
              <w:t> </w:t>
            </w:r>
            <w:r>
              <w:rPr>
                <w:color w:val="2A500F"/>
                <w:sz w:val="32"/>
              </w:rPr>
              <w:t>инженерных</w:t>
            </w:r>
            <w:r>
              <w:rPr>
                <w:color w:val="2A500F"/>
                <w:spacing w:val="-11"/>
                <w:sz w:val="32"/>
              </w:rPr>
              <w:t> </w:t>
            </w:r>
            <w:r>
              <w:rPr>
                <w:color w:val="2A500F"/>
                <w:sz w:val="32"/>
              </w:rPr>
              <w:t>систем</w:t>
            </w:r>
            <w:r>
              <w:rPr>
                <w:color w:val="2A500F"/>
                <w:spacing w:val="-14"/>
                <w:sz w:val="32"/>
              </w:rPr>
              <w:t> </w:t>
            </w:r>
            <w:r>
              <w:rPr>
                <w:color w:val="2A500F"/>
                <w:sz w:val="32"/>
              </w:rPr>
              <w:t>горячего</w:t>
            </w:r>
            <w:r>
              <w:rPr>
                <w:color w:val="2A500F"/>
                <w:spacing w:val="-18"/>
                <w:sz w:val="32"/>
              </w:rPr>
              <w:t> </w:t>
            </w:r>
            <w:r>
              <w:rPr>
                <w:color w:val="2A500F"/>
                <w:sz w:val="32"/>
              </w:rPr>
              <w:t>водоснабжения </w:t>
            </w:r>
            <w:r>
              <w:rPr>
                <w:color w:val="2A500F"/>
                <w:spacing w:val="-2"/>
                <w:sz w:val="32"/>
              </w:rPr>
              <w:t>(стояки)</w:t>
            </w:r>
          </w:p>
        </w:tc>
        <w:tc>
          <w:tcPr>
            <w:tcW w:w="3984" w:type="dxa"/>
          </w:tcPr>
          <w:p>
            <w:pPr>
              <w:pStyle w:val="TableParagraph"/>
              <w:spacing w:before="266"/>
              <w:ind w:left="1143" w:right="1121"/>
              <w:rPr>
                <w:sz w:val="32"/>
              </w:rPr>
            </w:pPr>
            <w:r>
              <w:rPr>
                <w:color w:val="2A500F"/>
                <w:sz w:val="32"/>
              </w:rPr>
              <w:t>1</w:t>
            </w:r>
            <w:r>
              <w:rPr>
                <w:color w:val="2A500F"/>
                <w:spacing w:val="-3"/>
                <w:sz w:val="32"/>
              </w:rPr>
              <w:t> </w:t>
            </w:r>
            <w:r>
              <w:rPr>
                <w:color w:val="2A500F"/>
                <w:sz w:val="32"/>
              </w:rPr>
              <w:t>190</w:t>
            </w:r>
            <w:r>
              <w:rPr>
                <w:color w:val="2A500F"/>
                <w:spacing w:val="-6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932,32</w:t>
            </w:r>
          </w:p>
        </w:tc>
      </w:tr>
    </w:tbl>
    <w:p>
      <w:pPr>
        <w:spacing w:after="0"/>
        <w:rPr>
          <w:sz w:val="32"/>
        </w:rPr>
        <w:sectPr>
          <w:pgSz w:w="19200" w:h="10800" w:orient="landscape"/>
          <w:pgMar w:top="0" w:bottom="0" w:left="140" w:right="40"/>
        </w:sectPr>
      </w:pPr>
    </w:p>
    <w:p>
      <w:pPr>
        <w:spacing w:before="83"/>
        <w:ind w:left="0" w:right="130" w:firstLine="0"/>
        <w:jc w:val="right"/>
        <w:rPr>
          <w:b/>
          <w:sz w:val="32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40736" id="docshapegroup453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454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455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56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457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458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459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460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-17140224" id="docshape461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2A500F"/>
          <w:spacing w:val="-2"/>
          <w:sz w:val="32"/>
        </w:rPr>
        <w:t>Продолжение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8"/>
        </w:rPr>
      </w:pPr>
    </w:p>
    <w:p>
      <w:pPr>
        <w:pStyle w:val="BodyText"/>
        <w:spacing w:before="86"/>
        <w:ind w:left="1479"/>
        <w:jc w:val="both"/>
      </w:pPr>
      <w:r>
        <w:rPr>
          <w:color w:val="2A500F"/>
        </w:rPr>
        <w:t>В</w:t>
      </w:r>
      <w:r>
        <w:rPr>
          <w:color w:val="2A500F"/>
          <w:spacing w:val="19"/>
        </w:rPr>
        <w:t> </w:t>
      </w:r>
      <w:r>
        <w:rPr>
          <w:color w:val="2A500F"/>
        </w:rPr>
        <w:t>рамках</w:t>
      </w:r>
      <w:r>
        <w:rPr>
          <w:color w:val="2A500F"/>
          <w:spacing w:val="21"/>
        </w:rPr>
        <w:t> </w:t>
      </w:r>
      <w:r>
        <w:rPr>
          <w:color w:val="2A500F"/>
        </w:rPr>
        <w:t>региональной</w:t>
      </w:r>
      <w:r>
        <w:rPr>
          <w:color w:val="2A500F"/>
          <w:spacing w:val="23"/>
        </w:rPr>
        <w:t> </w:t>
      </w:r>
      <w:r>
        <w:rPr>
          <w:color w:val="2A500F"/>
        </w:rPr>
        <w:t>программы,</w:t>
      </w:r>
      <w:r>
        <w:rPr>
          <w:color w:val="2A500F"/>
          <w:spacing w:val="22"/>
        </w:rPr>
        <w:t> </w:t>
      </w:r>
      <w:r>
        <w:rPr>
          <w:color w:val="2A500F"/>
        </w:rPr>
        <w:t>утвержденной</w:t>
      </w:r>
      <w:r>
        <w:rPr>
          <w:color w:val="2A500F"/>
          <w:spacing w:val="22"/>
        </w:rPr>
        <w:t> </w:t>
      </w:r>
      <w:r>
        <w:rPr>
          <w:color w:val="2A500F"/>
        </w:rPr>
        <w:t>Правительством</w:t>
      </w:r>
      <w:r>
        <w:rPr>
          <w:color w:val="2A500F"/>
          <w:spacing w:val="22"/>
        </w:rPr>
        <w:t> </w:t>
      </w:r>
      <w:r>
        <w:rPr>
          <w:color w:val="2A500F"/>
        </w:rPr>
        <w:t>Москвы</w:t>
      </w:r>
      <w:r>
        <w:rPr>
          <w:color w:val="2A500F"/>
          <w:spacing w:val="22"/>
        </w:rPr>
        <w:t> </w:t>
      </w:r>
      <w:r>
        <w:rPr>
          <w:color w:val="2A500F"/>
        </w:rPr>
        <w:t>от</w:t>
      </w:r>
      <w:r>
        <w:rPr>
          <w:color w:val="2A500F"/>
          <w:spacing w:val="19"/>
        </w:rPr>
        <w:t> </w:t>
      </w:r>
      <w:r>
        <w:rPr>
          <w:color w:val="2A500F"/>
        </w:rPr>
        <w:t>29.12.2014</w:t>
      </w:r>
      <w:r>
        <w:rPr>
          <w:color w:val="2A500F"/>
          <w:spacing w:val="21"/>
        </w:rPr>
        <w:t> </w:t>
      </w:r>
      <w:r>
        <w:rPr>
          <w:color w:val="2A500F"/>
        </w:rPr>
        <w:t>№</w:t>
      </w:r>
      <w:r>
        <w:rPr>
          <w:color w:val="2A500F"/>
          <w:spacing w:val="20"/>
        </w:rPr>
        <w:t> </w:t>
      </w:r>
      <w:r>
        <w:rPr>
          <w:color w:val="2A500F"/>
        </w:rPr>
        <w:t>832-ПП,</w:t>
      </w:r>
      <w:r>
        <w:rPr>
          <w:color w:val="2A500F"/>
          <w:spacing w:val="19"/>
        </w:rPr>
        <w:t> </w:t>
      </w:r>
      <w:r>
        <w:rPr>
          <w:color w:val="2A500F"/>
          <w:spacing w:val="-5"/>
        </w:rPr>
        <w:t>ГБУ</w:t>
      </w:r>
    </w:p>
    <w:p>
      <w:pPr>
        <w:pStyle w:val="BodyText"/>
        <w:spacing w:line="249" w:lineRule="auto" w:before="17"/>
        <w:ind w:left="759" w:right="2519"/>
        <w:jc w:val="both"/>
        <w:rPr>
          <w:b/>
        </w:rPr>
      </w:pPr>
      <w:r>
        <w:rPr>
          <w:color w:val="2A500F"/>
        </w:rPr>
        <w:t>«Жилищник Ивановского района» согласно договору с Фондом капитального ремонта многоквартирных домов города Москвы (ФКР Москвы) № ПКР-011802-23 от 21.09.2023 в 2024 году выполнен капитальный ремонт многоквартирного дома по адресу: </w:t>
      </w:r>
      <w:r>
        <w:rPr>
          <w:b/>
          <w:color w:val="2A500F"/>
        </w:rPr>
        <w:t>Энтузиастов шоссе, дом 98, корпус 3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25"/>
        </w:rPr>
      </w:pPr>
    </w:p>
    <w:tbl>
      <w:tblPr>
        <w:tblW w:w="0" w:type="auto"/>
        <w:jc w:val="left"/>
        <w:tblInd w:w="438" w:type="dxa"/>
        <w:tblBorders>
          <w:top w:val="single" w:sz="8" w:space="0" w:color="00537D"/>
          <w:left w:val="single" w:sz="8" w:space="0" w:color="00537D"/>
          <w:bottom w:val="single" w:sz="8" w:space="0" w:color="00537D"/>
          <w:right w:val="single" w:sz="8" w:space="0" w:color="00537D"/>
          <w:insideH w:val="single" w:sz="8" w:space="0" w:color="00537D"/>
          <w:insideV w:val="single" w:sz="8" w:space="0" w:color="00537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"/>
        <w:gridCol w:w="11380"/>
        <w:gridCol w:w="4288"/>
      </w:tblGrid>
      <w:tr>
        <w:trPr>
          <w:trHeight w:val="1084" w:hRule="atLeast"/>
        </w:trPr>
        <w:tc>
          <w:tcPr>
            <w:tcW w:w="548" w:type="dxa"/>
            <w:shd w:val="clear" w:color="auto" w:fill="90C225"/>
          </w:tcPr>
          <w:p>
            <w:pPr>
              <w:pStyle w:val="TableParagraph"/>
              <w:spacing w:before="75"/>
              <w:ind w:left="19"/>
              <w:rPr>
                <w:b/>
                <w:sz w:val="36"/>
              </w:rPr>
            </w:pPr>
            <w:r>
              <w:rPr>
                <w:b/>
                <w:color w:val="2A500F"/>
                <w:sz w:val="36"/>
              </w:rPr>
              <w:t>№</w:t>
            </w:r>
          </w:p>
        </w:tc>
        <w:tc>
          <w:tcPr>
            <w:tcW w:w="11380" w:type="dxa"/>
            <w:shd w:val="clear" w:color="auto" w:fill="90C225"/>
          </w:tcPr>
          <w:p>
            <w:pPr>
              <w:pStyle w:val="TableParagraph"/>
              <w:spacing w:before="5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ind w:left="2591" w:right="2572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Выполненные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работы</w:t>
            </w:r>
            <w:r>
              <w:rPr>
                <w:b/>
                <w:color w:val="2A500F"/>
                <w:spacing w:val="-13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в</w:t>
            </w:r>
            <w:r>
              <w:rPr>
                <w:b/>
                <w:color w:val="2A500F"/>
                <w:spacing w:val="-17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2024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г.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(2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системы)</w:t>
            </w:r>
          </w:p>
        </w:tc>
        <w:tc>
          <w:tcPr>
            <w:tcW w:w="4288" w:type="dxa"/>
            <w:shd w:val="clear" w:color="auto" w:fill="90C225"/>
          </w:tcPr>
          <w:p>
            <w:pPr>
              <w:pStyle w:val="TableParagraph"/>
              <w:spacing w:line="249" w:lineRule="auto" w:before="74"/>
              <w:ind w:left="823" w:hanging="526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Стоимость</w:t>
            </w:r>
            <w:r>
              <w:rPr>
                <w:b/>
                <w:color w:val="2A500F"/>
                <w:spacing w:val="-14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выполненных </w:t>
            </w:r>
            <w:r>
              <w:rPr>
                <w:b/>
                <w:color w:val="2A500F"/>
                <w:sz w:val="32"/>
              </w:rPr>
              <w:t>работ,руб. (с НДС)</w:t>
            </w:r>
          </w:p>
        </w:tc>
      </w:tr>
      <w:tr>
        <w:trPr>
          <w:trHeight w:val="990" w:hRule="atLeast"/>
        </w:trPr>
        <w:tc>
          <w:tcPr>
            <w:tcW w:w="548" w:type="dxa"/>
          </w:tcPr>
          <w:p>
            <w:pPr>
              <w:pStyle w:val="TableParagraph"/>
              <w:spacing w:before="292"/>
              <w:ind w:left="16"/>
              <w:rPr>
                <w:sz w:val="36"/>
              </w:rPr>
            </w:pPr>
            <w:r>
              <w:rPr>
                <w:color w:val="2A500F"/>
                <w:sz w:val="36"/>
              </w:rPr>
              <w:t>1</w:t>
            </w:r>
          </w:p>
        </w:tc>
        <w:tc>
          <w:tcPr>
            <w:tcW w:w="11380" w:type="dxa"/>
          </w:tcPr>
          <w:p>
            <w:pPr>
              <w:pStyle w:val="TableParagraph"/>
              <w:spacing w:before="74"/>
              <w:ind w:left="144"/>
              <w:jc w:val="left"/>
              <w:rPr>
                <w:sz w:val="32"/>
              </w:rPr>
            </w:pPr>
            <w:r>
              <w:rPr>
                <w:color w:val="2A500F"/>
                <w:spacing w:val="-2"/>
                <w:sz w:val="32"/>
              </w:rPr>
              <w:t>Ремонт</w:t>
            </w:r>
            <w:r>
              <w:rPr>
                <w:color w:val="2A500F"/>
                <w:spacing w:val="-5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внутридомовых</w:t>
            </w:r>
            <w:r>
              <w:rPr>
                <w:color w:val="2A500F"/>
                <w:spacing w:val="-4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инженерных</w:t>
            </w:r>
            <w:r>
              <w:rPr>
                <w:color w:val="2A500F"/>
                <w:spacing w:val="1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систем</w:t>
            </w:r>
            <w:r>
              <w:rPr>
                <w:color w:val="2A500F"/>
                <w:spacing w:val="-3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холодного</w:t>
            </w:r>
            <w:r>
              <w:rPr>
                <w:color w:val="2A500F"/>
                <w:spacing w:val="-7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водоснабжения</w:t>
            </w:r>
            <w:r>
              <w:rPr>
                <w:color w:val="2A500F"/>
                <w:spacing w:val="-4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(стояки)</w:t>
            </w:r>
          </w:p>
        </w:tc>
        <w:tc>
          <w:tcPr>
            <w:tcW w:w="4288" w:type="dxa"/>
          </w:tcPr>
          <w:p>
            <w:pPr>
              <w:pStyle w:val="TableParagraph"/>
              <w:spacing w:before="5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293" w:right="1275"/>
              <w:rPr>
                <w:sz w:val="32"/>
              </w:rPr>
            </w:pPr>
            <w:r>
              <w:rPr>
                <w:color w:val="2A500F"/>
                <w:sz w:val="32"/>
              </w:rPr>
              <w:t>722</w:t>
            </w:r>
            <w:r>
              <w:rPr>
                <w:color w:val="2A500F"/>
                <w:spacing w:val="-8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916,66</w:t>
            </w:r>
          </w:p>
        </w:tc>
      </w:tr>
      <w:tr>
        <w:trPr>
          <w:trHeight w:val="741" w:hRule="atLeast"/>
        </w:trPr>
        <w:tc>
          <w:tcPr>
            <w:tcW w:w="548" w:type="dxa"/>
          </w:tcPr>
          <w:p>
            <w:pPr>
              <w:pStyle w:val="TableParagraph"/>
              <w:spacing w:before="168"/>
              <w:ind w:left="16"/>
              <w:rPr>
                <w:sz w:val="36"/>
              </w:rPr>
            </w:pPr>
            <w:r>
              <w:rPr>
                <w:color w:val="2A500F"/>
                <w:sz w:val="36"/>
              </w:rPr>
              <w:t>2</w:t>
            </w:r>
          </w:p>
        </w:tc>
        <w:tc>
          <w:tcPr>
            <w:tcW w:w="11380" w:type="dxa"/>
          </w:tcPr>
          <w:p>
            <w:pPr>
              <w:pStyle w:val="TableParagraph"/>
              <w:spacing w:before="74"/>
              <w:ind w:left="144"/>
              <w:jc w:val="left"/>
              <w:rPr>
                <w:sz w:val="32"/>
              </w:rPr>
            </w:pPr>
            <w:r>
              <w:rPr>
                <w:color w:val="2A500F"/>
                <w:sz w:val="32"/>
              </w:rPr>
              <w:t>Ремонт</w:t>
            </w:r>
            <w:r>
              <w:rPr>
                <w:color w:val="2A500F"/>
                <w:spacing w:val="-20"/>
                <w:sz w:val="32"/>
              </w:rPr>
              <w:t> </w:t>
            </w:r>
            <w:r>
              <w:rPr>
                <w:color w:val="2A500F"/>
                <w:sz w:val="32"/>
              </w:rPr>
              <w:t>внутридомовых</w:t>
            </w:r>
            <w:r>
              <w:rPr>
                <w:color w:val="2A500F"/>
                <w:spacing w:val="-20"/>
                <w:sz w:val="32"/>
              </w:rPr>
              <w:t> </w:t>
            </w:r>
            <w:r>
              <w:rPr>
                <w:color w:val="2A500F"/>
                <w:sz w:val="32"/>
              </w:rPr>
              <w:t>инженерных</w:t>
            </w:r>
            <w:r>
              <w:rPr>
                <w:color w:val="2A500F"/>
                <w:spacing w:val="-18"/>
                <w:sz w:val="32"/>
              </w:rPr>
              <w:t> </w:t>
            </w:r>
            <w:r>
              <w:rPr>
                <w:color w:val="2A500F"/>
                <w:sz w:val="32"/>
              </w:rPr>
              <w:t>систем</w:t>
            </w:r>
            <w:r>
              <w:rPr>
                <w:color w:val="2A500F"/>
                <w:spacing w:val="-19"/>
                <w:sz w:val="32"/>
              </w:rPr>
              <w:t> </w:t>
            </w:r>
            <w:r>
              <w:rPr>
                <w:color w:val="2A500F"/>
                <w:sz w:val="32"/>
              </w:rPr>
              <w:t>горячего</w:t>
            </w:r>
            <w:r>
              <w:rPr>
                <w:color w:val="2A500F"/>
                <w:spacing w:val="-20"/>
                <w:sz w:val="32"/>
              </w:rPr>
              <w:t> </w:t>
            </w:r>
            <w:r>
              <w:rPr>
                <w:color w:val="2A500F"/>
                <w:sz w:val="32"/>
              </w:rPr>
              <w:t>водоснабжения</w:t>
            </w:r>
            <w:r>
              <w:rPr>
                <w:color w:val="2A500F"/>
                <w:spacing w:val="-20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(стояки)</w:t>
            </w:r>
          </w:p>
        </w:tc>
        <w:tc>
          <w:tcPr>
            <w:tcW w:w="4288" w:type="dxa"/>
          </w:tcPr>
          <w:p>
            <w:pPr>
              <w:pStyle w:val="TableParagraph"/>
              <w:spacing w:before="191"/>
              <w:ind w:left="1293" w:right="1275"/>
              <w:rPr>
                <w:sz w:val="32"/>
              </w:rPr>
            </w:pPr>
            <w:r>
              <w:rPr>
                <w:color w:val="2A500F"/>
                <w:sz w:val="32"/>
              </w:rPr>
              <w:t>1</w:t>
            </w:r>
            <w:r>
              <w:rPr>
                <w:color w:val="2A500F"/>
                <w:spacing w:val="-3"/>
                <w:sz w:val="32"/>
              </w:rPr>
              <w:t> </w:t>
            </w:r>
            <w:r>
              <w:rPr>
                <w:color w:val="2A500F"/>
                <w:sz w:val="32"/>
              </w:rPr>
              <w:t>427</w:t>
            </w:r>
            <w:r>
              <w:rPr>
                <w:color w:val="2A500F"/>
                <w:spacing w:val="-6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065,92</w:t>
            </w:r>
          </w:p>
        </w:tc>
      </w:tr>
    </w:tbl>
    <w:p>
      <w:pPr>
        <w:spacing w:after="0"/>
        <w:rPr>
          <w:sz w:val="32"/>
        </w:rPr>
        <w:sectPr>
          <w:pgSz w:w="19200" w:h="10800" w:orient="landscape"/>
          <w:pgMar w:top="0" w:bottom="0" w:left="140" w:right="40"/>
        </w:sectPr>
      </w:pPr>
    </w:p>
    <w:p>
      <w:pPr>
        <w:spacing w:before="83"/>
        <w:ind w:left="0" w:right="130" w:firstLine="0"/>
        <w:jc w:val="right"/>
        <w:rPr>
          <w:b/>
          <w:sz w:val="32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39712" id="docshapegroup462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463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464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65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466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467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468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469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-17139200" id="docshape470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2A500F"/>
          <w:spacing w:val="-2"/>
          <w:sz w:val="32"/>
        </w:rPr>
        <w:t>Продолжение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pStyle w:val="BodyText"/>
        <w:spacing w:before="86"/>
        <w:ind w:left="1241"/>
        <w:jc w:val="both"/>
      </w:pPr>
      <w:r>
        <w:rPr>
          <w:color w:val="2A500F"/>
        </w:rPr>
        <w:t>В</w:t>
      </w:r>
      <w:r>
        <w:rPr>
          <w:color w:val="2A500F"/>
          <w:spacing w:val="22"/>
        </w:rPr>
        <w:t> </w:t>
      </w:r>
      <w:r>
        <w:rPr>
          <w:color w:val="2A500F"/>
        </w:rPr>
        <w:t>рамках</w:t>
      </w:r>
      <w:r>
        <w:rPr>
          <w:color w:val="2A500F"/>
          <w:spacing w:val="24"/>
        </w:rPr>
        <w:t> </w:t>
      </w:r>
      <w:r>
        <w:rPr>
          <w:color w:val="2A500F"/>
        </w:rPr>
        <w:t>региональной</w:t>
      </w:r>
      <w:r>
        <w:rPr>
          <w:color w:val="2A500F"/>
          <w:spacing w:val="27"/>
        </w:rPr>
        <w:t> </w:t>
      </w:r>
      <w:r>
        <w:rPr>
          <w:color w:val="2A500F"/>
        </w:rPr>
        <w:t>программы,</w:t>
      </w:r>
      <w:r>
        <w:rPr>
          <w:color w:val="2A500F"/>
          <w:spacing w:val="25"/>
        </w:rPr>
        <w:t> </w:t>
      </w:r>
      <w:r>
        <w:rPr>
          <w:color w:val="2A500F"/>
        </w:rPr>
        <w:t>утвержденной</w:t>
      </w:r>
      <w:r>
        <w:rPr>
          <w:color w:val="2A500F"/>
          <w:spacing w:val="26"/>
        </w:rPr>
        <w:t> </w:t>
      </w:r>
      <w:r>
        <w:rPr>
          <w:color w:val="2A500F"/>
        </w:rPr>
        <w:t>Правительством</w:t>
      </w:r>
      <w:r>
        <w:rPr>
          <w:color w:val="2A500F"/>
          <w:spacing w:val="24"/>
        </w:rPr>
        <w:t> </w:t>
      </w:r>
      <w:r>
        <w:rPr>
          <w:color w:val="2A500F"/>
        </w:rPr>
        <w:t>Москвы</w:t>
      </w:r>
      <w:r>
        <w:rPr>
          <w:color w:val="2A500F"/>
          <w:spacing w:val="23"/>
        </w:rPr>
        <w:t> </w:t>
      </w:r>
      <w:r>
        <w:rPr>
          <w:color w:val="2A500F"/>
        </w:rPr>
        <w:t>от</w:t>
      </w:r>
      <w:r>
        <w:rPr>
          <w:color w:val="2A500F"/>
          <w:spacing w:val="24"/>
        </w:rPr>
        <w:t> </w:t>
      </w:r>
      <w:r>
        <w:rPr>
          <w:color w:val="2A500F"/>
        </w:rPr>
        <w:t>29.12.2014</w:t>
      </w:r>
      <w:r>
        <w:rPr>
          <w:color w:val="2A500F"/>
          <w:spacing w:val="24"/>
        </w:rPr>
        <w:t> </w:t>
      </w:r>
      <w:r>
        <w:rPr>
          <w:color w:val="2A500F"/>
        </w:rPr>
        <w:t>№</w:t>
      </w:r>
      <w:r>
        <w:rPr>
          <w:color w:val="2A500F"/>
          <w:spacing w:val="22"/>
        </w:rPr>
        <w:t> </w:t>
      </w:r>
      <w:r>
        <w:rPr>
          <w:color w:val="2A500F"/>
        </w:rPr>
        <w:t>832-ПП,</w:t>
      </w:r>
      <w:r>
        <w:rPr>
          <w:color w:val="2A500F"/>
          <w:spacing w:val="23"/>
        </w:rPr>
        <w:t> </w:t>
      </w:r>
      <w:r>
        <w:rPr>
          <w:color w:val="2A500F"/>
          <w:spacing w:val="-5"/>
        </w:rPr>
        <w:t>ГБУ</w:t>
      </w:r>
    </w:p>
    <w:p>
      <w:pPr>
        <w:pStyle w:val="BodyText"/>
        <w:spacing w:line="249" w:lineRule="auto" w:before="16"/>
        <w:ind w:left="521" w:right="2751"/>
        <w:jc w:val="both"/>
        <w:rPr>
          <w:b/>
        </w:rPr>
      </w:pPr>
      <w:r>
        <w:rPr>
          <w:color w:val="2A500F"/>
        </w:rPr>
        <w:t>«Жилищник Ивановского района» согласно договору с Фондом капитального ремонта многоквартирных домов города Москвы (ФКР Москвы) № ПКР-011781-23 от 21.09.2023 в 2024 году выполнен капитальный ремонт многоквартирного дома по адресу: </w:t>
      </w:r>
      <w:r>
        <w:rPr>
          <w:b/>
          <w:color w:val="2A500F"/>
        </w:rPr>
        <w:t>ул. Челябинская, дом10, корпус 1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27"/>
        </w:rPr>
      </w:pPr>
    </w:p>
    <w:tbl>
      <w:tblPr>
        <w:tblW w:w="0" w:type="auto"/>
        <w:jc w:val="left"/>
        <w:tblInd w:w="235" w:type="dxa"/>
        <w:tblBorders>
          <w:top w:val="single" w:sz="8" w:space="0" w:color="00537D"/>
          <w:left w:val="single" w:sz="8" w:space="0" w:color="00537D"/>
          <w:bottom w:val="single" w:sz="8" w:space="0" w:color="00537D"/>
          <w:right w:val="single" w:sz="8" w:space="0" w:color="00537D"/>
          <w:insideH w:val="single" w:sz="8" w:space="0" w:color="00537D"/>
          <w:insideV w:val="single" w:sz="8" w:space="0" w:color="00537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3"/>
        <w:gridCol w:w="11703"/>
        <w:gridCol w:w="3911"/>
      </w:tblGrid>
      <w:tr>
        <w:trPr>
          <w:trHeight w:val="1276" w:hRule="atLeast"/>
        </w:trPr>
        <w:tc>
          <w:tcPr>
            <w:tcW w:w="573" w:type="dxa"/>
            <w:shd w:val="clear" w:color="auto" w:fill="90C225"/>
          </w:tcPr>
          <w:p>
            <w:pPr>
              <w:pStyle w:val="TableParagraph"/>
              <w:spacing w:before="75"/>
              <w:ind w:left="19"/>
              <w:rPr>
                <w:b/>
                <w:sz w:val="36"/>
              </w:rPr>
            </w:pPr>
            <w:r>
              <w:rPr>
                <w:b/>
                <w:color w:val="2A500F"/>
                <w:sz w:val="36"/>
              </w:rPr>
              <w:t>№</w:t>
            </w:r>
          </w:p>
        </w:tc>
        <w:tc>
          <w:tcPr>
            <w:tcW w:w="11703" w:type="dxa"/>
            <w:shd w:val="clear" w:color="auto" w:fill="90C225"/>
          </w:tcPr>
          <w:p>
            <w:pPr>
              <w:pStyle w:val="TableParagraph"/>
              <w:spacing w:before="9"/>
              <w:jc w:val="left"/>
              <w:rPr>
                <w:b/>
                <w:sz w:val="39"/>
              </w:rPr>
            </w:pPr>
          </w:p>
          <w:p>
            <w:pPr>
              <w:pStyle w:val="TableParagraph"/>
              <w:ind w:left="2797" w:right="2782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Выполненные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работы</w:t>
            </w:r>
            <w:r>
              <w:rPr>
                <w:b/>
                <w:color w:val="2A500F"/>
                <w:spacing w:val="-13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в</w:t>
            </w:r>
            <w:r>
              <w:rPr>
                <w:b/>
                <w:color w:val="2A500F"/>
                <w:spacing w:val="-17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2024</w:t>
            </w:r>
            <w:r>
              <w:rPr>
                <w:b/>
                <w:color w:val="2A500F"/>
                <w:spacing w:val="-19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г.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(1</w:t>
            </w:r>
            <w:r>
              <w:rPr>
                <w:b/>
                <w:color w:val="2A500F"/>
                <w:spacing w:val="-16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система)</w:t>
            </w:r>
          </w:p>
        </w:tc>
        <w:tc>
          <w:tcPr>
            <w:tcW w:w="3911" w:type="dxa"/>
            <w:shd w:val="clear" w:color="auto" w:fill="90C225"/>
          </w:tcPr>
          <w:p>
            <w:pPr>
              <w:pStyle w:val="TableParagraph"/>
              <w:spacing w:line="249" w:lineRule="auto" w:before="74"/>
              <w:ind w:left="460" w:right="436" w:firstLine="715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pacing w:val="-2"/>
                <w:sz w:val="32"/>
              </w:rPr>
              <w:t>Стоимость выполненных</w:t>
            </w:r>
            <w:r>
              <w:rPr>
                <w:b/>
                <w:color w:val="2A500F"/>
                <w:spacing w:val="-18"/>
                <w:sz w:val="32"/>
              </w:rPr>
              <w:t> </w:t>
            </w:r>
            <w:r>
              <w:rPr>
                <w:b/>
                <w:color w:val="2A500F"/>
                <w:spacing w:val="-2"/>
                <w:sz w:val="32"/>
              </w:rPr>
              <w:t>работ,</w:t>
            </w:r>
          </w:p>
          <w:p>
            <w:pPr>
              <w:pStyle w:val="TableParagraph"/>
              <w:spacing w:before="2"/>
              <w:ind w:left="1064"/>
              <w:jc w:val="left"/>
              <w:rPr>
                <w:b/>
                <w:sz w:val="32"/>
              </w:rPr>
            </w:pPr>
            <w:r>
              <w:rPr>
                <w:b/>
                <w:color w:val="2A500F"/>
                <w:sz w:val="32"/>
              </w:rPr>
              <w:t>руб.</w:t>
            </w:r>
            <w:r>
              <w:rPr>
                <w:b/>
                <w:color w:val="2A500F"/>
                <w:spacing w:val="-11"/>
                <w:sz w:val="32"/>
              </w:rPr>
              <w:t> </w:t>
            </w:r>
            <w:r>
              <w:rPr>
                <w:b/>
                <w:color w:val="2A500F"/>
                <w:sz w:val="32"/>
              </w:rPr>
              <w:t>(с</w:t>
            </w:r>
            <w:r>
              <w:rPr>
                <w:b/>
                <w:color w:val="2A500F"/>
                <w:spacing w:val="-7"/>
                <w:sz w:val="32"/>
              </w:rPr>
              <w:t> </w:t>
            </w:r>
            <w:r>
              <w:rPr>
                <w:b/>
                <w:color w:val="2A500F"/>
                <w:spacing w:val="-4"/>
                <w:sz w:val="32"/>
              </w:rPr>
              <w:t>НДС)</w:t>
            </w:r>
          </w:p>
        </w:tc>
      </w:tr>
      <w:tr>
        <w:trPr>
          <w:trHeight w:val="556" w:hRule="atLeast"/>
        </w:trPr>
        <w:tc>
          <w:tcPr>
            <w:tcW w:w="573" w:type="dxa"/>
          </w:tcPr>
          <w:p>
            <w:pPr>
              <w:pStyle w:val="TableParagraph"/>
              <w:spacing w:before="75"/>
              <w:ind w:left="20"/>
              <w:rPr>
                <w:sz w:val="36"/>
              </w:rPr>
            </w:pPr>
            <w:r>
              <w:rPr>
                <w:color w:val="2A500F"/>
                <w:sz w:val="36"/>
              </w:rPr>
              <w:t>1</w:t>
            </w:r>
          </w:p>
        </w:tc>
        <w:tc>
          <w:tcPr>
            <w:tcW w:w="11703" w:type="dxa"/>
          </w:tcPr>
          <w:p>
            <w:pPr>
              <w:pStyle w:val="TableParagraph"/>
              <w:spacing w:before="74"/>
              <w:ind w:left="144"/>
              <w:jc w:val="left"/>
              <w:rPr>
                <w:sz w:val="32"/>
              </w:rPr>
            </w:pPr>
            <w:r>
              <w:rPr>
                <w:color w:val="2A500F"/>
                <w:sz w:val="32"/>
              </w:rPr>
              <w:t>Ремонт</w:t>
            </w:r>
            <w:r>
              <w:rPr>
                <w:color w:val="2A500F"/>
                <w:spacing w:val="-12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фасада</w:t>
            </w:r>
          </w:p>
        </w:tc>
        <w:tc>
          <w:tcPr>
            <w:tcW w:w="3911" w:type="dxa"/>
          </w:tcPr>
          <w:p>
            <w:pPr>
              <w:pStyle w:val="TableParagraph"/>
              <w:spacing w:before="98"/>
              <w:ind w:left="1115"/>
              <w:jc w:val="left"/>
              <w:rPr>
                <w:sz w:val="32"/>
              </w:rPr>
            </w:pPr>
            <w:r>
              <w:rPr>
                <w:color w:val="2A500F"/>
                <w:sz w:val="32"/>
              </w:rPr>
              <w:t>8</w:t>
            </w:r>
            <w:r>
              <w:rPr>
                <w:color w:val="2A500F"/>
                <w:spacing w:val="-3"/>
                <w:sz w:val="32"/>
              </w:rPr>
              <w:t> </w:t>
            </w:r>
            <w:r>
              <w:rPr>
                <w:color w:val="2A500F"/>
                <w:sz w:val="32"/>
              </w:rPr>
              <w:t>009</w:t>
            </w:r>
            <w:r>
              <w:rPr>
                <w:color w:val="2A500F"/>
                <w:spacing w:val="-6"/>
                <w:sz w:val="32"/>
              </w:rPr>
              <w:t> </w:t>
            </w:r>
            <w:r>
              <w:rPr>
                <w:color w:val="2A500F"/>
                <w:spacing w:val="-2"/>
                <w:sz w:val="32"/>
              </w:rPr>
              <w:t>162,42</w:t>
            </w:r>
          </w:p>
        </w:tc>
      </w:tr>
    </w:tbl>
    <w:p>
      <w:pPr>
        <w:spacing w:after="0"/>
        <w:jc w:val="left"/>
        <w:rPr>
          <w:sz w:val="32"/>
        </w:rPr>
        <w:sectPr>
          <w:pgSz w:w="19200" w:h="10800" w:orient="landscape"/>
          <w:pgMar w:top="0" w:bottom="0" w:left="140" w:right="40"/>
        </w:sectPr>
      </w:pPr>
    </w:p>
    <w:p>
      <w:pPr>
        <w:spacing w:before="139"/>
        <w:ind w:left="4079" w:right="3641" w:firstLine="0"/>
        <w:jc w:val="center"/>
        <w:rPr>
          <w:b/>
          <w:sz w:val="44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38688" id="docshapegroup471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472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473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74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475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476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477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478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group style="position:absolute;margin-left:0pt;margin-top:117.120003pt;width:898.6pt;height:422.9pt;mso-position-horizontal-relative:page;mso-position-vertical-relative:page;z-index:15802368" id="docshapegroup479" coordorigin="0,2342" coordsize="17972,8458">
            <v:shape style="position:absolute;left:0;top:6319;width:706;height:4481" id="docshape480" coordorigin="0,6319" coordsize="706,4481" path="m0,6319l0,10800,706,10800,0,6319xe" filled="true" fillcolor="#90c225" stroked="false">
              <v:path arrowok="t"/>
              <v:fill opacity="55769f" type="solid"/>
            </v:shape>
            <v:shape style="position:absolute;left:496;top:2342;width:5487;height:3848" type="#_x0000_t75" id="docshape481" stroked="false">
              <v:imagedata r:id="rId52" o:title=""/>
            </v:shape>
            <v:shape style="position:absolute;left:496;top:6225;width:5492;height:4469" type="#_x0000_t75" id="docshape482" stroked="false">
              <v:imagedata r:id="rId53" o:title=""/>
            </v:shape>
            <v:shape style="position:absolute;left:5983;top:2342;width:3368;height:3848" type="#_x0000_t75" id="docshape483" stroked="false">
              <v:imagedata r:id="rId54" o:title=""/>
            </v:shape>
            <v:shape style="position:absolute;left:5983;top:6225;width:3368;height:4469" type="#_x0000_t75" id="docshape484" stroked="false">
              <v:imagedata r:id="rId55" o:title=""/>
            </v:shape>
            <v:shape style="position:absolute;left:9350;top:2361;width:4265;height:4618" type="#_x0000_t75" id="docshape485" stroked="false">
              <v:imagedata r:id="rId56" o:title=""/>
            </v:shape>
            <v:shape style="position:absolute;left:13615;top:2342;width:4356;height:4608" type="#_x0000_t75" id="docshape486" stroked="false">
              <v:imagedata r:id="rId57" o:title=""/>
            </v:shape>
            <v:shape style="position:absolute;left:9350;top:6950;width:8621;height:3780" type="#_x0000_t75" id="docshape487" stroked="false">
              <v:imagedata r:id="rId58" o:title=""/>
            </v:shape>
            <w10:wrap type="none"/>
          </v:group>
        </w:pict>
      </w:r>
      <w:r>
        <w:rPr>
          <w:b/>
          <w:color w:val="3E7818"/>
          <w:spacing w:val="-2"/>
          <w:sz w:val="44"/>
        </w:rPr>
        <w:t>Капитальный</w:t>
      </w:r>
      <w:r>
        <w:rPr>
          <w:b/>
          <w:color w:val="3E7818"/>
          <w:spacing w:val="-17"/>
          <w:sz w:val="44"/>
        </w:rPr>
        <w:t> </w:t>
      </w:r>
      <w:r>
        <w:rPr>
          <w:b/>
          <w:color w:val="3E7818"/>
          <w:spacing w:val="-2"/>
          <w:sz w:val="44"/>
        </w:rPr>
        <w:t>ремонт</w:t>
      </w:r>
      <w:r>
        <w:rPr>
          <w:b/>
          <w:color w:val="3E7818"/>
          <w:spacing w:val="-17"/>
          <w:sz w:val="44"/>
        </w:rPr>
        <w:t> </w:t>
      </w:r>
      <w:r>
        <w:rPr>
          <w:b/>
          <w:color w:val="3E7818"/>
          <w:spacing w:val="-2"/>
          <w:sz w:val="44"/>
        </w:rPr>
        <w:t>фасада</w:t>
      </w:r>
      <w:r>
        <w:rPr>
          <w:b/>
          <w:color w:val="3E7818"/>
          <w:spacing w:val="-15"/>
          <w:sz w:val="44"/>
        </w:rPr>
        <w:t> </w:t>
      </w:r>
      <w:r>
        <w:rPr>
          <w:b/>
          <w:color w:val="3E7818"/>
          <w:spacing w:val="-2"/>
          <w:sz w:val="44"/>
        </w:rPr>
        <w:t>многоквартирного</w:t>
      </w:r>
      <w:r>
        <w:rPr>
          <w:b/>
          <w:color w:val="3E7818"/>
          <w:spacing w:val="-13"/>
          <w:sz w:val="44"/>
        </w:rPr>
        <w:t> </w:t>
      </w:r>
      <w:r>
        <w:rPr>
          <w:b/>
          <w:color w:val="3E7818"/>
          <w:spacing w:val="-4"/>
          <w:sz w:val="44"/>
        </w:rPr>
        <w:t>дома</w:t>
      </w:r>
    </w:p>
    <w:p>
      <w:pPr>
        <w:spacing w:before="23"/>
        <w:ind w:left="432" w:right="0" w:firstLine="0"/>
        <w:jc w:val="center"/>
        <w:rPr>
          <w:b/>
          <w:sz w:val="44"/>
        </w:rPr>
      </w:pPr>
      <w:r>
        <w:rPr>
          <w:b/>
          <w:color w:val="3E7818"/>
          <w:spacing w:val="-2"/>
          <w:sz w:val="44"/>
        </w:rPr>
        <w:t>за</w:t>
      </w:r>
      <w:r>
        <w:rPr>
          <w:b/>
          <w:color w:val="3E7818"/>
          <w:spacing w:val="-17"/>
          <w:sz w:val="44"/>
        </w:rPr>
        <w:t> </w:t>
      </w:r>
      <w:r>
        <w:rPr>
          <w:b/>
          <w:color w:val="3E7818"/>
          <w:spacing w:val="-2"/>
          <w:sz w:val="44"/>
        </w:rPr>
        <w:t>счет</w:t>
      </w:r>
      <w:r>
        <w:rPr>
          <w:b/>
          <w:color w:val="3E7818"/>
          <w:spacing w:val="-15"/>
          <w:sz w:val="44"/>
        </w:rPr>
        <w:t> </w:t>
      </w:r>
      <w:r>
        <w:rPr>
          <w:b/>
          <w:color w:val="3E7818"/>
          <w:spacing w:val="-2"/>
          <w:sz w:val="44"/>
        </w:rPr>
        <w:t>средств</w:t>
      </w:r>
      <w:r>
        <w:rPr>
          <w:b/>
          <w:color w:val="3E7818"/>
          <w:spacing w:val="-17"/>
          <w:sz w:val="44"/>
        </w:rPr>
        <w:t> </w:t>
      </w:r>
      <w:r>
        <w:rPr>
          <w:b/>
          <w:color w:val="3E7818"/>
          <w:spacing w:val="-2"/>
          <w:sz w:val="44"/>
        </w:rPr>
        <w:t>Фонда</w:t>
      </w:r>
      <w:r>
        <w:rPr>
          <w:b/>
          <w:color w:val="3E7818"/>
          <w:spacing w:val="-16"/>
          <w:sz w:val="44"/>
        </w:rPr>
        <w:t> </w:t>
      </w:r>
      <w:r>
        <w:rPr>
          <w:b/>
          <w:color w:val="3E7818"/>
          <w:spacing w:val="-2"/>
          <w:sz w:val="44"/>
        </w:rPr>
        <w:t>капитального</w:t>
      </w:r>
      <w:r>
        <w:rPr>
          <w:b/>
          <w:color w:val="3E7818"/>
          <w:spacing w:val="-15"/>
          <w:sz w:val="44"/>
        </w:rPr>
        <w:t> </w:t>
      </w:r>
      <w:r>
        <w:rPr>
          <w:b/>
          <w:color w:val="3E7818"/>
          <w:spacing w:val="-2"/>
          <w:sz w:val="44"/>
        </w:rPr>
        <w:t>ремонта</w:t>
      </w:r>
      <w:r>
        <w:rPr>
          <w:b/>
          <w:color w:val="3E7818"/>
          <w:spacing w:val="-14"/>
          <w:sz w:val="44"/>
        </w:rPr>
        <w:t> </w:t>
      </w:r>
      <w:r>
        <w:rPr>
          <w:b/>
          <w:color w:val="3E7818"/>
          <w:spacing w:val="-2"/>
          <w:sz w:val="44"/>
        </w:rPr>
        <w:t>многоквартирных</w:t>
      </w:r>
      <w:r>
        <w:rPr>
          <w:b/>
          <w:color w:val="3E7818"/>
          <w:spacing w:val="-16"/>
          <w:sz w:val="44"/>
        </w:rPr>
        <w:t> </w:t>
      </w:r>
      <w:r>
        <w:rPr>
          <w:b/>
          <w:color w:val="3E7818"/>
          <w:spacing w:val="-2"/>
          <w:sz w:val="44"/>
        </w:rPr>
        <w:t>домов</w:t>
      </w:r>
      <w:r>
        <w:rPr>
          <w:b/>
          <w:color w:val="3E7818"/>
          <w:spacing w:val="-18"/>
          <w:sz w:val="44"/>
        </w:rPr>
        <w:t> </w:t>
      </w:r>
      <w:r>
        <w:rPr>
          <w:b/>
          <w:color w:val="3E7818"/>
          <w:spacing w:val="-2"/>
          <w:sz w:val="44"/>
        </w:rPr>
        <w:t>города</w:t>
      </w:r>
      <w:r>
        <w:rPr>
          <w:b/>
          <w:color w:val="3E7818"/>
          <w:spacing w:val="-16"/>
          <w:sz w:val="44"/>
        </w:rPr>
        <w:t> </w:t>
      </w:r>
      <w:r>
        <w:rPr>
          <w:b/>
          <w:color w:val="3E7818"/>
          <w:spacing w:val="-2"/>
          <w:sz w:val="44"/>
        </w:rPr>
        <w:t>Москвы</w:t>
      </w:r>
    </w:p>
    <w:p>
      <w:pPr>
        <w:spacing w:before="34"/>
        <w:ind w:left="3569" w:right="3957" w:firstLine="0"/>
        <w:jc w:val="center"/>
        <w:rPr>
          <w:b/>
          <w:sz w:val="36"/>
        </w:rPr>
      </w:pPr>
      <w:r>
        <w:rPr>
          <w:b/>
          <w:color w:val="2A500F"/>
          <w:sz w:val="36"/>
        </w:rPr>
        <w:t>ул.</w:t>
      </w:r>
      <w:r>
        <w:rPr>
          <w:b/>
          <w:color w:val="2A500F"/>
          <w:spacing w:val="-7"/>
          <w:sz w:val="36"/>
        </w:rPr>
        <w:t> </w:t>
      </w:r>
      <w:r>
        <w:rPr>
          <w:b/>
          <w:color w:val="2A500F"/>
          <w:sz w:val="36"/>
        </w:rPr>
        <w:t>Челябинская,</w:t>
      </w:r>
      <w:r>
        <w:rPr>
          <w:b/>
          <w:color w:val="2A500F"/>
          <w:spacing w:val="-5"/>
          <w:sz w:val="36"/>
        </w:rPr>
        <w:t> </w:t>
      </w:r>
      <w:r>
        <w:rPr>
          <w:b/>
          <w:color w:val="2A500F"/>
          <w:sz w:val="36"/>
        </w:rPr>
        <w:t>дом</w:t>
      </w:r>
      <w:r>
        <w:rPr>
          <w:b/>
          <w:color w:val="2A500F"/>
          <w:spacing w:val="-7"/>
          <w:sz w:val="36"/>
        </w:rPr>
        <w:t> </w:t>
      </w:r>
      <w:r>
        <w:rPr>
          <w:b/>
          <w:color w:val="2A500F"/>
          <w:sz w:val="36"/>
        </w:rPr>
        <w:t>10,</w:t>
      </w:r>
      <w:r>
        <w:rPr>
          <w:b/>
          <w:color w:val="2A500F"/>
          <w:spacing w:val="-5"/>
          <w:sz w:val="36"/>
        </w:rPr>
        <w:t> </w:t>
      </w:r>
      <w:r>
        <w:rPr>
          <w:b/>
          <w:color w:val="2A500F"/>
          <w:spacing w:val="-2"/>
          <w:sz w:val="36"/>
        </w:rPr>
        <w:t>корп.1</w:t>
      </w:r>
    </w:p>
    <w:p>
      <w:pPr>
        <w:tabs>
          <w:tab w:pos="10703" w:val="left" w:leader="none"/>
        </w:tabs>
        <w:spacing w:before="206"/>
        <w:ind w:left="0" w:right="676" w:firstLine="0"/>
        <w:jc w:val="center"/>
        <w:rPr>
          <w:b/>
          <w:sz w:val="36"/>
        </w:rPr>
      </w:pPr>
      <w:r>
        <w:rPr>
          <w:b/>
          <w:color w:val="2A500F"/>
          <w:position w:val="2"/>
          <w:sz w:val="36"/>
        </w:rPr>
        <w:t>До </w:t>
      </w:r>
      <w:r>
        <w:rPr>
          <w:b/>
          <w:color w:val="2A500F"/>
          <w:spacing w:val="-2"/>
          <w:position w:val="2"/>
          <w:sz w:val="36"/>
        </w:rPr>
        <w:t>ремонта</w:t>
      </w:r>
      <w:r>
        <w:rPr>
          <w:b/>
          <w:color w:val="2A500F"/>
          <w:position w:val="2"/>
          <w:sz w:val="36"/>
        </w:rPr>
        <w:tab/>
      </w:r>
      <w:r>
        <w:rPr>
          <w:b/>
          <w:color w:val="2A500F"/>
          <w:sz w:val="36"/>
        </w:rPr>
        <w:t>После</w:t>
      </w:r>
      <w:r>
        <w:rPr>
          <w:b/>
          <w:color w:val="2A500F"/>
          <w:spacing w:val="-3"/>
          <w:sz w:val="36"/>
        </w:rPr>
        <w:t> </w:t>
      </w:r>
      <w:r>
        <w:rPr>
          <w:b/>
          <w:color w:val="2A500F"/>
          <w:spacing w:val="-2"/>
          <w:sz w:val="36"/>
        </w:rPr>
        <w:t>ремонта</w:t>
      </w:r>
    </w:p>
    <w:p>
      <w:pPr>
        <w:spacing w:after="0"/>
        <w:jc w:val="center"/>
        <w:rPr>
          <w:sz w:val="36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spacing w:before="6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37664" id="docshapegroup488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489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490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491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492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493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494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495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group style="position:absolute;margin-left:0pt;margin-top:128.399902pt;width:941.3pt;height:411.6pt;mso-position-horizontal-relative:page;mso-position-vertical-relative:page;z-index:15803392" id="docshapegroup496" coordorigin="0,2568" coordsize="18826,8232">
            <v:shape style="position:absolute;left:0;top:6319;width:706;height:4481" id="docshape497" coordorigin="0,6319" coordsize="706,4481" path="m0,6319l0,10800,706,10800,0,6319xe" filled="true" fillcolor="#90c225" stroked="false">
              <v:path arrowok="t"/>
              <v:fill opacity="55769f" type="solid"/>
            </v:shape>
            <v:shape style="position:absolute;left:9612;top:2568;width:4570;height:8124" type="#_x0000_t75" id="docshape498" stroked="false">
              <v:imagedata r:id="rId59" o:title=""/>
            </v:shape>
            <v:shape style="position:absolute;left:14049;top:2568;width:4776;height:8124" type="#_x0000_t75" id="docshape499" stroked="false">
              <v:imagedata r:id="rId60" o:title=""/>
            </v:shape>
            <v:shape style="position:absolute;left:117;top:2568;width:9495;height:8124" type="#_x0000_t75" id="docshape500" stroked="false">
              <v:imagedata r:id="rId61" o:title=""/>
            </v:shape>
            <w10:wrap type="none"/>
          </v:group>
        </w:pict>
      </w:r>
    </w:p>
    <w:p>
      <w:pPr>
        <w:spacing w:line="249" w:lineRule="auto" w:before="81"/>
        <w:ind w:left="1140" w:right="3019" w:firstLine="0"/>
        <w:jc w:val="center"/>
        <w:rPr>
          <w:b/>
          <w:sz w:val="44"/>
        </w:rPr>
      </w:pPr>
      <w:r>
        <w:rPr>
          <w:b/>
          <w:color w:val="3E7818"/>
          <w:sz w:val="44"/>
        </w:rPr>
        <w:t>Капитальный</w:t>
      </w:r>
      <w:r>
        <w:rPr>
          <w:b/>
          <w:color w:val="3E7818"/>
          <w:spacing w:val="-16"/>
          <w:sz w:val="44"/>
        </w:rPr>
        <w:t> </w:t>
      </w:r>
      <w:r>
        <w:rPr>
          <w:b/>
          <w:color w:val="3E7818"/>
          <w:sz w:val="44"/>
        </w:rPr>
        <w:t>ремонт</w:t>
      </w:r>
      <w:r>
        <w:rPr>
          <w:b/>
          <w:color w:val="3E7818"/>
          <w:spacing w:val="-16"/>
          <w:sz w:val="44"/>
        </w:rPr>
        <w:t> </w:t>
      </w:r>
      <w:r>
        <w:rPr>
          <w:b/>
          <w:color w:val="3E7818"/>
          <w:sz w:val="44"/>
        </w:rPr>
        <w:t>систем</w:t>
      </w:r>
      <w:r>
        <w:rPr>
          <w:b/>
          <w:color w:val="3E7818"/>
          <w:spacing w:val="-12"/>
          <w:sz w:val="44"/>
        </w:rPr>
        <w:t> </w:t>
      </w:r>
      <w:r>
        <w:rPr>
          <w:b/>
          <w:color w:val="3E7818"/>
          <w:sz w:val="44"/>
        </w:rPr>
        <w:t>ГВС</w:t>
      </w:r>
      <w:r>
        <w:rPr>
          <w:b/>
          <w:color w:val="3E7818"/>
          <w:spacing w:val="-13"/>
          <w:sz w:val="44"/>
        </w:rPr>
        <w:t> </w:t>
      </w:r>
      <w:r>
        <w:rPr>
          <w:b/>
          <w:color w:val="3E7818"/>
          <w:sz w:val="44"/>
        </w:rPr>
        <w:t>и</w:t>
      </w:r>
      <w:r>
        <w:rPr>
          <w:b/>
          <w:color w:val="3E7818"/>
          <w:spacing w:val="-16"/>
          <w:sz w:val="44"/>
        </w:rPr>
        <w:t> </w:t>
      </w:r>
      <w:r>
        <w:rPr>
          <w:b/>
          <w:color w:val="3E7818"/>
          <w:sz w:val="44"/>
        </w:rPr>
        <w:t>ХВС</w:t>
      </w:r>
      <w:r>
        <w:rPr>
          <w:b/>
          <w:color w:val="3E7818"/>
          <w:spacing w:val="-20"/>
          <w:sz w:val="44"/>
        </w:rPr>
        <w:t> </w:t>
      </w:r>
      <w:r>
        <w:rPr>
          <w:b/>
          <w:color w:val="3E7818"/>
          <w:sz w:val="44"/>
        </w:rPr>
        <w:t>(стояки)</w:t>
      </w:r>
      <w:r>
        <w:rPr>
          <w:b/>
          <w:color w:val="3E7818"/>
          <w:spacing w:val="-13"/>
          <w:sz w:val="44"/>
        </w:rPr>
        <w:t> </w:t>
      </w:r>
      <w:r>
        <w:rPr>
          <w:b/>
          <w:color w:val="3E7818"/>
          <w:sz w:val="44"/>
        </w:rPr>
        <w:t>многоквартирного</w:t>
      </w:r>
      <w:r>
        <w:rPr>
          <w:b/>
          <w:color w:val="3E7818"/>
          <w:spacing w:val="-12"/>
          <w:sz w:val="44"/>
        </w:rPr>
        <w:t> </w:t>
      </w:r>
      <w:r>
        <w:rPr>
          <w:b/>
          <w:color w:val="3E7818"/>
          <w:sz w:val="44"/>
        </w:rPr>
        <w:t>дома за счет средств Фонда капитального ремонта многоквартирных домов города Москвы</w:t>
      </w:r>
    </w:p>
    <w:p>
      <w:pPr>
        <w:spacing w:before="36"/>
        <w:ind w:left="2082" w:right="3957" w:firstLine="0"/>
        <w:jc w:val="center"/>
        <w:rPr>
          <w:b/>
          <w:sz w:val="36"/>
        </w:rPr>
      </w:pPr>
      <w:r>
        <w:rPr>
          <w:b/>
          <w:color w:val="2A500F"/>
          <w:sz w:val="36"/>
        </w:rPr>
        <w:t>Ул.</w:t>
      </w:r>
      <w:r>
        <w:rPr>
          <w:b/>
          <w:color w:val="2A500F"/>
          <w:spacing w:val="-23"/>
          <w:sz w:val="36"/>
        </w:rPr>
        <w:t> </w:t>
      </w:r>
      <w:r>
        <w:rPr>
          <w:b/>
          <w:color w:val="2A500F"/>
          <w:sz w:val="36"/>
        </w:rPr>
        <w:t>Сталеваров</w:t>
      </w:r>
      <w:r>
        <w:rPr>
          <w:b/>
          <w:color w:val="2A500F"/>
          <w:spacing w:val="-20"/>
          <w:sz w:val="36"/>
        </w:rPr>
        <w:t> </w:t>
      </w:r>
      <w:r>
        <w:rPr>
          <w:b/>
          <w:color w:val="2A500F"/>
          <w:sz w:val="36"/>
        </w:rPr>
        <w:t>дом.26,</w:t>
      </w:r>
      <w:r>
        <w:rPr>
          <w:b/>
          <w:color w:val="2A500F"/>
          <w:spacing w:val="-22"/>
          <w:sz w:val="36"/>
        </w:rPr>
        <w:t> </w:t>
      </w:r>
      <w:r>
        <w:rPr>
          <w:b/>
          <w:color w:val="2A500F"/>
          <w:sz w:val="36"/>
        </w:rPr>
        <w:t>корпус</w:t>
      </w:r>
      <w:r>
        <w:rPr>
          <w:b/>
          <w:color w:val="2A500F"/>
          <w:spacing w:val="-22"/>
          <w:sz w:val="36"/>
        </w:rPr>
        <w:t> </w:t>
      </w:r>
      <w:r>
        <w:rPr>
          <w:b/>
          <w:color w:val="2A500F"/>
          <w:spacing w:val="-10"/>
          <w:sz w:val="36"/>
        </w:rPr>
        <w:t>2</w:t>
      </w:r>
    </w:p>
    <w:p>
      <w:pPr>
        <w:spacing w:after="0"/>
        <w:jc w:val="center"/>
        <w:rPr>
          <w:sz w:val="36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36640" id="docshapegroup501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502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503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504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505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506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507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508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9"/>
        </w:rPr>
      </w:pPr>
    </w:p>
    <w:p>
      <w:pPr>
        <w:spacing w:before="81"/>
        <w:ind w:left="426" w:right="3513" w:firstLine="0"/>
        <w:jc w:val="center"/>
        <w:rPr>
          <w:b/>
          <w:sz w:val="44"/>
        </w:rPr>
      </w:pPr>
      <w:r>
        <w:rPr>
          <w:b/>
          <w:color w:val="3E7818"/>
          <w:sz w:val="44"/>
        </w:rPr>
        <w:t>Претензионно-исковая</w:t>
      </w:r>
      <w:r>
        <w:rPr>
          <w:b/>
          <w:color w:val="3E7818"/>
          <w:spacing w:val="-23"/>
          <w:sz w:val="44"/>
        </w:rPr>
        <w:t> </w:t>
      </w:r>
      <w:r>
        <w:rPr>
          <w:b/>
          <w:color w:val="3E7818"/>
          <w:sz w:val="44"/>
        </w:rPr>
        <w:t>работа</w:t>
      </w:r>
      <w:r>
        <w:rPr>
          <w:b/>
          <w:color w:val="3E7818"/>
          <w:spacing w:val="-27"/>
          <w:sz w:val="44"/>
        </w:rPr>
        <w:t> </w:t>
      </w:r>
      <w:r>
        <w:rPr>
          <w:b/>
          <w:color w:val="3E7818"/>
          <w:sz w:val="44"/>
        </w:rPr>
        <w:t>за</w:t>
      </w:r>
      <w:r>
        <w:rPr>
          <w:b/>
          <w:color w:val="3E7818"/>
          <w:spacing w:val="-27"/>
          <w:sz w:val="44"/>
        </w:rPr>
        <w:t> </w:t>
      </w:r>
      <w:r>
        <w:rPr>
          <w:b/>
          <w:color w:val="3E7818"/>
          <w:sz w:val="44"/>
        </w:rPr>
        <w:t>2023</w:t>
      </w:r>
      <w:r>
        <w:rPr>
          <w:b/>
          <w:color w:val="3E7818"/>
          <w:spacing w:val="-27"/>
          <w:sz w:val="44"/>
        </w:rPr>
        <w:t> </w:t>
      </w:r>
      <w:r>
        <w:rPr>
          <w:b/>
          <w:color w:val="3E7818"/>
          <w:sz w:val="44"/>
        </w:rPr>
        <w:t>год</w:t>
      </w:r>
      <w:r>
        <w:rPr>
          <w:b/>
          <w:color w:val="3E7818"/>
          <w:spacing w:val="-26"/>
          <w:sz w:val="44"/>
        </w:rPr>
        <w:t> </w:t>
      </w:r>
      <w:r>
        <w:rPr>
          <w:b/>
          <w:color w:val="3E7818"/>
          <w:sz w:val="44"/>
        </w:rPr>
        <w:t>по</w:t>
      </w:r>
      <w:r>
        <w:rPr>
          <w:b/>
          <w:color w:val="3E7818"/>
          <w:spacing w:val="-27"/>
          <w:sz w:val="44"/>
        </w:rPr>
        <w:t> </w:t>
      </w:r>
      <w:r>
        <w:rPr>
          <w:b/>
          <w:color w:val="3E7818"/>
          <w:sz w:val="44"/>
        </w:rPr>
        <w:t>погашению</w:t>
      </w:r>
      <w:r>
        <w:rPr>
          <w:b/>
          <w:color w:val="3E7818"/>
          <w:spacing w:val="-27"/>
          <w:sz w:val="44"/>
        </w:rPr>
        <w:t> </w:t>
      </w:r>
      <w:r>
        <w:rPr>
          <w:b/>
          <w:color w:val="3E7818"/>
          <w:spacing w:val="-2"/>
          <w:sz w:val="44"/>
        </w:rPr>
        <w:t>образовавшейся</w:t>
      </w:r>
    </w:p>
    <w:p>
      <w:pPr>
        <w:spacing w:before="32"/>
        <w:ind w:left="426" w:right="3632" w:firstLine="0"/>
        <w:jc w:val="center"/>
        <w:rPr>
          <w:b/>
          <w:sz w:val="44"/>
        </w:rPr>
      </w:pPr>
      <w:r>
        <w:rPr>
          <w:b/>
          <w:color w:val="3E7818"/>
          <w:spacing w:val="-2"/>
          <w:sz w:val="44"/>
        </w:rPr>
        <w:t>задолженности</w:t>
      </w:r>
      <w:r>
        <w:rPr>
          <w:b/>
          <w:color w:val="3E7818"/>
          <w:spacing w:val="-12"/>
          <w:sz w:val="44"/>
        </w:rPr>
        <w:t> </w:t>
      </w:r>
      <w:r>
        <w:rPr>
          <w:b/>
          <w:color w:val="3E7818"/>
          <w:spacing w:val="-2"/>
          <w:sz w:val="44"/>
        </w:rPr>
        <w:t>за</w:t>
      </w:r>
      <w:r>
        <w:rPr>
          <w:b/>
          <w:color w:val="3E7818"/>
          <w:spacing w:val="-12"/>
          <w:sz w:val="44"/>
        </w:rPr>
        <w:t> </w:t>
      </w:r>
      <w:r>
        <w:rPr>
          <w:b/>
          <w:color w:val="3E7818"/>
          <w:spacing w:val="-2"/>
          <w:sz w:val="44"/>
        </w:rPr>
        <w:t>оказанные</w:t>
      </w:r>
      <w:r>
        <w:rPr>
          <w:b/>
          <w:color w:val="3E7818"/>
          <w:spacing w:val="-12"/>
          <w:sz w:val="44"/>
        </w:rPr>
        <w:t> </w:t>
      </w:r>
      <w:r>
        <w:rPr>
          <w:b/>
          <w:color w:val="3E7818"/>
          <w:spacing w:val="-2"/>
          <w:sz w:val="44"/>
        </w:rPr>
        <w:t>жилищно-</w:t>
      </w:r>
      <w:r>
        <w:rPr>
          <w:b/>
          <w:color w:val="3E7818"/>
          <w:spacing w:val="-9"/>
          <w:sz w:val="44"/>
        </w:rPr>
        <w:t> </w:t>
      </w:r>
      <w:r>
        <w:rPr>
          <w:b/>
          <w:color w:val="3E7818"/>
          <w:spacing w:val="-2"/>
          <w:sz w:val="44"/>
        </w:rPr>
        <w:t>коммунальные</w:t>
      </w:r>
      <w:r>
        <w:rPr>
          <w:b/>
          <w:color w:val="3E7818"/>
          <w:spacing w:val="-18"/>
          <w:sz w:val="44"/>
        </w:rPr>
        <w:t> </w:t>
      </w:r>
      <w:r>
        <w:rPr>
          <w:b/>
          <w:color w:val="3E7818"/>
          <w:spacing w:val="-2"/>
          <w:sz w:val="44"/>
        </w:rPr>
        <w:t>услуги</w:t>
      </w:r>
    </w:p>
    <w:p>
      <w:pPr>
        <w:pStyle w:val="BodyText"/>
        <w:rPr>
          <w:b/>
          <w:sz w:val="48"/>
        </w:rPr>
      </w:pPr>
    </w:p>
    <w:p>
      <w:pPr>
        <w:pStyle w:val="BodyText"/>
        <w:spacing w:before="5"/>
        <w:rPr>
          <w:b/>
          <w:sz w:val="38"/>
        </w:rPr>
      </w:pPr>
    </w:p>
    <w:p>
      <w:pPr>
        <w:pStyle w:val="ListParagraph"/>
        <w:numPr>
          <w:ilvl w:val="0"/>
          <w:numId w:val="29"/>
        </w:numPr>
        <w:tabs>
          <w:tab w:pos="1085" w:val="left" w:leader="none"/>
          <w:tab w:pos="1086" w:val="left" w:leader="none"/>
        </w:tabs>
        <w:spacing w:line="240" w:lineRule="auto" w:before="0" w:after="0"/>
        <w:ind w:left="1085" w:right="0" w:hanging="541"/>
        <w:jc w:val="left"/>
        <w:rPr>
          <w:rFonts w:ascii="Wingdings 3" w:hAnsi="Wingdings 3"/>
          <w:color w:val="90C225"/>
          <w:sz w:val="25"/>
        </w:rPr>
      </w:pPr>
      <w:r>
        <w:rPr>
          <w:b/>
          <w:color w:val="2A500F"/>
          <w:sz w:val="32"/>
          <w:u w:val="single" w:color="2A500F"/>
        </w:rPr>
        <w:t>На</w:t>
      </w:r>
      <w:r>
        <w:rPr>
          <w:b/>
          <w:color w:val="2A500F"/>
          <w:spacing w:val="-1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01.01.2024</w:t>
      </w:r>
      <w:r>
        <w:rPr>
          <w:b/>
          <w:color w:val="2A500F"/>
          <w:spacing w:val="-20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г.</w:t>
      </w:r>
      <w:r>
        <w:rPr>
          <w:b/>
          <w:color w:val="2A500F"/>
          <w:spacing w:val="-1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задолженность</w:t>
      </w:r>
      <w:r>
        <w:rPr>
          <w:b/>
          <w:color w:val="2A500F"/>
          <w:spacing w:val="-11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жителей</w:t>
      </w:r>
      <w:r>
        <w:rPr>
          <w:b/>
          <w:color w:val="2A500F"/>
          <w:spacing w:val="-9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за</w:t>
      </w:r>
      <w:r>
        <w:rPr>
          <w:b/>
          <w:color w:val="2A500F"/>
          <w:spacing w:val="-1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жилищно-коммунальные</w:t>
      </w:r>
      <w:r>
        <w:rPr>
          <w:b/>
          <w:color w:val="2A500F"/>
          <w:spacing w:val="-13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услуги</w:t>
      </w:r>
      <w:r>
        <w:rPr>
          <w:b/>
          <w:color w:val="2A500F"/>
          <w:spacing w:val="-1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составила</w:t>
      </w:r>
      <w:r>
        <w:rPr>
          <w:b/>
          <w:color w:val="2A500F"/>
          <w:spacing w:val="-1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98,29</w:t>
      </w:r>
      <w:r>
        <w:rPr>
          <w:b/>
          <w:color w:val="2A500F"/>
          <w:spacing w:val="-1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млн.</w:t>
      </w:r>
      <w:r>
        <w:rPr>
          <w:b/>
          <w:color w:val="2A500F"/>
          <w:spacing w:val="-18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руб.</w:t>
      </w:r>
      <w:r>
        <w:rPr>
          <w:b/>
          <w:color w:val="2A500F"/>
          <w:spacing w:val="-18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по</w:t>
      </w:r>
      <w:r>
        <w:rPr>
          <w:b/>
          <w:color w:val="2A500F"/>
          <w:spacing w:val="-1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2228</w:t>
      </w:r>
      <w:r>
        <w:rPr>
          <w:b/>
          <w:color w:val="2A500F"/>
          <w:spacing w:val="-19"/>
          <w:sz w:val="32"/>
          <w:u w:val="single" w:color="2A500F"/>
        </w:rPr>
        <w:t> </w:t>
      </w:r>
      <w:r>
        <w:rPr>
          <w:b/>
          <w:color w:val="2A500F"/>
          <w:spacing w:val="-4"/>
          <w:sz w:val="32"/>
          <w:u w:val="single" w:color="2A500F"/>
        </w:rPr>
        <w:t>ФЛС.</w:t>
      </w:r>
    </w:p>
    <w:p>
      <w:pPr>
        <w:pStyle w:val="ListParagraph"/>
        <w:numPr>
          <w:ilvl w:val="0"/>
          <w:numId w:val="29"/>
        </w:numPr>
        <w:tabs>
          <w:tab w:pos="1085" w:val="left" w:leader="none"/>
          <w:tab w:pos="1086" w:val="left" w:leader="none"/>
        </w:tabs>
        <w:spacing w:line="357" w:lineRule="exact" w:before="177" w:after="0"/>
        <w:ind w:left="1085" w:right="0" w:hanging="541"/>
        <w:jc w:val="left"/>
        <w:rPr>
          <w:rFonts w:ascii="Wingdings 3" w:hAnsi="Wingdings 3"/>
          <w:color w:val="90C225"/>
          <w:sz w:val="25"/>
        </w:rPr>
      </w:pPr>
      <w:r>
        <w:rPr>
          <w:b/>
          <w:color w:val="2A500F"/>
          <w:spacing w:val="-2"/>
          <w:sz w:val="32"/>
          <w:u w:val="single" w:color="2A500F"/>
        </w:rPr>
        <w:t>На</w:t>
      </w:r>
      <w:r>
        <w:rPr>
          <w:b/>
          <w:color w:val="2A500F"/>
          <w:spacing w:val="-6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01.01.2025г.</w:t>
      </w:r>
      <w:r>
        <w:rPr>
          <w:b/>
          <w:color w:val="2A500F"/>
          <w:spacing w:val="-10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задолженность</w:t>
      </w:r>
      <w:r>
        <w:rPr>
          <w:b/>
          <w:color w:val="2A500F"/>
          <w:spacing w:val="2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жителей</w:t>
      </w:r>
      <w:r>
        <w:rPr>
          <w:b/>
          <w:color w:val="2A500F"/>
          <w:spacing w:val="1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за</w:t>
      </w:r>
      <w:r>
        <w:rPr>
          <w:b/>
          <w:color w:val="2A500F"/>
          <w:spacing w:val="-7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жилищно-коммунальные</w:t>
      </w:r>
      <w:r>
        <w:rPr>
          <w:b/>
          <w:color w:val="2A500F"/>
          <w:spacing w:val="-5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услуги</w:t>
      </w:r>
      <w:r>
        <w:rPr>
          <w:b/>
          <w:color w:val="2A500F"/>
          <w:spacing w:val="-6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составила</w:t>
      </w:r>
      <w:r>
        <w:rPr>
          <w:b/>
          <w:color w:val="2A500F"/>
          <w:spacing w:val="-6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115,67</w:t>
      </w:r>
      <w:r>
        <w:rPr>
          <w:b/>
          <w:color w:val="2A500F"/>
          <w:spacing w:val="-10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млн.</w:t>
      </w:r>
      <w:r>
        <w:rPr>
          <w:b/>
          <w:color w:val="2A500F"/>
          <w:spacing w:val="-8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руб.</w:t>
      </w:r>
      <w:r>
        <w:rPr>
          <w:b/>
          <w:color w:val="2A500F"/>
          <w:spacing w:val="-9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по</w:t>
      </w:r>
      <w:r>
        <w:rPr>
          <w:b/>
          <w:color w:val="2A500F"/>
          <w:spacing w:val="-6"/>
          <w:sz w:val="32"/>
          <w:u w:val="single" w:color="2A500F"/>
        </w:rPr>
        <w:t> </w:t>
      </w:r>
      <w:r>
        <w:rPr>
          <w:b/>
          <w:color w:val="2A500F"/>
          <w:spacing w:val="-4"/>
          <w:sz w:val="32"/>
          <w:u w:val="single" w:color="2A500F"/>
        </w:rPr>
        <w:t>2489</w:t>
      </w:r>
    </w:p>
    <w:p>
      <w:pPr>
        <w:spacing w:line="357" w:lineRule="exact" w:before="0"/>
        <w:ind w:left="1085" w:right="0" w:firstLine="0"/>
        <w:jc w:val="left"/>
        <w:rPr>
          <w:b/>
          <w:sz w:val="32"/>
        </w:rPr>
      </w:pPr>
      <w:r>
        <w:rPr>
          <w:b/>
          <w:color w:val="2A500F"/>
          <w:spacing w:val="-4"/>
          <w:sz w:val="32"/>
          <w:u w:val="single" w:color="2A500F"/>
        </w:rPr>
        <w:t>ФЛС.</w:t>
      </w:r>
    </w:p>
    <w:p>
      <w:pPr>
        <w:pStyle w:val="ListParagraph"/>
        <w:numPr>
          <w:ilvl w:val="0"/>
          <w:numId w:val="29"/>
        </w:numPr>
        <w:tabs>
          <w:tab w:pos="1085" w:val="left" w:leader="none"/>
          <w:tab w:pos="1086" w:val="left" w:leader="none"/>
        </w:tabs>
        <w:spacing w:line="240" w:lineRule="auto" w:before="179" w:after="0"/>
        <w:ind w:left="1085" w:right="0" w:hanging="541"/>
        <w:jc w:val="left"/>
        <w:rPr>
          <w:rFonts w:ascii="Wingdings 3" w:hAnsi="Wingdings 3"/>
          <w:color w:val="90C225"/>
          <w:sz w:val="25"/>
        </w:rPr>
      </w:pPr>
      <w:r>
        <w:rPr>
          <w:b/>
          <w:color w:val="2A500F"/>
          <w:sz w:val="32"/>
          <w:u w:val="single" w:color="2A500F"/>
        </w:rPr>
        <w:t>Основными</w:t>
      </w:r>
      <w:r>
        <w:rPr>
          <w:b/>
          <w:color w:val="2A500F"/>
          <w:spacing w:val="-18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причинами</w:t>
      </w:r>
      <w:r>
        <w:rPr>
          <w:b/>
          <w:color w:val="2A500F"/>
          <w:spacing w:val="-19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прироста</w:t>
      </w:r>
      <w:r>
        <w:rPr>
          <w:b/>
          <w:color w:val="2A500F"/>
          <w:spacing w:val="-1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задолженности</w:t>
      </w:r>
      <w:r>
        <w:rPr>
          <w:b/>
          <w:color w:val="2A500F"/>
          <w:spacing w:val="-12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являются:</w:t>
      </w:r>
    </w:p>
    <w:p>
      <w:pPr>
        <w:pStyle w:val="ListParagraph"/>
        <w:numPr>
          <w:ilvl w:val="0"/>
          <w:numId w:val="29"/>
        </w:numPr>
        <w:tabs>
          <w:tab w:pos="1085" w:val="left" w:leader="none"/>
          <w:tab w:pos="1086" w:val="left" w:leader="none"/>
        </w:tabs>
        <w:spacing w:line="240" w:lineRule="auto" w:before="177" w:after="0"/>
        <w:ind w:left="1085" w:right="0" w:hanging="541"/>
        <w:jc w:val="left"/>
        <w:rPr>
          <w:rFonts w:ascii="Wingdings 3" w:hAnsi="Wingdings 3"/>
          <w:color w:val="90C225"/>
          <w:sz w:val="25"/>
        </w:rPr>
      </w:pPr>
      <w:r>
        <w:rPr>
          <w:b/>
          <w:color w:val="2A500F"/>
          <w:sz w:val="32"/>
          <w:u w:val="single" w:color="2A500F"/>
        </w:rPr>
        <w:t>-</w:t>
      </w:r>
      <w:r>
        <w:rPr>
          <w:b/>
          <w:color w:val="2A500F"/>
          <w:spacing w:val="49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увеличением</w:t>
      </w:r>
      <w:r>
        <w:rPr>
          <w:b/>
          <w:color w:val="2A500F"/>
          <w:spacing w:val="-1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тарифов</w:t>
      </w:r>
      <w:r>
        <w:rPr>
          <w:b/>
          <w:color w:val="2A500F"/>
          <w:spacing w:val="-13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на</w:t>
      </w:r>
      <w:r>
        <w:rPr>
          <w:b/>
          <w:color w:val="2A500F"/>
          <w:spacing w:val="-1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жилищно-коммунальные</w:t>
      </w:r>
      <w:r>
        <w:rPr>
          <w:b/>
          <w:color w:val="2A500F"/>
          <w:spacing w:val="-13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услуги;</w:t>
      </w:r>
    </w:p>
    <w:p>
      <w:pPr>
        <w:pStyle w:val="ListParagraph"/>
        <w:numPr>
          <w:ilvl w:val="0"/>
          <w:numId w:val="29"/>
        </w:numPr>
        <w:tabs>
          <w:tab w:pos="1085" w:val="left" w:leader="none"/>
          <w:tab w:pos="1086" w:val="left" w:leader="none"/>
        </w:tabs>
        <w:spacing w:line="357" w:lineRule="exact" w:before="177" w:after="0"/>
        <w:ind w:left="1085" w:right="0" w:hanging="541"/>
        <w:jc w:val="left"/>
        <w:rPr>
          <w:rFonts w:ascii="Wingdings 3" w:hAnsi="Wingdings 3"/>
          <w:color w:val="90C225"/>
          <w:sz w:val="25"/>
        </w:rPr>
      </w:pPr>
      <w:r>
        <w:rPr>
          <w:b/>
          <w:color w:val="2A500F"/>
          <w:sz w:val="32"/>
          <w:u w:val="single" w:color="2A500F"/>
        </w:rPr>
        <w:t>-</w:t>
      </w:r>
      <w:r>
        <w:rPr>
          <w:b/>
          <w:color w:val="2A500F"/>
          <w:spacing w:val="-1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наличие</w:t>
      </w:r>
      <w:r>
        <w:rPr>
          <w:b/>
          <w:color w:val="2A500F"/>
          <w:spacing w:val="-15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в</w:t>
      </w:r>
      <w:r>
        <w:rPr>
          <w:b/>
          <w:color w:val="2A500F"/>
          <w:spacing w:val="-1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районе</w:t>
      </w:r>
      <w:r>
        <w:rPr>
          <w:b/>
          <w:color w:val="2A500F"/>
          <w:spacing w:val="-1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340</w:t>
      </w:r>
      <w:r>
        <w:rPr>
          <w:b/>
          <w:color w:val="2A500F"/>
          <w:spacing w:val="-1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ФЛС</w:t>
      </w:r>
      <w:r>
        <w:rPr>
          <w:b/>
          <w:color w:val="2A500F"/>
          <w:spacing w:val="-1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злостных</w:t>
      </w:r>
      <w:r>
        <w:rPr>
          <w:b/>
          <w:color w:val="2A500F"/>
          <w:spacing w:val="-13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должников,</w:t>
      </w:r>
      <w:r>
        <w:rPr>
          <w:b/>
          <w:color w:val="2A500F"/>
          <w:spacing w:val="-1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имеющих</w:t>
      </w:r>
      <w:r>
        <w:rPr>
          <w:b/>
          <w:color w:val="2A500F"/>
          <w:spacing w:val="-15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«просроченную</w:t>
      </w:r>
      <w:r>
        <w:rPr>
          <w:b/>
          <w:color w:val="2A500F"/>
          <w:spacing w:val="-1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задолженность»</w:t>
      </w:r>
      <w:r>
        <w:rPr>
          <w:b/>
          <w:color w:val="2A500F"/>
          <w:spacing w:val="-10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как</w:t>
      </w:r>
      <w:r>
        <w:rPr>
          <w:b/>
          <w:color w:val="2A500F"/>
          <w:spacing w:val="-1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на</w:t>
      </w:r>
      <w:r>
        <w:rPr>
          <w:b/>
          <w:color w:val="2A500F"/>
          <w:spacing w:val="-1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начало</w:t>
      </w:r>
      <w:r>
        <w:rPr>
          <w:b/>
          <w:color w:val="2A500F"/>
          <w:spacing w:val="-15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года,</w:t>
      </w:r>
    </w:p>
    <w:p>
      <w:pPr>
        <w:spacing w:line="357" w:lineRule="exact" w:before="0"/>
        <w:ind w:left="1085" w:right="0" w:firstLine="0"/>
        <w:jc w:val="left"/>
        <w:rPr>
          <w:b/>
          <w:sz w:val="32"/>
        </w:rPr>
      </w:pPr>
      <w:r>
        <w:rPr>
          <w:b/>
          <w:color w:val="2A500F"/>
          <w:sz w:val="32"/>
          <w:u w:val="single" w:color="2A500F"/>
        </w:rPr>
        <w:t>так</w:t>
      </w:r>
      <w:r>
        <w:rPr>
          <w:b/>
          <w:color w:val="2A500F"/>
          <w:spacing w:val="-10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и</w:t>
      </w:r>
      <w:r>
        <w:rPr>
          <w:b/>
          <w:color w:val="2A500F"/>
          <w:spacing w:val="-9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продолживших</w:t>
      </w:r>
      <w:r>
        <w:rPr>
          <w:b/>
          <w:color w:val="2A500F"/>
          <w:spacing w:val="-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ее</w:t>
      </w:r>
      <w:r>
        <w:rPr>
          <w:b/>
          <w:color w:val="2A500F"/>
          <w:spacing w:val="-10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накопление.</w:t>
      </w:r>
    </w:p>
    <w:p>
      <w:pPr>
        <w:pStyle w:val="ListParagraph"/>
        <w:numPr>
          <w:ilvl w:val="0"/>
          <w:numId w:val="29"/>
        </w:numPr>
        <w:tabs>
          <w:tab w:pos="1085" w:val="left" w:leader="none"/>
          <w:tab w:pos="1086" w:val="left" w:leader="none"/>
        </w:tabs>
        <w:spacing w:line="225" w:lineRule="auto" w:before="198" w:after="0"/>
        <w:ind w:left="1085" w:right="1856" w:hanging="540"/>
        <w:jc w:val="left"/>
        <w:rPr>
          <w:rFonts w:ascii="Wingdings 3" w:hAnsi="Wingdings 3"/>
          <w:color w:val="90C225"/>
          <w:sz w:val="25"/>
        </w:rPr>
      </w:pPr>
      <w:r>
        <w:rPr/>
        <w:pict>
          <v:shape style="position:absolute;margin-left:0pt;margin-top:8.121251pt;width:35.3pt;height:224.05pt;mso-position-horizontal-relative:page;mso-position-vertical-relative:paragraph;z-index:15804416" id="docshape509" coordorigin="0,162" coordsize="706,4481" path="m0,162l0,4643,706,4643,0,162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2A500F"/>
          <w:sz w:val="32"/>
          <w:u w:val="single" w:color="2A500F"/>
        </w:rPr>
        <w:t>- наличие задолженности по новостройкам: Зеленый пр-т д. 93 А, Зеленый пр-т д.97 А, Молостовых ул., д.18,</w:t>
      </w:r>
      <w:r>
        <w:rPr>
          <w:b/>
          <w:color w:val="2A500F"/>
          <w:sz w:val="32"/>
        </w:rPr>
        <w:t> </w:t>
      </w:r>
      <w:r>
        <w:rPr>
          <w:b/>
          <w:color w:val="2A500F"/>
          <w:sz w:val="32"/>
          <w:u w:val="single" w:color="2A500F"/>
        </w:rPr>
        <w:t>введенных</w:t>
      </w:r>
      <w:r>
        <w:rPr>
          <w:b/>
          <w:color w:val="2A500F"/>
          <w:spacing w:val="-3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в</w:t>
      </w:r>
      <w:r>
        <w:rPr>
          <w:b/>
          <w:color w:val="2A500F"/>
          <w:spacing w:val="-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эксплуатацию</w:t>
      </w:r>
      <w:r>
        <w:rPr>
          <w:b/>
          <w:color w:val="2A500F"/>
          <w:spacing w:val="-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рамках</w:t>
      </w:r>
      <w:r>
        <w:rPr>
          <w:b/>
          <w:color w:val="2A500F"/>
          <w:spacing w:val="-8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реализации</w:t>
      </w:r>
      <w:r>
        <w:rPr>
          <w:b/>
          <w:color w:val="2A500F"/>
          <w:spacing w:val="-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Программы</w:t>
      </w:r>
      <w:r>
        <w:rPr>
          <w:b/>
          <w:color w:val="2A500F"/>
          <w:spacing w:val="-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реновации</w:t>
      </w:r>
      <w:r>
        <w:rPr>
          <w:b/>
          <w:color w:val="2A500F"/>
          <w:spacing w:val="-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жилищного</w:t>
      </w:r>
      <w:r>
        <w:rPr>
          <w:b/>
          <w:color w:val="2A500F"/>
          <w:spacing w:val="-3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фонда</w:t>
      </w:r>
      <w:r>
        <w:rPr>
          <w:b/>
          <w:color w:val="2A500F"/>
          <w:spacing w:val="-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в</w:t>
      </w:r>
      <w:r>
        <w:rPr>
          <w:b/>
          <w:color w:val="2A500F"/>
          <w:spacing w:val="-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городе</w:t>
      </w:r>
      <w:r>
        <w:rPr>
          <w:b/>
          <w:color w:val="2A500F"/>
          <w:spacing w:val="-5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Москве</w:t>
      </w:r>
      <w:r>
        <w:rPr>
          <w:b/>
          <w:color w:val="2A500F"/>
          <w:spacing w:val="-20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-</w:t>
      </w:r>
      <w:r>
        <w:rPr>
          <w:b/>
          <w:color w:val="2A500F"/>
          <w:spacing w:val="-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за</w:t>
      </w:r>
    </w:p>
    <w:p>
      <w:pPr>
        <w:spacing w:line="225" w:lineRule="auto" w:before="0"/>
        <w:ind w:left="1085" w:right="310" w:firstLine="0"/>
        <w:jc w:val="left"/>
        <w:rPr>
          <w:b/>
          <w:sz w:val="32"/>
        </w:rPr>
      </w:pPr>
      <w:r>
        <w:rPr>
          <w:b/>
          <w:color w:val="2A500F"/>
          <w:sz w:val="32"/>
          <w:u w:val="single" w:color="2A500F"/>
        </w:rPr>
        <w:t>нераспределенные жилые</w:t>
      </w:r>
      <w:r>
        <w:rPr>
          <w:b/>
          <w:color w:val="2A500F"/>
          <w:spacing w:val="-5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помещения</w:t>
      </w:r>
      <w:r>
        <w:rPr>
          <w:b/>
          <w:color w:val="2A500F"/>
          <w:spacing w:val="-3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ДГИ,</w:t>
      </w:r>
      <w:r>
        <w:rPr>
          <w:b/>
          <w:color w:val="2A500F"/>
          <w:spacing w:val="-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по</w:t>
      </w:r>
      <w:r>
        <w:rPr>
          <w:b/>
          <w:color w:val="2A500F"/>
          <w:spacing w:val="-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которым</w:t>
      </w:r>
      <w:r>
        <w:rPr>
          <w:b/>
          <w:color w:val="2A500F"/>
          <w:spacing w:val="-3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ДГИ</w:t>
      </w:r>
      <w:r>
        <w:rPr>
          <w:b/>
          <w:color w:val="2A500F"/>
          <w:spacing w:val="-9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не</w:t>
      </w:r>
      <w:r>
        <w:rPr>
          <w:b/>
          <w:color w:val="2A500F"/>
          <w:spacing w:val="-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возмещены</w:t>
      </w:r>
      <w:r>
        <w:rPr>
          <w:b/>
          <w:color w:val="2A500F"/>
          <w:spacing w:val="40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расходы</w:t>
      </w:r>
      <w:r>
        <w:rPr>
          <w:b/>
          <w:color w:val="2A500F"/>
          <w:spacing w:val="-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по</w:t>
      </w:r>
      <w:r>
        <w:rPr>
          <w:b/>
          <w:color w:val="2A500F"/>
          <w:spacing w:val="40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содержанию</w:t>
      </w:r>
      <w:r>
        <w:rPr>
          <w:b/>
          <w:color w:val="2A500F"/>
          <w:spacing w:val="-3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и</w:t>
      </w:r>
      <w:r>
        <w:rPr>
          <w:b/>
          <w:color w:val="2A500F"/>
          <w:spacing w:val="-5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текущему</w:t>
      </w:r>
      <w:r>
        <w:rPr>
          <w:b/>
          <w:color w:val="2A500F"/>
          <w:sz w:val="32"/>
        </w:rPr>
        <w:t> </w:t>
      </w:r>
      <w:r>
        <w:rPr>
          <w:b/>
          <w:color w:val="2A500F"/>
          <w:sz w:val="32"/>
          <w:u w:val="single" w:color="2A500F"/>
        </w:rPr>
        <w:t>ремонту и отоплению (взыскивается с ДГИ в судебном порядке).</w:t>
      </w:r>
    </w:p>
    <w:p>
      <w:pPr>
        <w:pStyle w:val="ListParagraph"/>
        <w:numPr>
          <w:ilvl w:val="0"/>
          <w:numId w:val="29"/>
        </w:numPr>
        <w:tabs>
          <w:tab w:pos="1085" w:val="left" w:leader="none"/>
          <w:tab w:pos="1086" w:val="left" w:leader="none"/>
        </w:tabs>
        <w:spacing w:line="357" w:lineRule="exact" w:before="180" w:after="0"/>
        <w:ind w:left="1085" w:right="0" w:hanging="541"/>
        <w:jc w:val="left"/>
        <w:rPr>
          <w:rFonts w:ascii="Wingdings 3" w:hAnsi="Wingdings 3"/>
          <w:color w:val="90C225"/>
          <w:sz w:val="25"/>
        </w:rPr>
      </w:pPr>
      <w:r>
        <w:rPr>
          <w:b/>
          <w:color w:val="2A500F"/>
          <w:sz w:val="32"/>
          <w:u w:val="single" w:color="2A500F"/>
        </w:rPr>
        <w:t>Значительную</w:t>
      </w:r>
      <w:r>
        <w:rPr>
          <w:b/>
          <w:color w:val="2A500F"/>
          <w:spacing w:val="-15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часть</w:t>
      </w:r>
      <w:r>
        <w:rPr>
          <w:b/>
          <w:color w:val="2A500F"/>
          <w:spacing w:val="-13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должников</w:t>
      </w:r>
      <w:r>
        <w:rPr>
          <w:b/>
          <w:color w:val="2A500F"/>
          <w:spacing w:val="-1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в</w:t>
      </w:r>
      <w:r>
        <w:rPr>
          <w:b/>
          <w:color w:val="2A500F"/>
          <w:spacing w:val="-18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районе</w:t>
      </w:r>
      <w:r>
        <w:rPr>
          <w:b/>
          <w:color w:val="2A500F"/>
          <w:spacing w:val="-18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составляют</w:t>
      </w:r>
      <w:r>
        <w:rPr>
          <w:b/>
          <w:color w:val="2A500F"/>
          <w:spacing w:val="-13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«злостные»</w:t>
      </w:r>
      <w:r>
        <w:rPr>
          <w:b/>
          <w:color w:val="2A500F"/>
          <w:spacing w:val="-1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неплательщики,</w:t>
      </w:r>
      <w:r>
        <w:rPr>
          <w:b/>
          <w:color w:val="2A500F"/>
          <w:spacing w:val="-14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имеющих</w:t>
      </w:r>
      <w:r>
        <w:rPr>
          <w:b/>
          <w:color w:val="2A500F"/>
          <w:spacing w:val="-15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задолженность</w:t>
      </w:r>
    </w:p>
    <w:p>
      <w:pPr>
        <w:spacing w:line="357" w:lineRule="exact" w:before="0"/>
        <w:ind w:left="1085" w:right="0" w:firstLine="0"/>
        <w:jc w:val="left"/>
        <w:rPr>
          <w:b/>
          <w:sz w:val="32"/>
        </w:rPr>
      </w:pPr>
      <w:r>
        <w:rPr>
          <w:b/>
          <w:color w:val="2A500F"/>
          <w:sz w:val="32"/>
          <w:u w:val="single" w:color="2A500F"/>
        </w:rPr>
        <w:t>свыше</w:t>
      </w:r>
      <w:r>
        <w:rPr>
          <w:b/>
          <w:color w:val="2A500F"/>
          <w:spacing w:val="-11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100</w:t>
      </w:r>
      <w:r>
        <w:rPr>
          <w:b/>
          <w:color w:val="2A500F"/>
          <w:spacing w:val="-15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тыс.</w:t>
      </w:r>
      <w:r>
        <w:rPr>
          <w:b/>
          <w:color w:val="2A500F"/>
          <w:spacing w:val="-9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руб.</w:t>
      </w:r>
      <w:r>
        <w:rPr>
          <w:b/>
          <w:color w:val="2A500F"/>
          <w:spacing w:val="-15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Задолженность</w:t>
      </w:r>
      <w:r>
        <w:rPr>
          <w:b/>
          <w:color w:val="2A500F"/>
          <w:spacing w:val="-3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указанной</w:t>
      </w:r>
      <w:r>
        <w:rPr>
          <w:b/>
          <w:color w:val="2A500F"/>
          <w:spacing w:val="-16"/>
          <w:sz w:val="32"/>
          <w:u w:val="single" w:color="2A500F"/>
        </w:rPr>
        <w:t> </w:t>
      </w:r>
      <w:r>
        <w:rPr>
          <w:b/>
          <w:color w:val="2A500F"/>
          <w:spacing w:val="-2"/>
          <w:sz w:val="32"/>
          <w:u w:val="single" w:color="2A500F"/>
        </w:rPr>
        <w:t>категории</w:t>
      </w:r>
    </w:p>
    <w:p>
      <w:pPr>
        <w:pStyle w:val="ListParagraph"/>
        <w:numPr>
          <w:ilvl w:val="0"/>
          <w:numId w:val="29"/>
        </w:numPr>
        <w:tabs>
          <w:tab w:pos="1085" w:val="left" w:leader="none"/>
          <w:tab w:pos="1086" w:val="left" w:leader="none"/>
        </w:tabs>
        <w:spacing w:line="240" w:lineRule="auto" w:before="177" w:after="0"/>
        <w:ind w:left="1085" w:right="0" w:hanging="541"/>
        <w:jc w:val="left"/>
        <w:rPr>
          <w:rFonts w:ascii="Wingdings 3" w:hAnsi="Wingdings 3"/>
          <w:color w:val="90C225"/>
          <w:sz w:val="25"/>
        </w:rPr>
      </w:pPr>
      <w:r>
        <w:rPr>
          <w:b/>
          <w:color w:val="2A500F"/>
          <w:sz w:val="32"/>
          <w:u w:val="single" w:color="2A500F"/>
        </w:rPr>
        <w:t>на</w:t>
      </w:r>
      <w:r>
        <w:rPr>
          <w:b/>
          <w:color w:val="2A500F"/>
          <w:spacing w:val="-11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01.01.2024</w:t>
      </w:r>
      <w:r>
        <w:rPr>
          <w:b/>
          <w:color w:val="2A500F"/>
          <w:spacing w:val="-15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г.</w:t>
      </w:r>
      <w:r>
        <w:rPr>
          <w:b/>
          <w:color w:val="2A500F"/>
          <w:spacing w:val="-10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–</w:t>
      </w:r>
      <w:r>
        <w:rPr>
          <w:b/>
          <w:color w:val="2A500F"/>
          <w:spacing w:val="-12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57,96</w:t>
      </w:r>
      <w:r>
        <w:rPr>
          <w:b/>
          <w:color w:val="2A500F"/>
          <w:spacing w:val="-10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млн.руб.</w:t>
      </w:r>
      <w:r>
        <w:rPr>
          <w:b/>
          <w:color w:val="2A500F"/>
          <w:spacing w:val="5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312</w:t>
      </w:r>
      <w:r>
        <w:rPr>
          <w:b/>
          <w:color w:val="2A500F"/>
          <w:spacing w:val="-14"/>
          <w:sz w:val="32"/>
          <w:u w:val="single" w:color="2A500F"/>
        </w:rPr>
        <w:t> </w:t>
      </w:r>
      <w:r>
        <w:rPr>
          <w:b/>
          <w:color w:val="2A500F"/>
          <w:spacing w:val="-4"/>
          <w:sz w:val="32"/>
          <w:u w:val="single" w:color="2A500F"/>
        </w:rPr>
        <w:t>ФЛС,</w:t>
      </w:r>
    </w:p>
    <w:p>
      <w:pPr>
        <w:pStyle w:val="ListParagraph"/>
        <w:numPr>
          <w:ilvl w:val="0"/>
          <w:numId w:val="29"/>
        </w:numPr>
        <w:tabs>
          <w:tab w:pos="772" w:val="left" w:leader="none"/>
          <w:tab w:pos="1085" w:val="left" w:leader="none"/>
        </w:tabs>
        <w:spacing w:line="240" w:lineRule="auto" w:before="179" w:after="0"/>
        <w:ind w:left="1085" w:right="0" w:hanging="541"/>
        <w:jc w:val="left"/>
        <w:rPr>
          <w:rFonts w:ascii="Wingdings 3" w:hAnsi="Wingdings 3"/>
          <w:color w:val="90C225"/>
          <w:sz w:val="25"/>
        </w:rPr>
      </w:pPr>
      <w:r>
        <w:rPr>
          <w:color w:val="90C225"/>
          <w:sz w:val="25"/>
        </w:rPr>
        <w:tab/>
      </w:r>
      <w:r>
        <w:rPr>
          <w:color w:val="2A500F"/>
          <w:spacing w:val="-8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на</w:t>
      </w:r>
      <w:r>
        <w:rPr>
          <w:b/>
          <w:color w:val="2A500F"/>
          <w:spacing w:val="-5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01.01.2025</w:t>
      </w:r>
      <w:r>
        <w:rPr>
          <w:b/>
          <w:color w:val="2A500F"/>
          <w:spacing w:val="-8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г.</w:t>
      </w:r>
      <w:r>
        <w:rPr>
          <w:b/>
          <w:color w:val="2A500F"/>
          <w:spacing w:val="-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–</w:t>
      </w:r>
      <w:r>
        <w:rPr>
          <w:b/>
          <w:color w:val="2A500F"/>
          <w:spacing w:val="-6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76,61</w:t>
      </w:r>
      <w:r>
        <w:rPr>
          <w:b/>
          <w:color w:val="2A500F"/>
          <w:spacing w:val="-7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млн.руб.</w:t>
      </w:r>
      <w:r>
        <w:rPr>
          <w:b/>
          <w:color w:val="2A500F"/>
          <w:spacing w:val="68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340</w:t>
      </w:r>
      <w:r>
        <w:rPr>
          <w:b/>
          <w:color w:val="2A500F"/>
          <w:spacing w:val="-9"/>
          <w:sz w:val="32"/>
          <w:u w:val="single" w:color="2A500F"/>
        </w:rPr>
        <w:t> </w:t>
      </w:r>
      <w:r>
        <w:rPr>
          <w:b/>
          <w:color w:val="2A500F"/>
          <w:sz w:val="32"/>
          <w:u w:val="single" w:color="2A500F"/>
        </w:rPr>
        <w:t>ФЛС.</w:t>
      </w:r>
    </w:p>
    <w:p>
      <w:pPr>
        <w:spacing w:after="0" w:line="240" w:lineRule="auto"/>
        <w:jc w:val="left"/>
        <w:rPr>
          <w:rFonts w:ascii="Wingdings 3" w:hAnsi="Wingdings 3"/>
          <w:sz w:val="25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35616" id="docshapegroup510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511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512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513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514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515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516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517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6"/>
        </w:rPr>
      </w:pPr>
    </w:p>
    <w:p>
      <w:pPr>
        <w:spacing w:line="225" w:lineRule="auto" w:before="105"/>
        <w:ind w:left="522" w:right="3674" w:firstLine="0"/>
        <w:jc w:val="both"/>
        <w:rPr>
          <w:sz w:val="34"/>
        </w:rPr>
      </w:pPr>
      <w:r>
        <w:rPr>
          <w:color w:val="404040"/>
          <w:sz w:val="34"/>
        </w:rPr>
        <w:t>Данная категория должников находится на особом контроле Учреждения. По данной категории должников</w:t>
      </w:r>
      <w:r>
        <w:rPr>
          <w:color w:val="404040"/>
          <w:spacing w:val="-15"/>
          <w:sz w:val="34"/>
        </w:rPr>
        <w:t> </w:t>
      </w:r>
      <w:r>
        <w:rPr>
          <w:color w:val="404040"/>
          <w:sz w:val="34"/>
        </w:rPr>
        <w:t>формируются</w:t>
      </w:r>
      <w:r>
        <w:rPr>
          <w:color w:val="404040"/>
          <w:spacing w:val="-13"/>
          <w:sz w:val="34"/>
        </w:rPr>
        <w:t> </w:t>
      </w:r>
      <w:r>
        <w:rPr>
          <w:color w:val="404040"/>
          <w:sz w:val="34"/>
        </w:rPr>
        <w:t>заявления</w:t>
      </w:r>
      <w:r>
        <w:rPr>
          <w:color w:val="404040"/>
          <w:spacing w:val="-14"/>
          <w:sz w:val="34"/>
        </w:rPr>
        <w:t> </w:t>
      </w:r>
      <w:r>
        <w:rPr>
          <w:color w:val="404040"/>
          <w:sz w:val="34"/>
        </w:rPr>
        <w:t>о</w:t>
      </w:r>
      <w:r>
        <w:rPr>
          <w:color w:val="404040"/>
          <w:spacing w:val="-13"/>
          <w:sz w:val="34"/>
        </w:rPr>
        <w:t> </w:t>
      </w:r>
      <w:r>
        <w:rPr>
          <w:color w:val="404040"/>
          <w:sz w:val="34"/>
        </w:rPr>
        <w:t>выдаче</w:t>
      </w:r>
      <w:r>
        <w:rPr>
          <w:color w:val="404040"/>
          <w:spacing w:val="-15"/>
          <w:sz w:val="34"/>
        </w:rPr>
        <w:t> </w:t>
      </w:r>
      <w:r>
        <w:rPr>
          <w:color w:val="404040"/>
          <w:sz w:val="34"/>
        </w:rPr>
        <w:t>судебного</w:t>
      </w:r>
      <w:r>
        <w:rPr>
          <w:color w:val="404040"/>
          <w:spacing w:val="-13"/>
          <w:sz w:val="34"/>
        </w:rPr>
        <w:t> </w:t>
      </w:r>
      <w:r>
        <w:rPr>
          <w:color w:val="404040"/>
          <w:sz w:val="34"/>
        </w:rPr>
        <w:t>приказа/</w:t>
      </w:r>
      <w:r>
        <w:rPr>
          <w:color w:val="404040"/>
          <w:spacing w:val="-14"/>
          <w:sz w:val="34"/>
        </w:rPr>
        <w:t> </w:t>
      </w:r>
      <w:r>
        <w:rPr>
          <w:color w:val="404040"/>
          <w:sz w:val="34"/>
        </w:rPr>
        <w:t>исковые</w:t>
      </w:r>
      <w:r>
        <w:rPr>
          <w:color w:val="404040"/>
          <w:spacing w:val="-14"/>
          <w:sz w:val="34"/>
        </w:rPr>
        <w:t> </w:t>
      </w:r>
      <w:r>
        <w:rPr>
          <w:color w:val="404040"/>
          <w:sz w:val="34"/>
        </w:rPr>
        <w:t>заявления</w:t>
      </w:r>
      <w:r>
        <w:rPr>
          <w:color w:val="404040"/>
          <w:spacing w:val="-16"/>
          <w:sz w:val="34"/>
        </w:rPr>
        <w:t> </w:t>
      </w:r>
      <w:r>
        <w:rPr>
          <w:color w:val="404040"/>
          <w:sz w:val="34"/>
        </w:rPr>
        <w:t>и</w:t>
      </w:r>
      <w:r>
        <w:rPr>
          <w:color w:val="404040"/>
          <w:spacing w:val="-13"/>
          <w:sz w:val="34"/>
        </w:rPr>
        <w:t> </w:t>
      </w:r>
      <w:r>
        <w:rPr>
          <w:color w:val="404040"/>
          <w:sz w:val="34"/>
        </w:rPr>
        <w:t>направляются</w:t>
      </w:r>
      <w:r>
        <w:rPr>
          <w:color w:val="404040"/>
          <w:spacing w:val="-14"/>
          <w:sz w:val="34"/>
        </w:rPr>
        <w:t> </w:t>
      </w:r>
      <w:r>
        <w:rPr>
          <w:color w:val="404040"/>
          <w:sz w:val="34"/>
        </w:rPr>
        <w:t>в судебные органы. Также заключаются соглашения о реструктуризации задолженности. В</w:t>
      </w:r>
      <w:r>
        <w:rPr>
          <w:color w:val="404040"/>
          <w:spacing w:val="-1"/>
          <w:sz w:val="34"/>
        </w:rPr>
        <w:t> </w:t>
      </w:r>
      <w:r>
        <w:rPr>
          <w:color w:val="404040"/>
          <w:sz w:val="34"/>
        </w:rPr>
        <w:t>2024 году</w:t>
      </w:r>
      <w:r>
        <w:rPr>
          <w:color w:val="404040"/>
          <w:spacing w:val="-2"/>
          <w:sz w:val="34"/>
        </w:rPr>
        <w:t> </w:t>
      </w:r>
      <w:r>
        <w:rPr>
          <w:color w:val="404040"/>
          <w:sz w:val="34"/>
        </w:rPr>
        <w:t>в отношении</w:t>
      </w:r>
      <w:r>
        <w:rPr>
          <w:color w:val="404040"/>
          <w:spacing w:val="-3"/>
          <w:sz w:val="34"/>
        </w:rPr>
        <w:t> </w:t>
      </w:r>
      <w:r>
        <w:rPr>
          <w:color w:val="404040"/>
          <w:sz w:val="34"/>
        </w:rPr>
        <w:t>27</w:t>
      </w:r>
      <w:r>
        <w:rPr>
          <w:color w:val="404040"/>
          <w:spacing w:val="-4"/>
          <w:sz w:val="34"/>
        </w:rPr>
        <w:t> </w:t>
      </w:r>
      <w:r>
        <w:rPr>
          <w:color w:val="404040"/>
          <w:sz w:val="34"/>
        </w:rPr>
        <w:t>таких</w:t>
      </w:r>
      <w:r>
        <w:rPr>
          <w:color w:val="404040"/>
          <w:spacing w:val="-2"/>
          <w:sz w:val="34"/>
        </w:rPr>
        <w:t> </w:t>
      </w:r>
      <w:r>
        <w:rPr>
          <w:color w:val="404040"/>
          <w:sz w:val="34"/>
        </w:rPr>
        <w:t>должников</w:t>
      </w:r>
      <w:r>
        <w:rPr>
          <w:color w:val="404040"/>
          <w:spacing w:val="-4"/>
          <w:sz w:val="34"/>
        </w:rPr>
        <w:t> </w:t>
      </w:r>
      <w:r>
        <w:rPr>
          <w:color w:val="404040"/>
          <w:sz w:val="34"/>
        </w:rPr>
        <w:t>заключены</w:t>
      </w:r>
      <w:r>
        <w:rPr>
          <w:color w:val="404040"/>
          <w:spacing w:val="-6"/>
          <w:sz w:val="34"/>
        </w:rPr>
        <w:t> </w:t>
      </w:r>
      <w:r>
        <w:rPr>
          <w:color w:val="404040"/>
          <w:sz w:val="34"/>
        </w:rPr>
        <w:t>соглашения</w:t>
      </w:r>
      <w:r>
        <w:rPr>
          <w:color w:val="404040"/>
          <w:spacing w:val="-3"/>
          <w:sz w:val="34"/>
        </w:rPr>
        <w:t> </w:t>
      </w:r>
      <w:r>
        <w:rPr>
          <w:color w:val="404040"/>
          <w:sz w:val="34"/>
        </w:rPr>
        <w:t>о</w:t>
      </w:r>
      <w:r>
        <w:rPr>
          <w:color w:val="404040"/>
          <w:spacing w:val="-2"/>
          <w:sz w:val="34"/>
        </w:rPr>
        <w:t> </w:t>
      </w:r>
      <w:r>
        <w:rPr>
          <w:color w:val="404040"/>
          <w:sz w:val="34"/>
        </w:rPr>
        <w:t>реструктуризации</w:t>
      </w:r>
      <w:r>
        <w:rPr>
          <w:color w:val="404040"/>
          <w:spacing w:val="-2"/>
          <w:sz w:val="34"/>
        </w:rPr>
        <w:t> </w:t>
      </w:r>
      <w:r>
        <w:rPr>
          <w:color w:val="404040"/>
          <w:sz w:val="34"/>
        </w:rPr>
        <w:t>задолженности</w:t>
      </w:r>
      <w:r>
        <w:rPr>
          <w:color w:val="404040"/>
          <w:spacing w:val="-4"/>
          <w:sz w:val="34"/>
        </w:rPr>
        <w:t> </w:t>
      </w:r>
      <w:r>
        <w:rPr>
          <w:color w:val="404040"/>
          <w:sz w:val="34"/>
        </w:rPr>
        <w:t>на</w:t>
      </w:r>
      <w:r>
        <w:rPr>
          <w:color w:val="404040"/>
          <w:spacing w:val="-4"/>
          <w:sz w:val="34"/>
        </w:rPr>
        <w:t> </w:t>
      </w:r>
      <w:r>
        <w:rPr>
          <w:color w:val="404040"/>
          <w:sz w:val="34"/>
        </w:rPr>
        <w:t>сумму 11,3 млн. руб. со сроком погашения до декабря 2025 года.</w:t>
      </w:r>
    </w:p>
    <w:p>
      <w:pPr>
        <w:pStyle w:val="ListParagraph"/>
        <w:numPr>
          <w:ilvl w:val="0"/>
          <w:numId w:val="29"/>
        </w:numPr>
        <w:tabs>
          <w:tab w:pos="1243" w:val="left" w:leader="none"/>
        </w:tabs>
        <w:spacing w:line="225" w:lineRule="auto" w:before="198" w:after="0"/>
        <w:ind w:left="1062" w:right="3674" w:hanging="540"/>
        <w:jc w:val="both"/>
        <w:rPr>
          <w:rFonts w:ascii="Wingdings 3" w:hAnsi="Wingdings 3"/>
          <w:color w:val="90C225"/>
          <w:sz w:val="27"/>
        </w:rPr>
      </w:pPr>
      <w:r>
        <w:rPr/>
        <w:tab/>
      </w:r>
      <w:r>
        <w:rPr>
          <w:color w:val="404040"/>
          <w:sz w:val="34"/>
        </w:rPr>
        <w:t>В целях повышения собираемости платежей населения за оказанные жилищно-коммунальные услуги, а также повышения уровня платежной дисциплины жителей Учреждением обеспечивается комплекс досудебных мероприятий:</w:t>
      </w:r>
    </w:p>
    <w:p>
      <w:pPr>
        <w:pStyle w:val="ListParagraph"/>
        <w:numPr>
          <w:ilvl w:val="0"/>
          <w:numId w:val="29"/>
        </w:numPr>
        <w:tabs>
          <w:tab w:pos="1063" w:val="left" w:leader="none"/>
        </w:tabs>
        <w:spacing w:line="225" w:lineRule="auto" w:before="201" w:after="0"/>
        <w:ind w:left="1062" w:right="3673" w:hanging="540"/>
        <w:jc w:val="both"/>
        <w:rPr>
          <w:rFonts w:ascii="Wingdings 3" w:hAnsi="Wingdings 3"/>
          <w:color w:val="90C225"/>
          <w:sz w:val="27"/>
        </w:rPr>
      </w:pPr>
      <w:r>
        <w:rPr>
          <w:color w:val="404040"/>
          <w:sz w:val="34"/>
        </w:rPr>
        <w:t>- ежемесячное размещение на информационных стендах подъездов многоквартирных домов объявлений о произведенной доставке в почтовые ящики текущих и долговых платежных </w:t>
      </w:r>
      <w:r>
        <w:rPr>
          <w:color w:val="404040"/>
          <w:spacing w:val="-2"/>
          <w:sz w:val="34"/>
        </w:rPr>
        <w:t>документов;</w:t>
      </w:r>
    </w:p>
    <w:p>
      <w:pPr>
        <w:pStyle w:val="ListParagraph"/>
        <w:numPr>
          <w:ilvl w:val="0"/>
          <w:numId w:val="29"/>
        </w:numPr>
        <w:tabs>
          <w:tab w:pos="1063" w:val="left" w:leader="none"/>
        </w:tabs>
        <w:spacing w:line="225" w:lineRule="auto" w:before="199" w:after="0"/>
        <w:ind w:left="1062" w:right="3674" w:hanging="540"/>
        <w:jc w:val="both"/>
        <w:rPr>
          <w:rFonts w:ascii="Wingdings 3" w:hAnsi="Wingdings 3"/>
          <w:color w:val="90C225"/>
          <w:sz w:val="27"/>
        </w:rPr>
      </w:pPr>
      <w:r>
        <w:rPr/>
        <w:pict>
          <v:shape style="position:absolute;margin-left:0pt;margin-top:33.168823pt;width:35.3pt;height:224.05pt;mso-position-horizontal-relative:page;mso-position-vertical-relative:paragraph;z-index:-17135104" id="docshape518" coordorigin="0,663" coordsize="706,4481" path="m0,663l0,5144,706,5144,0,663xe" filled="true" fillcolor="#90c225" stroked="false">
            <v:path arrowok="t"/>
            <v:fill opacity="55769f" type="solid"/>
            <w10:wrap type="none"/>
          </v:shape>
        </w:pict>
      </w:r>
      <w:r>
        <w:rPr>
          <w:color w:val="404040"/>
          <w:sz w:val="34"/>
        </w:rPr>
        <w:t>- информирование потребителей об обязанности, установленной ЖК РФ, своевременно и полностью вносить плату за жилищно-коммунальными услуги;</w:t>
      </w:r>
    </w:p>
    <w:p>
      <w:pPr>
        <w:pStyle w:val="ListParagraph"/>
        <w:numPr>
          <w:ilvl w:val="0"/>
          <w:numId w:val="29"/>
        </w:numPr>
        <w:tabs>
          <w:tab w:pos="1063" w:val="left" w:leader="none"/>
        </w:tabs>
        <w:spacing w:line="225" w:lineRule="auto" w:before="199" w:after="0"/>
        <w:ind w:left="1062" w:right="3673" w:hanging="540"/>
        <w:jc w:val="both"/>
        <w:rPr>
          <w:rFonts w:ascii="Wingdings 3" w:hAnsi="Wingdings 3"/>
          <w:color w:val="90C225"/>
          <w:sz w:val="27"/>
        </w:rPr>
      </w:pPr>
      <w:r>
        <w:rPr>
          <w:color w:val="404040"/>
          <w:sz w:val="34"/>
        </w:rPr>
        <w:t>- досудебная работа в отношении потребителей, не обеспечивших оплату коммунальных услуг, путем размещения на информационных стендах МКД (регулярно обновляется) информации о квартирах, по которым имеется задолженность за ЖКУ, рассылки уведомлений должникам за ЖКУ, обзвона/автодозвона</w:t>
      </w:r>
      <w:r>
        <w:rPr>
          <w:color w:val="404040"/>
          <w:spacing w:val="40"/>
          <w:sz w:val="34"/>
        </w:rPr>
        <w:t> </w:t>
      </w:r>
      <w:r>
        <w:rPr>
          <w:color w:val="404040"/>
          <w:sz w:val="34"/>
        </w:rPr>
        <w:t>и обхода сотрудниками учреждения должников, с целью вручения уведомлений и информирования об имеющейся задолженности, возможности заключения соглашений о реструктуризации задолженности, обеспечен ежедневный прием населения по вопросам задолженности.</w:t>
      </w:r>
    </w:p>
    <w:p>
      <w:pPr>
        <w:spacing w:after="0" w:line="225" w:lineRule="auto"/>
        <w:jc w:val="both"/>
        <w:rPr>
          <w:rFonts w:ascii="Wingdings 3" w:hAnsi="Wingdings 3"/>
          <w:sz w:val="27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34592" id="docshapegroup519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520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521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522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523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524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525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526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30"/>
        </w:numPr>
        <w:tabs>
          <w:tab w:pos="1016" w:val="left" w:leader="none"/>
          <w:tab w:pos="1017" w:val="left" w:leader="none"/>
        </w:tabs>
        <w:spacing w:line="240" w:lineRule="auto" w:before="249" w:after="0"/>
        <w:ind w:left="1016" w:right="0" w:hanging="632"/>
        <w:jc w:val="left"/>
        <w:rPr>
          <w:sz w:val="36"/>
        </w:rPr>
      </w:pPr>
      <w:r>
        <w:rPr>
          <w:sz w:val="36"/>
        </w:rPr>
        <w:t>Осуществляется</w:t>
      </w:r>
      <w:r>
        <w:rPr>
          <w:spacing w:val="52"/>
          <w:sz w:val="36"/>
        </w:rPr>
        <w:t> </w:t>
      </w:r>
      <w:r>
        <w:rPr>
          <w:sz w:val="36"/>
        </w:rPr>
        <w:t>подача</w:t>
      </w:r>
      <w:r>
        <w:rPr>
          <w:spacing w:val="51"/>
          <w:sz w:val="36"/>
        </w:rPr>
        <w:t> </w:t>
      </w:r>
      <w:r>
        <w:rPr>
          <w:sz w:val="36"/>
        </w:rPr>
        <w:t>исковых</w:t>
      </w:r>
      <w:r>
        <w:rPr>
          <w:spacing w:val="54"/>
          <w:sz w:val="36"/>
        </w:rPr>
        <w:t> </w:t>
      </w:r>
      <w:r>
        <w:rPr>
          <w:sz w:val="36"/>
        </w:rPr>
        <w:t>заявлений</w:t>
      </w:r>
      <w:r>
        <w:rPr>
          <w:spacing w:val="52"/>
          <w:sz w:val="36"/>
        </w:rPr>
        <w:t> </w:t>
      </w:r>
      <w:r>
        <w:rPr>
          <w:sz w:val="36"/>
        </w:rPr>
        <w:t>в</w:t>
      </w:r>
      <w:r>
        <w:rPr>
          <w:spacing w:val="51"/>
          <w:sz w:val="36"/>
        </w:rPr>
        <w:t> </w:t>
      </w:r>
      <w:r>
        <w:rPr>
          <w:sz w:val="36"/>
        </w:rPr>
        <w:t>районный</w:t>
      </w:r>
      <w:r>
        <w:rPr>
          <w:spacing w:val="52"/>
          <w:sz w:val="36"/>
        </w:rPr>
        <w:t> </w:t>
      </w:r>
      <w:r>
        <w:rPr>
          <w:sz w:val="36"/>
        </w:rPr>
        <w:t>суд</w:t>
      </w:r>
      <w:r>
        <w:rPr>
          <w:spacing w:val="49"/>
          <w:sz w:val="36"/>
        </w:rPr>
        <w:t> </w:t>
      </w:r>
      <w:r>
        <w:rPr>
          <w:sz w:val="36"/>
        </w:rPr>
        <w:t>и</w:t>
      </w:r>
      <w:r>
        <w:rPr>
          <w:spacing w:val="52"/>
          <w:sz w:val="36"/>
        </w:rPr>
        <w:t> </w:t>
      </w:r>
      <w:r>
        <w:rPr>
          <w:sz w:val="36"/>
        </w:rPr>
        <w:t>заявлений</w:t>
      </w:r>
      <w:r>
        <w:rPr>
          <w:spacing w:val="52"/>
          <w:sz w:val="36"/>
        </w:rPr>
        <w:t> </w:t>
      </w:r>
      <w:r>
        <w:rPr>
          <w:sz w:val="36"/>
        </w:rPr>
        <w:t>о</w:t>
      </w:r>
      <w:r>
        <w:rPr>
          <w:spacing w:val="51"/>
          <w:sz w:val="36"/>
        </w:rPr>
        <w:t> </w:t>
      </w:r>
      <w:r>
        <w:rPr>
          <w:sz w:val="36"/>
        </w:rPr>
        <w:t>выдаче</w:t>
      </w:r>
      <w:r>
        <w:rPr>
          <w:spacing w:val="52"/>
          <w:sz w:val="36"/>
        </w:rPr>
        <w:t> </w:t>
      </w:r>
      <w:r>
        <w:rPr>
          <w:spacing w:val="-2"/>
          <w:sz w:val="36"/>
        </w:rPr>
        <w:t>судебных</w:t>
      </w:r>
    </w:p>
    <w:p>
      <w:pPr>
        <w:spacing w:before="18"/>
        <w:ind w:left="925" w:right="0" w:firstLine="0"/>
        <w:jc w:val="left"/>
        <w:rPr>
          <w:sz w:val="36"/>
        </w:rPr>
      </w:pPr>
      <w:r>
        <w:rPr>
          <w:sz w:val="36"/>
        </w:rPr>
        <w:t>приказов</w:t>
      </w:r>
      <w:r>
        <w:rPr>
          <w:spacing w:val="-9"/>
          <w:sz w:val="36"/>
        </w:rPr>
        <w:t> </w:t>
      </w:r>
      <w:r>
        <w:rPr>
          <w:sz w:val="36"/>
        </w:rPr>
        <w:t>в</w:t>
      </w:r>
      <w:r>
        <w:rPr>
          <w:spacing w:val="-11"/>
          <w:sz w:val="36"/>
        </w:rPr>
        <w:t> </w:t>
      </w:r>
      <w:r>
        <w:rPr>
          <w:sz w:val="36"/>
        </w:rPr>
        <w:t>Мировой</w:t>
      </w:r>
      <w:r>
        <w:rPr>
          <w:spacing w:val="-10"/>
          <w:sz w:val="36"/>
        </w:rPr>
        <w:t> </w:t>
      </w:r>
      <w:r>
        <w:rPr>
          <w:sz w:val="36"/>
        </w:rPr>
        <w:t>суд</w:t>
      </w:r>
      <w:r>
        <w:rPr>
          <w:spacing w:val="-17"/>
          <w:sz w:val="36"/>
        </w:rPr>
        <w:t> </w:t>
      </w:r>
      <w:r>
        <w:rPr>
          <w:sz w:val="36"/>
        </w:rPr>
        <w:t>о</w:t>
      </w:r>
      <w:r>
        <w:rPr>
          <w:spacing w:val="-11"/>
          <w:sz w:val="36"/>
        </w:rPr>
        <w:t> </w:t>
      </w:r>
      <w:r>
        <w:rPr>
          <w:sz w:val="36"/>
        </w:rPr>
        <w:t>взыскании</w:t>
      </w:r>
      <w:r>
        <w:rPr>
          <w:spacing w:val="-11"/>
          <w:sz w:val="36"/>
        </w:rPr>
        <w:t> </w:t>
      </w:r>
      <w:r>
        <w:rPr>
          <w:sz w:val="36"/>
        </w:rPr>
        <w:t>задолженности</w:t>
      </w:r>
      <w:r>
        <w:rPr>
          <w:spacing w:val="-13"/>
          <w:sz w:val="36"/>
        </w:rPr>
        <w:t> </w:t>
      </w:r>
      <w:r>
        <w:rPr>
          <w:sz w:val="36"/>
        </w:rPr>
        <w:t>за</w:t>
      </w:r>
      <w:r>
        <w:rPr>
          <w:spacing w:val="-11"/>
          <w:sz w:val="36"/>
        </w:rPr>
        <w:t> </w:t>
      </w:r>
      <w:r>
        <w:rPr>
          <w:sz w:val="36"/>
        </w:rPr>
        <w:t>жилищно-коммунальные</w:t>
      </w:r>
      <w:r>
        <w:rPr>
          <w:spacing w:val="-12"/>
          <w:sz w:val="36"/>
        </w:rPr>
        <w:t> </w:t>
      </w:r>
      <w:r>
        <w:rPr>
          <w:spacing w:val="-2"/>
          <w:sz w:val="36"/>
        </w:rPr>
        <w:t>услуги.</w:t>
      </w:r>
    </w:p>
    <w:p>
      <w:pPr>
        <w:pStyle w:val="ListParagraph"/>
        <w:numPr>
          <w:ilvl w:val="0"/>
          <w:numId w:val="30"/>
        </w:numPr>
        <w:tabs>
          <w:tab w:pos="925" w:val="left" w:leader="none"/>
          <w:tab w:pos="926" w:val="left" w:leader="none"/>
        </w:tabs>
        <w:spacing w:line="240" w:lineRule="auto" w:before="218" w:after="0"/>
        <w:ind w:left="925" w:right="0" w:hanging="541"/>
        <w:jc w:val="left"/>
        <w:rPr>
          <w:sz w:val="36"/>
        </w:rPr>
      </w:pPr>
      <w:r>
        <w:rPr>
          <w:sz w:val="36"/>
        </w:rPr>
        <w:t>В</w:t>
      </w:r>
      <w:r>
        <w:rPr>
          <w:spacing w:val="-8"/>
          <w:sz w:val="36"/>
        </w:rPr>
        <w:t> </w:t>
      </w:r>
      <w:r>
        <w:rPr>
          <w:sz w:val="36"/>
        </w:rPr>
        <w:t>2024</w:t>
      </w:r>
      <w:r>
        <w:rPr>
          <w:spacing w:val="-5"/>
          <w:sz w:val="36"/>
        </w:rPr>
        <w:t> </w:t>
      </w:r>
      <w:r>
        <w:rPr>
          <w:sz w:val="36"/>
        </w:rPr>
        <w:t>году</w:t>
      </w:r>
      <w:r>
        <w:rPr>
          <w:spacing w:val="-9"/>
          <w:sz w:val="36"/>
        </w:rPr>
        <w:t> </w:t>
      </w:r>
      <w:r>
        <w:rPr>
          <w:sz w:val="36"/>
        </w:rPr>
        <w:t>подано</w:t>
      </w:r>
      <w:r>
        <w:rPr>
          <w:spacing w:val="-9"/>
          <w:sz w:val="36"/>
        </w:rPr>
        <w:t> </w:t>
      </w:r>
      <w:r>
        <w:rPr>
          <w:sz w:val="36"/>
        </w:rPr>
        <w:t>3</w:t>
      </w:r>
      <w:r>
        <w:rPr>
          <w:spacing w:val="-5"/>
          <w:sz w:val="36"/>
        </w:rPr>
        <w:t> </w:t>
      </w:r>
      <w:r>
        <w:rPr>
          <w:sz w:val="36"/>
        </w:rPr>
        <w:t>048</w:t>
      </w:r>
      <w:r>
        <w:rPr>
          <w:spacing w:val="-7"/>
          <w:sz w:val="36"/>
        </w:rPr>
        <w:t> </w:t>
      </w:r>
      <w:r>
        <w:rPr>
          <w:sz w:val="36"/>
        </w:rPr>
        <w:t>шт.</w:t>
      </w:r>
      <w:r>
        <w:rPr>
          <w:spacing w:val="-9"/>
          <w:sz w:val="36"/>
        </w:rPr>
        <w:t> </w:t>
      </w:r>
      <w:r>
        <w:rPr>
          <w:sz w:val="36"/>
        </w:rPr>
        <w:t>на</w:t>
      </w:r>
      <w:r>
        <w:rPr>
          <w:spacing w:val="-4"/>
          <w:sz w:val="36"/>
        </w:rPr>
        <w:t> </w:t>
      </w:r>
      <w:r>
        <w:rPr>
          <w:sz w:val="36"/>
        </w:rPr>
        <w:t>сумму</w:t>
      </w:r>
      <w:r>
        <w:rPr>
          <w:spacing w:val="-12"/>
          <w:sz w:val="36"/>
        </w:rPr>
        <w:t> </w:t>
      </w:r>
      <w:r>
        <w:rPr>
          <w:sz w:val="36"/>
        </w:rPr>
        <w:t>62,31</w:t>
      </w:r>
      <w:r>
        <w:rPr>
          <w:spacing w:val="-8"/>
          <w:sz w:val="36"/>
        </w:rPr>
        <w:t> </w:t>
      </w:r>
      <w:r>
        <w:rPr>
          <w:sz w:val="36"/>
        </w:rPr>
        <w:t>млн.</w:t>
      </w:r>
      <w:r>
        <w:rPr>
          <w:spacing w:val="-5"/>
          <w:sz w:val="36"/>
        </w:rPr>
        <w:t> </w:t>
      </w:r>
      <w:r>
        <w:rPr>
          <w:spacing w:val="-4"/>
          <w:sz w:val="36"/>
        </w:rPr>
        <w:t>руб.</w:t>
      </w:r>
    </w:p>
    <w:p>
      <w:pPr>
        <w:pStyle w:val="ListParagraph"/>
        <w:numPr>
          <w:ilvl w:val="1"/>
          <w:numId w:val="30"/>
        </w:numPr>
        <w:tabs>
          <w:tab w:pos="1633" w:val="left" w:leader="none"/>
          <w:tab w:pos="1634" w:val="left" w:leader="none"/>
        </w:tabs>
        <w:spacing w:line="249" w:lineRule="auto" w:before="220" w:after="0"/>
        <w:ind w:left="925" w:right="3292" w:firstLine="0"/>
        <w:jc w:val="left"/>
        <w:rPr>
          <w:sz w:val="36"/>
        </w:rPr>
      </w:pPr>
      <w:r>
        <w:rPr>
          <w:sz w:val="36"/>
        </w:rPr>
        <w:t>Передано на принудительное взыскание в ФССП, а также иные кредитные организации 2</w:t>
      </w:r>
      <w:r>
        <w:rPr>
          <w:spacing w:val="40"/>
          <w:sz w:val="36"/>
        </w:rPr>
        <w:t> </w:t>
      </w:r>
      <w:r>
        <w:rPr>
          <w:sz w:val="36"/>
        </w:rPr>
        <w:t>880 исполнительных документов на сумму 63,44 млн. руб.</w:t>
      </w:r>
    </w:p>
    <w:p>
      <w:pPr>
        <w:pStyle w:val="ListParagraph"/>
        <w:numPr>
          <w:ilvl w:val="1"/>
          <w:numId w:val="30"/>
        </w:numPr>
        <w:tabs>
          <w:tab w:pos="1293" w:val="left" w:leader="none"/>
        </w:tabs>
        <w:spacing w:line="240" w:lineRule="auto" w:before="202" w:after="0"/>
        <w:ind w:left="1292" w:right="0" w:hanging="342"/>
        <w:jc w:val="left"/>
        <w:rPr>
          <w:sz w:val="36"/>
        </w:rPr>
      </w:pPr>
      <w:r>
        <w:rPr>
          <w:sz w:val="36"/>
        </w:rPr>
        <w:t>В</w:t>
      </w:r>
      <w:r>
        <w:rPr>
          <w:spacing w:val="-9"/>
          <w:sz w:val="36"/>
        </w:rPr>
        <w:t> </w:t>
      </w:r>
      <w:r>
        <w:rPr>
          <w:sz w:val="36"/>
        </w:rPr>
        <w:t>целях</w:t>
      </w:r>
      <w:r>
        <w:rPr>
          <w:spacing w:val="-8"/>
          <w:sz w:val="36"/>
        </w:rPr>
        <w:t> </w:t>
      </w:r>
      <w:r>
        <w:rPr>
          <w:sz w:val="36"/>
        </w:rPr>
        <w:t>взыскания</w:t>
      </w:r>
      <w:r>
        <w:rPr>
          <w:spacing w:val="-8"/>
          <w:sz w:val="36"/>
        </w:rPr>
        <w:t> </w:t>
      </w:r>
      <w:r>
        <w:rPr>
          <w:sz w:val="36"/>
        </w:rPr>
        <w:t>задолженности</w:t>
      </w:r>
      <w:r>
        <w:rPr>
          <w:spacing w:val="-10"/>
          <w:sz w:val="36"/>
        </w:rPr>
        <w:t> </w:t>
      </w:r>
      <w:r>
        <w:rPr>
          <w:sz w:val="36"/>
        </w:rPr>
        <w:t>совместно</w:t>
      </w:r>
      <w:r>
        <w:rPr>
          <w:spacing w:val="-10"/>
          <w:sz w:val="36"/>
        </w:rPr>
        <w:t> </w:t>
      </w:r>
      <w:r>
        <w:rPr>
          <w:sz w:val="36"/>
        </w:rPr>
        <w:t>с</w:t>
      </w:r>
      <w:r>
        <w:rPr>
          <w:spacing w:val="-7"/>
          <w:sz w:val="36"/>
        </w:rPr>
        <w:t> </w:t>
      </w:r>
      <w:r>
        <w:rPr>
          <w:sz w:val="36"/>
        </w:rPr>
        <w:t>ССП</w:t>
      </w:r>
      <w:r>
        <w:rPr>
          <w:spacing w:val="-6"/>
          <w:sz w:val="36"/>
        </w:rPr>
        <w:t> </w:t>
      </w:r>
      <w:r>
        <w:rPr>
          <w:sz w:val="36"/>
        </w:rPr>
        <w:t>в</w:t>
      </w:r>
      <w:r>
        <w:rPr>
          <w:spacing w:val="-5"/>
          <w:sz w:val="36"/>
        </w:rPr>
        <w:t> </w:t>
      </w:r>
      <w:r>
        <w:rPr>
          <w:sz w:val="36"/>
        </w:rPr>
        <w:t>2024</w:t>
      </w:r>
      <w:r>
        <w:rPr>
          <w:spacing w:val="-7"/>
          <w:sz w:val="36"/>
        </w:rPr>
        <w:t> </w:t>
      </w:r>
      <w:r>
        <w:rPr>
          <w:sz w:val="36"/>
        </w:rPr>
        <w:t>г.</w:t>
      </w:r>
      <w:r>
        <w:rPr>
          <w:spacing w:val="-7"/>
          <w:sz w:val="36"/>
        </w:rPr>
        <w:t> </w:t>
      </w:r>
      <w:r>
        <w:rPr>
          <w:spacing w:val="-2"/>
          <w:sz w:val="36"/>
        </w:rPr>
        <w:t>проведено:</w:t>
      </w:r>
    </w:p>
    <w:p>
      <w:pPr>
        <w:pStyle w:val="ListParagraph"/>
        <w:numPr>
          <w:ilvl w:val="0"/>
          <w:numId w:val="30"/>
        </w:numPr>
        <w:tabs>
          <w:tab w:pos="1105" w:val="left" w:leader="none"/>
          <w:tab w:pos="1106" w:val="left" w:leader="none"/>
        </w:tabs>
        <w:spacing w:line="240" w:lineRule="auto" w:before="217" w:after="0"/>
        <w:ind w:left="1105" w:right="0" w:hanging="541"/>
        <w:jc w:val="left"/>
        <w:rPr>
          <w:sz w:val="36"/>
        </w:rPr>
      </w:pPr>
      <w:r>
        <w:rPr>
          <w:sz w:val="36"/>
        </w:rPr>
        <w:t>-</w:t>
      </w:r>
      <w:r>
        <w:rPr>
          <w:spacing w:val="49"/>
          <w:w w:val="150"/>
          <w:sz w:val="36"/>
        </w:rPr>
        <w:t> </w:t>
      </w:r>
      <w:r>
        <w:rPr>
          <w:sz w:val="36"/>
        </w:rPr>
        <w:t>43</w:t>
      </w:r>
      <w:r>
        <w:rPr>
          <w:spacing w:val="1"/>
          <w:sz w:val="36"/>
        </w:rPr>
        <w:t> </w:t>
      </w:r>
      <w:r>
        <w:rPr>
          <w:sz w:val="36"/>
        </w:rPr>
        <w:t>рейдов</w:t>
      </w:r>
      <w:r>
        <w:rPr>
          <w:spacing w:val="3"/>
          <w:sz w:val="36"/>
        </w:rPr>
        <w:t> </w:t>
      </w:r>
      <w:r>
        <w:rPr>
          <w:sz w:val="36"/>
        </w:rPr>
        <w:t>по адресам</w:t>
      </w:r>
      <w:r>
        <w:rPr>
          <w:spacing w:val="1"/>
          <w:sz w:val="36"/>
        </w:rPr>
        <w:t> </w:t>
      </w:r>
      <w:r>
        <w:rPr>
          <w:spacing w:val="-2"/>
          <w:sz w:val="36"/>
        </w:rPr>
        <w:t>должников;</w:t>
      </w:r>
    </w:p>
    <w:p>
      <w:pPr>
        <w:pStyle w:val="ListParagraph"/>
        <w:numPr>
          <w:ilvl w:val="0"/>
          <w:numId w:val="30"/>
        </w:numPr>
        <w:tabs>
          <w:tab w:pos="1105" w:val="left" w:leader="none"/>
          <w:tab w:pos="1106" w:val="left" w:leader="none"/>
        </w:tabs>
        <w:spacing w:line="240" w:lineRule="auto" w:before="220" w:after="0"/>
        <w:ind w:left="1105" w:right="0" w:hanging="541"/>
        <w:jc w:val="left"/>
        <w:rPr>
          <w:sz w:val="36"/>
        </w:rPr>
      </w:pPr>
      <w:r>
        <w:rPr>
          <w:sz w:val="36"/>
        </w:rPr>
        <w:t>-</w:t>
      </w:r>
      <w:r>
        <w:rPr>
          <w:spacing w:val="-2"/>
          <w:sz w:val="36"/>
        </w:rPr>
        <w:t> </w:t>
      </w:r>
      <w:r>
        <w:rPr>
          <w:sz w:val="36"/>
        </w:rPr>
        <w:t>арестовано</w:t>
      </w:r>
      <w:r>
        <w:rPr>
          <w:spacing w:val="-2"/>
          <w:sz w:val="36"/>
        </w:rPr>
        <w:t> </w:t>
      </w:r>
      <w:r>
        <w:rPr>
          <w:sz w:val="36"/>
        </w:rPr>
        <w:t>1</w:t>
      </w:r>
      <w:r>
        <w:rPr>
          <w:spacing w:val="2"/>
          <w:sz w:val="36"/>
        </w:rPr>
        <w:t> </w:t>
      </w:r>
      <w:r>
        <w:rPr>
          <w:sz w:val="36"/>
        </w:rPr>
        <w:t>815</w:t>
      </w:r>
      <w:r>
        <w:rPr>
          <w:spacing w:val="-1"/>
          <w:sz w:val="36"/>
        </w:rPr>
        <w:t> </w:t>
      </w:r>
      <w:r>
        <w:rPr>
          <w:spacing w:val="-2"/>
          <w:sz w:val="36"/>
        </w:rPr>
        <w:t>счетов;</w:t>
      </w:r>
    </w:p>
    <w:p>
      <w:pPr>
        <w:pStyle w:val="ListParagraph"/>
        <w:numPr>
          <w:ilvl w:val="0"/>
          <w:numId w:val="30"/>
        </w:numPr>
        <w:tabs>
          <w:tab w:pos="1105" w:val="left" w:leader="none"/>
          <w:tab w:pos="1106" w:val="left" w:leader="none"/>
        </w:tabs>
        <w:spacing w:line="240" w:lineRule="auto" w:before="217" w:after="0"/>
        <w:ind w:left="1105" w:right="0" w:hanging="541"/>
        <w:jc w:val="left"/>
        <w:rPr>
          <w:sz w:val="36"/>
        </w:rPr>
      </w:pPr>
      <w:r>
        <w:rPr>
          <w:sz w:val="36"/>
        </w:rPr>
        <w:t>-</w:t>
      </w:r>
      <w:r>
        <w:rPr>
          <w:spacing w:val="-10"/>
          <w:sz w:val="36"/>
        </w:rPr>
        <w:t> </w:t>
      </w:r>
      <w:r>
        <w:rPr>
          <w:sz w:val="36"/>
        </w:rPr>
        <w:t>взыскано</w:t>
      </w:r>
      <w:r>
        <w:rPr>
          <w:spacing w:val="-7"/>
          <w:sz w:val="36"/>
        </w:rPr>
        <w:t> </w:t>
      </w:r>
      <w:r>
        <w:rPr>
          <w:sz w:val="36"/>
        </w:rPr>
        <w:t>в</w:t>
      </w:r>
      <w:r>
        <w:rPr>
          <w:spacing w:val="-4"/>
          <w:sz w:val="36"/>
        </w:rPr>
        <w:t> </w:t>
      </w:r>
      <w:r>
        <w:rPr>
          <w:sz w:val="36"/>
        </w:rPr>
        <w:t>принудительном</w:t>
      </w:r>
      <w:r>
        <w:rPr>
          <w:spacing w:val="-9"/>
          <w:sz w:val="36"/>
        </w:rPr>
        <w:t> </w:t>
      </w:r>
      <w:r>
        <w:rPr>
          <w:sz w:val="36"/>
        </w:rPr>
        <w:t>порядке</w:t>
      </w:r>
      <w:r>
        <w:rPr>
          <w:spacing w:val="-6"/>
          <w:sz w:val="36"/>
        </w:rPr>
        <w:t> </w:t>
      </w:r>
      <w:r>
        <w:rPr>
          <w:sz w:val="36"/>
        </w:rPr>
        <w:t>–</w:t>
      </w:r>
      <w:r>
        <w:rPr>
          <w:spacing w:val="-5"/>
          <w:sz w:val="36"/>
        </w:rPr>
        <w:t> </w:t>
      </w:r>
      <w:r>
        <w:rPr>
          <w:sz w:val="36"/>
        </w:rPr>
        <w:t>28,34</w:t>
      </w:r>
      <w:r>
        <w:rPr>
          <w:spacing w:val="-8"/>
          <w:sz w:val="36"/>
        </w:rPr>
        <w:t> </w:t>
      </w:r>
      <w:r>
        <w:rPr>
          <w:sz w:val="36"/>
        </w:rPr>
        <w:t>млн.руб.</w:t>
      </w:r>
      <w:r>
        <w:rPr>
          <w:spacing w:val="-13"/>
          <w:sz w:val="36"/>
        </w:rPr>
        <w:t> </w:t>
      </w:r>
      <w:r>
        <w:rPr>
          <w:sz w:val="36"/>
        </w:rPr>
        <w:t>по</w:t>
      </w:r>
      <w:r>
        <w:rPr>
          <w:spacing w:val="-5"/>
          <w:sz w:val="36"/>
        </w:rPr>
        <w:t> </w:t>
      </w:r>
      <w:r>
        <w:rPr>
          <w:sz w:val="36"/>
        </w:rPr>
        <w:t>2</w:t>
      </w:r>
      <w:r>
        <w:rPr>
          <w:spacing w:val="-5"/>
          <w:sz w:val="36"/>
        </w:rPr>
        <w:t> </w:t>
      </w:r>
      <w:r>
        <w:rPr>
          <w:sz w:val="36"/>
        </w:rPr>
        <w:t>350</w:t>
      </w:r>
      <w:r>
        <w:rPr>
          <w:spacing w:val="-7"/>
          <w:sz w:val="36"/>
        </w:rPr>
        <w:t> </w:t>
      </w:r>
      <w:r>
        <w:rPr>
          <w:spacing w:val="-2"/>
          <w:sz w:val="36"/>
        </w:rPr>
        <w:t>неплательщикам.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34"/>
        </w:rPr>
      </w:pPr>
    </w:p>
    <w:p>
      <w:pPr>
        <w:tabs>
          <w:tab w:pos="2922" w:val="left" w:leader="none"/>
          <w:tab w:pos="5581" w:val="left" w:leader="none"/>
          <w:tab w:pos="6217" w:val="left" w:leader="none"/>
          <w:tab w:pos="10396" w:val="left" w:leader="none"/>
          <w:tab w:pos="11774" w:val="left" w:leader="none"/>
          <w:tab w:pos="13658" w:val="left" w:leader="none"/>
          <w:tab w:pos="14345" w:val="left" w:leader="none"/>
        </w:tabs>
        <w:spacing w:line="249" w:lineRule="auto" w:before="1"/>
        <w:ind w:left="925" w:right="3289" w:firstLine="0"/>
        <w:jc w:val="left"/>
        <w:rPr>
          <w:sz w:val="36"/>
        </w:rPr>
      </w:pPr>
      <w:r>
        <w:rPr/>
        <w:pict>
          <v:shape style="position:absolute;margin-left:0pt;margin-top:-15.565317pt;width:35.3pt;height:224.05pt;mso-position-horizontal-relative:page;mso-position-vertical-relative:paragraph;z-index:-17134080" id="docshape527" coordorigin="0,-311" coordsize="706,4481" path="m0,-311l0,4169,706,4169,0,-311xe" filled="true" fillcolor="#90c225" stroked="false">
            <v:path arrowok="t"/>
            <v:fill opacity="55769f" type="solid"/>
            <w10:wrap type="none"/>
          </v:shape>
        </w:pict>
      </w:r>
      <w:r>
        <w:rPr>
          <w:spacing w:val="-2"/>
          <w:sz w:val="36"/>
        </w:rPr>
        <w:t>Взыскание</w:t>
      </w:r>
      <w:r>
        <w:rPr>
          <w:sz w:val="36"/>
        </w:rPr>
        <w:tab/>
      </w:r>
      <w:r>
        <w:rPr>
          <w:spacing w:val="-2"/>
          <w:sz w:val="36"/>
        </w:rPr>
        <w:t>задолженности</w:t>
      </w:r>
      <w:r>
        <w:rPr>
          <w:sz w:val="36"/>
        </w:rPr>
        <w:tab/>
      </w:r>
      <w:r>
        <w:rPr>
          <w:spacing w:val="-6"/>
          <w:sz w:val="36"/>
        </w:rPr>
        <w:t>за</w:t>
      </w:r>
      <w:r>
        <w:rPr>
          <w:sz w:val="36"/>
        </w:rPr>
        <w:tab/>
      </w:r>
      <w:r>
        <w:rPr>
          <w:spacing w:val="-2"/>
          <w:sz w:val="36"/>
        </w:rPr>
        <w:t>жилищно-коммунальные</w:t>
      </w:r>
      <w:r>
        <w:rPr>
          <w:sz w:val="36"/>
        </w:rPr>
        <w:tab/>
      </w:r>
      <w:r>
        <w:rPr>
          <w:spacing w:val="-2"/>
          <w:sz w:val="36"/>
        </w:rPr>
        <w:t>услуги</w:t>
      </w:r>
      <w:r>
        <w:rPr>
          <w:sz w:val="36"/>
        </w:rPr>
        <w:tab/>
      </w:r>
      <w:r>
        <w:rPr>
          <w:spacing w:val="-2"/>
          <w:sz w:val="36"/>
        </w:rPr>
        <w:t>находится</w:t>
      </w:r>
      <w:r>
        <w:rPr>
          <w:sz w:val="36"/>
        </w:rPr>
        <w:tab/>
      </w:r>
      <w:r>
        <w:rPr>
          <w:spacing w:val="-6"/>
          <w:sz w:val="36"/>
        </w:rPr>
        <w:t>на</w:t>
      </w:r>
      <w:r>
        <w:rPr>
          <w:sz w:val="36"/>
        </w:rPr>
        <w:tab/>
      </w:r>
      <w:r>
        <w:rPr>
          <w:spacing w:val="-4"/>
          <w:sz w:val="36"/>
        </w:rPr>
        <w:t>контроле </w:t>
      </w:r>
      <w:r>
        <w:rPr>
          <w:spacing w:val="-2"/>
          <w:sz w:val="36"/>
        </w:rPr>
        <w:t>Учреждения.</w:t>
      </w:r>
    </w:p>
    <w:p>
      <w:pPr>
        <w:spacing w:after="0" w:line="249" w:lineRule="auto"/>
        <w:jc w:val="left"/>
        <w:rPr>
          <w:sz w:val="36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spacing w:before="81"/>
        <w:ind w:left="4978" w:right="0" w:firstLine="0"/>
        <w:jc w:val="left"/>
        <w:rPr>
          <w:b/>
          <w:sz w:val="44"/>
        </w:rPr>
      </w:pPr>
      <w:r>
        <w:rPr>
          <w:b/>
          <w:color w:val="3E7818"/>
          <w:sz w:val="44"/>
        </w:rPr>
        <w:t>Обращения</w:t>
      </w:r>
      <w:r>
        <w:rPr>
          <w:b/>
          <w:color w:val="3E7818"/>
          <w:spacing w:val="-14"/>
          <w:sz w:val="44"/>
        </w:rPr>
        <w:t> </w:t>
      </w:r>
      <w:r>
        <w:rPr>
          <w:b/>
          <w:color w:val="3E7818"/>
          <w:sz w:val="44"/>
        </w:rPr>
        <w:t>граждан</w:t>
      </w:r>
      <w:r>
        <w:rPr>
          <w:b/>
          <w:color w:val="3E7818"/>
          <w:spacing w:val="-15"/>
          <w:sz w:val="44"/>
        </w:rPr>
        <w:t> </w:t>
      </w:r>
      <w:r>
        <w:rPr>
          <w:b/>
          <w:color w:val="3E7818"/>
          <w:sz w:val="44"/>
        </w:rPr>
        <w:t>в</w:t>
      </w:r>
      <w:r>
        <w:rPr>
          <w:b/>
          <w:color w:val="3E7818"/>
          <w:spacing w:val="-16"/>
          <w:sz w:val="44"/>
        </w:rPr>
        <w:t> </w:t>
      </w:r>
      <w:r>
        <w:rPr>
          <w:b/>
          <w:color w:val="3E7818"/>
          <w:sz w:val="44"/>
        </w:rPr>
        <w:t>2024</w:t>
      </w:r>
      <w:r>
        <w:rPr>
          <w:b/>
          <w:color w:val="3E7818"/>
          <w:spacing w:val="-15"/>
          <w:sz w:val="44"/>
        </w:rPr>
        <w:t> </w:t>
      </w:r>
      <w:r>
        <w:rPr>
          <w:b/>
          <w:color w:val="3E7818"/>
          <w:spacing w:val="-4"/>
          <w:sz w:val="44"/>
        </w:rPr>
        <w:t>году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9"/>
        </w:rPr>
      </w:pPr>
    </w:p>
    <w:p>
      <w:pPr>
        <w:spacing w:after="0"/>
        <w:rPr>
          <w:sz w:val="29"/>
        </w:rPr>
        <w:sectPr>
          <w:pgSz w:w="19200" w:h="10800" w:orient="landscape"/>
          <w:pgMar w:top="0" w:bottom="0" w:left="140" w:right="40"/>
        </w:sectPr>
      </w:pPr>
    </w:p>
    <w:p>
      <w:pPr>
        <w:spacing w:before="85"/>
        <w:ind w:left="1221" w:right="0" w:firstLine="0"/>
        <w:jc w:val="left"/>
        <w:rPr>
          <w:sz w:val="36"/>
        </w:rPr>
      </w:pPr>
      <w:r>
        <w:rPr/>
        <w:pict>
          <v:group style="position:absolute;margin-left:184.679993pt;margin-top:5.014656pt;width:38.5pt;height:21.6pt;mso-position-horizontal-relative:page;mso-position-vertical-relative:paragraph;z-index:15808512" id="docshapegroup528" coordorigin="3694,100" coordsize="770,432">
            <v:shape style="position:absolute;left:3707;top:177;width:734;height:281" type="#_x0000_t75" id="docshape529" stroked="false">
              <v:imagedata r:id="rId62" o:title=""/>
            </v:shape>
            <v:shape style="position:absolute;left:3693;top:448;width:770;height:83" type="#_x0000_t75" id="docshape530" stroked="false">
              <v:imagedata r:id="rId63" o:title=""/>
            </v:shape>
            <v:shape style="position:absolute;left:3693;top:100;width:770;height:432" type="#_x0000_t202" id="docshape531" filled="false" stroked="false">
              <v:textbox inset="0,0,0,0">
                <w:txbxContent>
                  <w:p>
                    <w:pPr>
                      <w:spacing w:line="399" w:lineRule="exact" w:before="0"/>
                      <w:ind w:left="1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3E7818"/>
                        <w:spacing w:val="-4"/>
                        <w:sz w:val="36"/>
                        <w:u w:val="single" w:color="3E7818"/>
                      </w:rPr>
                      <w:t>4649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3E7818"/>
          <w:spacing w:val="-2"/>
          <w:sz w:val="36"/>
        </w:rPr>
        <w:t>Рассмотрено</w:t>
      </w:r>
    </w:p>
    <w:p>
      <w:pPr>
        <w:spacing w:before="18"/>
        <w:ind w:left="501" w:right="0" w:firstLine="0"/>
        <w:jc w:val="left"/>
        <w:rPr>
          <w:sz w:val="36"/>
        </w:rPr>
      </w:pPr>
      <w:r>
        <w:rPr>
          <w:color w:val="3E7818"/>
          <w:sz w:val="36"/>
        </w:rPr>
        <w:t>документооборота,</w:t>
      </w:r>
      <w:r>
        <w:rPr>
          <w:color w:val="3E7818"/>
          <w:spacing w:val="-14"/>
          <w:sz w:val="36"/>
        </w:rPr>
        <w:t> </w:t>
      </w:r>
      <w:r>
        <w:rPr>
          <w:color w:val="3E7818"/>
          <w:sz w:val="36"/>
        </w:rPr>
        <w:t>из</w:t>
      </w:r>
      <w:r>
        <w:rPr>
          <w:color w:val="3E7818"/>
          <w:spacing w:val="-4"/>
          <w:sz w:val="36"/>
        </w:rPr>
        <w:t> </w:t>
      </w:r>
      <w:r>
        <w:rPr>
          <w:color w:val="3E7818"/>
          <w:spacing w:val="-4"/>
          <w:sz w:val="36"/>
        </w:rPr>
        <w:t>них:</w:t>
      </w:r>
    </w:p>
    <w:p>
      <w:pPr>
        <w:tabs>
          <w:tab w:pos="2212" w:val="left" w:leader="none"/>
          <w:tab w:pos="4677" w:val="left" w:leader="none"/>
          <w:tab w:pos="5435" w:val="left" w:leader="none"/>
          <w:tab w:pos="7041" w:val="left" w:leader="none"/>
        </w:tabs>
        <w:spacing w:before="85"/>
        <w:ind w:left="18" w:right="0" w:firstLine="0"/>
        <w:jc w:val="left"/>
        <w:rPr>
          <w:sz w:val="36"/>
        </w:rPr>
      </w:pPr>
      <w:r>
        <w:rPr/>
        <w:br w:type="column"/>
      </w:r>
      <w:r>
        <w:rPr>
          <w:color w:val="3E7818"/>
          <w:spacing w:val="-2"/>
          <w:sz w:val="36"/>
        </w:rPr>
        <w:t>обращений,</w:t>
      </w:r>
      <w:r>
        <w:rPr>
          <w:color w:val="3E7818"/>
          <w:sz w:val="36"/>
        </w:rPr>
        <w:tab/>
      </w:r>
      <w:r>
        <w:rPr>
          <w:color w:val="3E7818"/>
          <w:spacing w:val="-2"/>
          <w:sz w:val="36"/>
        </w:rPr>
        <w:t>поступивших</w:t>
      </w:r>
      <w:r>
        <w:rPr>
          <w:color w:val="3E7818"/>
          <w:sz w:val="36"/>
        </w:rPr>
        <w:tab/>
      </w:r>
      <w:r>
        <w:rPr>
          <w:color w:val="3E7818"/>
          <w:spacing w:val="-5"/>
          <w:sz w:val="36"/>
        </w:rPr>
        <w:t>по</w:t>
      </w:r>
      <w:r>
        <w:rPr>
          <w:color w:val="3E7818"/>
          <w:sz w:val="36"/>
        </w:rPr>
        <w:tab/>
      </w:r>
      <w:r>
        <w:rPr>
          <w:color w:val="3E7818"/>
          <w:spacing w:val="-2"/>
          <w:sz w:val="36"/>
        </w:rPr>
        <w:t>системе</w:t>
      </w:r>
      <w:r>
        <w:rPr>
          <w:color w:val="3E7818"/>
          <w:sz w:val="36"/>
        </w:rPr>
        <w:tab/>
      </w:r>
      <w:r>
        <w:rPr>
          <w:color w:val="3E7818"/>
          <w:spacing w:val="-2"/>
          <w:sz w:val="36"/>
        </w:rPr>
        <w:t>Электронного</w:t>
      </w:r>
    </w:p>
    <w:p>
      <w:pPr>
        <w:spacing w:after="0"/>
        <w:jc w:val="left"/>
        <w:rPr>
          <w:sz w:val="36"/>
        </w:rPr>
        <w:sectPr>
          <w:type w:val="continuous"/>
          <w:pgSz w:w="19200" w:h="10800" w:orient="landscape"/>
          <w:pgMar w:top="0" w:bottom="0" w:left="140" w:right="40"/>
          <w:cols w:num="2" w:equalWidth="0">
            <w:col w:w="4613" w:space="40"/>
            <w:col w:w="14367"/>
          </w:cols>
        </w:sectPr>
      </w:pPr>
    </w:p>
    <w:p>
      <w:pPr>
        <w:pStyle w:val="ListParagraph"/>
        <w:numPr>
          <w:ilvl w:val="0"/>
          <w:numId w:val="31"/>
        </w:numPr>
        <w:tabs>
          <w:tab w:pos="1672" w:val="left" w:leader="none"/>
          <w:tab w:pos="1673" w:val="left" w:leader="none"/>
        </w:tabs>
        <w:spacing w:line="240" w:lineRule="auto" w:before="17" w:after="0"/>
        <w:ind w:left="1672" w:right="0" w:hanging="452"/>
        <w:jc w:val="left"/>
        <w:rPr>
          <w:sz w:val="32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33056" id="docshapegroup532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533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534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535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536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537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538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539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>
          <w:color w:val="3E7818"/>
          <w:sz w:val="32"/>
        </w:rPr>
        <w:t>решено</w:t>
      </w:r>
      <w:r>
        <w:rPr>
          <w:color w:val="3E7818"/>
          <w:spacing w:val="-13"/>
          <w:sz w:val="32"/>
        </w:rPr>
        <w:t> </w:t>
      </w:r>
      <w:r>
        <w:rPr>
          <w:color w:val="3E7818"/>
          <w:sz w:val="32"/>
        </w:rPr>
        <w:t>положительно</w:t>
      </w:r>
      <w:r>
        <w:rPr>
          <w:color w:val="3E7818"/>
          <w:spacing w:val="-9"/>
          <w:sz w:val="32"/>
        </w:rPr>
        <w:t> </w:t>
      </w:r>
      <w:r>
        <w:rPr>
          <w:color w:val="3E7818"/>
          <w:sz w:val="32"/>
        </w:rPr>
        <w:t>–</w:t>
      </w:r>
      <w:r>
        <w:rPr>
          <w:color w:val="3E7818"/>
          <w:spacing w:val="-16"/>
          <w:sz w:val="32"/>
        </w:rPr>
        <w:t> </w:t>
      </w:r>
      <w:r>
        <w:rPr>
          <w:color w:val="3E7818"/>
          <w:spacing w:val="-5"/>
          <w:sz w:val="32"/>
        </w:rPr>
        <w:t>26%</w:t>
      </w:r>
    </w:p>
    <w:p>
      <w:pPr>
        <w:pStyle w:val="ListParagraph"/>
        <w:numPr>
          <w:ilvl w:val="0"/>
          <w:numId w:val="31"/>
        </w:numPr>
        <w:tabs>
          <w:tab w:pos="1672" w:val="left" w:leader="none"/>
          <w:tab w:pos="1673" w:val="left" w:leader="none"/>
        </w:tabs>
        <w:spacing w:line="240" w:lineRule="auto" w:before="16" w:after="0"/>
        <w:ind w:left="1672" w:right="0" w:hanging="452"/>
        <w:jc w:val="left"/>
        <w:rPr>
          <w:sz w:val="32"/>
        </w:rPr>
      </w:pPr>
      <w:r>
        <w:rPr>
          <w:color w:val="3E7818"/>
          <w:sz w:val="32"/>
        </w:rPr>
        <w:t>разъяснено</w:t>
      </w:r>
      <w:r>
        <w:rPr>
          <w:color w:val="3E7818"/>
          <w:spacing w:val="-2"/>
          <w:sz w:val="32"/>
        </w:rPr>
        <w:t> </w:t>
      </w:r>
      <w:r>
        <w:rPr>
          <w:color w:val="3E7818"/>
          <w:sz w:val="32"/>
        </w:rPr>
        <w:t>–</w:t>
      </w:r>
      <w:r>
        <w:rPr>
          <w:color w:val="3E7818"/>
          <w:spacing w:val="61"/>
          <w:sz w:val="32"/>
        </w:rPr>
        <w:t> </w:t>
      </w:r>
      <w:r>
        <w:rPr>
          <w:color w:val="3E7818"/>
          <w:spacing w:val="-5"/>
          <w:sz w:val="32"/>
        </w:rPr>
        <w:t>74%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tabs>
          <w:tab w:pos="7955" w:val="left" w:leader="none"/>
        </w:tabs>
        <w:spacing w:before="0"/>
        <w:ind w:left="4914" w:right="0" w:firstLine="0"/>
        <w:jc w:val="left"/>
        <w:rPr>
          <w:rFonts w:ascii="Trebuchet MS" w:hAnsi="Trebuchet MS"/>
          <w:sz w:val="24"/>
        </w:rPr>
      </w:pPr>
      <w:r>
        <w:rPr/>
        <w:pict>
          <v:shape style="position:absolute;margin-left:0pt;margin-top:101.247566pt;width:35.3pt;height:224.05pt;mso-position-horizontal-relative:page;mso-position-vertical-relative:paragraph;z-index:15808000" id="docshape540" coordorigin="0,2025" coordsize="706,4481" path="m0,2025l0,6506,706,6506,0,2025xe" filled="true" fillcolor="#90c225" stroked="false">
            <v:path arrowok="t"/>
            <v:fill opacity="55769f"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3095455</wp:posOffset>
            </wp:positionH>
            <wp:positionV relativeFrom="paragraph">
              <wp:posOffset>54663</wp:posOffset>
            </wp:positionV>
            <wp:extent cx="81322" cy="81322"/>
            <wp:effectExtent l="0" t="0" r="0" b="0"/>
            <wp:wrapNone/>
            <wp:docPr id="81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22" cy="81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185472">
            <wp:simplePos x="0" y="0"/>
            <wp:positionH relativeFrom="page">
              <wp:posOffset>5026363</wp:posOffset>
            </wp:positionH>
            <wp:positionV relativeFrom="paragraph">
              <wp:posOffset>54663</wp:posOffset>
            </wp:positionV>
            <wp:extent cx="81322" cy="81322"/>
            <wp:effectExtent l="0" t="0" r="0" b="0"/>
            <wp:wrapNone/>
            <wp:docPr id="83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22" cy="81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585858"/>
          <w:sz w:val="24"/>
        </w:rPr>
        <w:t>Решено</w:t>
      </w:r>
      <w:r>
        <w:rPr>
          <w:rFonts w:ascii="Trebuchet MS" w:hAnsi="Trebuchet MS"/>
          <w:color w:val="585858"/>
          <w:spacing w:val="-6"/>
          <w:sz w:val="24"/>
        </w:rPr>
        <w:t> </w:t>
      </w:r>
      <w:r>
        <w:rPr>
          <w:rFonts w:ascii="Trebuchet MS" w:hAnsi="Trebuchet MS"/>
          <w:color w:val="585858"/>
          <w:spacing w:val="-2"/>
          <w:sz w:val="24"/>
        </w:rPr>
        <w:t>положительно</w:t>
      </w:r>
      <w:r>
        <w:rPr>
          <w:rFonts w:ascii="Trebuchet MS" w:hAnsi="Trebuchet MS"/>
          <w:color w:val="585858"/>
          <w:sz w:val="24"/>
        </w:rPr>
        <w:tab/>
      </w:r>
      <w:r>
        <w:rPr>
          <w:rFonts w:ascii="Trebuchet MS" w:hAnsi="Trebuchet MS"/>
          <w:color w:val="585858"/>
          <w:spacing w:val="-2"/>
          <w:sz w:val="24"/>
        </w:rPr>
        <w:t>Разъяснено</w:t>
      </w:r>
    </w:p>
    <w:p>
      <w:pPr>
        <w:pStyle w:val="BodyText"/>
        <w:spacing w:before="1"/>
        <w:rPr>
          <w:rFonts w:ascii="Trebuchet MS"/>
          <w:sz w:val="22"/>
        </w:rPr>
      </w:pPr>
      <w:r>
        <w:rPr/>
        <w:pict>
          <v:group style="position:absolute;margin-left:234.360001pt;margin-top:14.023691pt;width:239.35pt;height:239.5pt;mso-position-horizontal-relative:page;mso-position-vertical-relative:paragraph;z-index:-15650304;mso-wrap-distance-left:0;mso-wrap-distance-right:0" id="docshapegroup541" coordorigin="4687,280" coordsize="4787,4790">
            <v:shape style="position:absolute;left:7077;top:280;width:2397;height:2589" type="#_x0000_t75" id="docshape542" stroked="false">
              <v:imagedata r:id="rId66" o:title=""/>
            </v:shape>
            <v:shape style="position:absolute;left:4687;top:280;width:4780;height:4790" type="#_x0000_t75" id="docshape543" stroked="false">
              <v:imagedata r:id="rId67" o:title=""/>
            </v:shape>
            <v:shape style="position:absolute;left:8368;top:1147;width:469;height:279" type="#_x0000_t202" id="docshape54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5"/>
                        <w:sz w:val="24"/>
                      </w:rPr>
                      <w:t>26%</w:t>
                    </w:r>
                  </w:p>
                </w:txbxContent>
              </v:textbox>
              <w10:wrap type="none"/>
            </v:shape>
            <v:shape style="position:absolute;left:5352;top:3933;width:469;height:279" type="#_x0000_t202" id="docshape54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5"/>
                        <w:sz w:val="24"/>
                      </w:rPr>
                      <w:t>74%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Trebuchet MS"/>
          <w:sz w:val="22"/>
        </w:rPr>
        <w:sectPr>
          <w:type w:val="continuous"/>
          <w:pgSz w:w="19200" w:h="10800" w:orient="landscape"/>
          <w:pgMar w:top="0" w:bottom="0" w:left="140" w:right="4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30496" id="docshapegroup546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547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548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549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550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551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552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553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2"/>
        <w:rPr>
          <w:rFonts w:ascii="Trebuchet MS"/>
          <w:sz w:val="22"/>
        </w:rPr>
      </w:pPr>
    </w:p>
    <w:p>
      <w:pPr>
        <w:spacing w:before="76"/>
        <w:ind w:left="3025" w:right="0" w:firstLine="0"/>
        <w:jc w:val="left"/>
        <w:rPr>
          <w:b/>
          <w:sz w:val="56"/>
        </w:rPr>
      </w:pPr>
      <w:r>
        <w:rPr>
          <w:b/>
          <w:color w:val="3E7818"/>
          <w:sz w:val="56"/>
        </w:rPr>
        <w:t>Личный</w:t>
      </w:r>
      <w:r>
        <w:rPr>
          <w:b/>
          <w:color w:val="3E7818"/>
          <w:spacing w:val="-16"/>
          <w:sz w:val="56"/>
        </w:rPr>
        <w:t> </w:t>
      </w:r>
      <w:r>
        <w:rPr>
          <w:b/>
          <w:color w:val="3E7818"/>
          <w:sz w:val="56"/>
        </w:rPr>
        <w:t>прием</w:t>
      </w:r>
      <w:r>
        <w:rPr>
          <w:b/>
          <w:color w:val="3E7818"/>
          <w:spacing w:val="-15"/>
          <w:sz w:val="56"/>
        </w:rPr>
        <w:t> </w:t>
      </w:r>
      <w:r>
        <w:rPr>
          <w:b/>
          <w:color w:val="3E7818"/>
          <w:sz w:val="56"/>
        </w:rPr>
        <w:t>граждан</w:t>
      </w:r>
      <w:r>
        <w:rPr>
          <w:b/>
          <w:color w:val="3E7818"/>
          <w:spacing w:val="-13"/>
          <w:sz w:val="56"/>
        </w:rPr>
        <w:t> </w:t>
      </w:r>
      <w:r>
        <w:rPr>
          <w:b/>
          <w:color w:val="3E7818"/>
          <w:sz w:val="56"/>
        </w:rPr>
        <w:t>в</w:t>
      </w:r>
      <w:r>
        <w:rPr>
          <w:b/>
          <w:color w:val="3E7818"/>
          <w:spacing w:val="-18"/>
          <w:sz w:val="56"/>
        </w:rPr>
        <w:t> </w:t>
      </w:r>
      <w:r>
        <w:rPr>
          <w:b/>
          <w:color w:val="3E7818"/>
          <w:sz w:val="56"/>
        </w:rPr>
        <w:t>2024</w:t>
      </w:r>
      <w:r>
        <w:rPr>
          <w:b/>
          <w:color w:val="3E7818"/>
          <w:spacing w:val="-17"/>
          <w:sz w:val="56"/>
        </w:rPr>
        <w:t> </w:t>
      </w:r>
      <w:r>
        <w:rPr>
          <w:b/>
          <w:color w:val="3E7818"/>
          <w:spacing w:val="-2"/>
          <w:sz w:val="56"/>
        </w:rPr>
        <w:t>году:</w:t>
      </w:r>
    </w:p>
    <w:p>
      <w:pPr>
        <w:pStyle w:val="BodyText"/>
        <w:spacing w:before="6"/>
        <w:rPr>
          <w:b/>
          <w:sz w:val="55"/>
        </w:rPr>
      </w:pPr>
    </w:p>
    <w:p>
      <w:pPr>
        <w:spacing w:line="276" w:lineRule="auto" w:before="1"/>
        <w:ind w:left="1016" w:right="9234" w:firstLine="180"/>
        <w:jc w:val="both"/>
        <w:rPr>
          <w:sz w:val="36"/>
        </w:rPr>
      </w:pPr>
      <w:r>
        <w:rPr/>
        <w:pict>
          <v:group style="position:absolute;margin-left:450.803986pt;margin-top:52.154678pt;width:249.5pt;height:249.5pt;mso-position-horizontal-relative:page;mso-position-vertical-relative:paragraph;z-index:-17129472" id="docshapegroup554" coordorigin="9016,1043" coordsize="4990,4990">
            <v:shape style="position:absolute;left:11510;top:1058;width:1523;height:2480" id="docshape555" coordorigin="11511,1058" coordsize="1523,2480" path="m11511,1058l11511,3538,13034,1581,12971,1534,12907,1488,12841,1445,12774,1404,12707,1366,12638,1329,12568,1295,12497,1263,12425,1233,12352,1205,12279,1180,12205,1157,12130,1137,12054,1118,11978,1102,11901,1089,11824,1078,11746,1069,11668,1063,11589,1059,11511,1058xe" filled="true" fillcolor="#90c225" stroked="false">
              <v:path arrowok="t"/>
              <v:fill type="solid"/>
            </v:shape>
            <v:shape style="position:absolute;left:11510;top:1058;width:1523;height:2480" id="docshape556" coordorigin="11511,1058" coordsize="1523,2480" path="m11511,1058l11589,1059,11668,1063,11746,1069,11824,1078,11901,1089,11978,1102,12054,1118,12130,1137,12205,1157,12279,1180,12352,1205,12425,1233,12497,1263,12568,1295,12638,1329,12707,1366,12774,1404,12841,1445,12907,1488,12971,1534,13034,1581,11511,3538,11511,1058xe" filled="false" stroked="true" strokeweight="1.5pt" strokecolor="#ffffff">
              <v:path arrowok="t"/>
              <v:stroke dashstyle="solid"/>
            </v:shape>
            <v:shape style="position:absolute;left:11510;top:1580;width:2480;height:2162" id="docshape557" coordorigin="11511,1581" coordsize="2480,2162" path="m13034,1581l11511,3538,13982,3743,13987,3665,13990,3587,13990,3509,13988,3431,13984,3354,13977,3277,13967,3201,13956,3125,13942,3050,13926,2975,13907,2901,13886,2828,13863,2755,13838,2683,13811,2612,13781,2542,13750,2472,13716,2404,13680,2337,13642,2271,13602,2206,13560,2142,13516,2080,13470,2018,13422,1958,13372,1900,13321,1843,13267,1787,13211,1733,13154,1681,13095,1630,13034,1581xe" filled="true" fillcolor="#539f20" stroked="false">
              <v:path arrowok="t"/>
              <v:fill type="solid"/>
            </v:shape>
            <v:shape style="position:absolute;left:11510;top:1580;width:2480;height:2162" id="docshape558" coordorigin="11511,1581" coordsize="2480,2162" path="m13034,1581l13095,1630,13154,1681,13211,1733,13267,1787,13321,1843,13372,1900,13422,1958,13470,2018,13516,2080,13560,2142,13602,2206,13642,2271,13680,2337,13716,2404,13750,2472,13781,2542,13811,2612,13838,2683,13863,2755,13886,2828,13907,2901,13926,2975,13942,3050,13956,3125,13967,3201,13977,3277,13984,3354,13988,3431,13990,3509,13990,3587,13987,3665,13982,3743,11511,3538,13034,1581xe" filled="false" stroked="true" strokeweight="1.5pt" strokecolor="#ffffff">
              <v:path arrowok="t"/>
              <v:stroke dashstyle="solid"/>
            </v:shape>
            <v:shape style="position:absolute;left:11510;top:3537;width:2472;height:1144" id="docshape559" coordorigin="11511,3538" coordsize="2472,1144" path="m11511,3538l13711,4682,13747,4608,13782,4534,13813,4458,13842,4381,13869,4304,13893,4226,13914,4147,13933,4067,13949,3987,13963,3906,13974,3824,13982,3743,11511,3538xe" filled="true" fillcolor="#e6b81e" stroked="false">
              <v:path arrowok="t"/>
              <v:fill type="solid"/>
            </v:shape>
            <v:shape style="position:absolute;left:11510;top:3537;width:2472;height:1144" id="docshape560" coordorigin="11511,3538" coordsize="2472,1144" path="m13982,3743l13974,3824,13963,3906,13949,3987,13933,4067,13914,4147,13893,4226,13869,4304,13842,4381,13813,4458,13782,4534,13747,4608,13711,4682,11511,3538,13982,3743xe" filled="false" stroked="true" strokeweight="1.5pt" strokecolor="#ffffff">
              <v:path arrowok="t"/>
              <v:stroke dashstyle="solid"/>
            </v:shape>
            <v:shape style="position:absolute;left:11510;top:3537;width:2200;height:2468" id="docshape561" coordorigin="11511,3538" coordsize="2200,2468" path="m11511,3538l11756,6005,11834,5996,11911,5985,11988,5971,12064,5955,12139,5937,12213,5916,12286,5893,12359,5868,12430,5841,12501,5811,12570,5780,12639,5746,12706,5710,12772,5673,12837,5633,12901,5591,12963,5547,13024,5502,13084,5454,13142,5405,13199,5354,13254,5301,13308,5247,13359,5190,13410,5132,13458,5073,13505,5011,13550,4949,13593,4884,13634,4818,13673,4751,13711,4682,11511,3538xe" filled="true" fillcolor="#e76617" stroked="false">
              <v:path arrowok="t"/>
              <v:fill type="solid"/>
            </v:shape>
            <v:shape style="position:absolute;left:11510;top:3537;width:2200;height:2468" id="docshape562" coordorigin="11511,3538" coordsize="2200,2468" path="m13711,4682l13673,4751,13634,4818,13593,4884,13550,4949,13505,5011,13458,5073,13410,5132,13359,5190,13308,5247,13254,5301,13199,5354,13142,5405,13084,5454,13024,5502,12963,5547,12901,5591,12837,5633,12772,5673,12706,5710,12639,5746,12570,5780,12501,5811,12430,5841,12359,5868,12286,5893,12213,5916,12139,5937,12064,5955,11988,5971,11911,5985,11834,5996,11756,6005,11511,3538,13711,4682xe" filled="false" stroked="true" strokeweight="1.5pt" strokecolor="#ffffff">
              <v:path arrowok="t"/>
              <v:stroke dashstyle="solid"/>
            </v:shape>
            <v:shape style="position:absolute;left:9178;top:3537;width:2578;height:2480" id="docshape563" coordorigin="9179,3538" coordsize="2578,2480" path="m11511,3538l9179,4382,9206,4454,9236,4525,9267,4594,9300,4663,9336,4730,9373,4795,9412,4859,9453,4922,9495,4983,9540,5043,9586,5102,9633,5158,9682,5214,9733,5267,9785,5319,9839,5370,9894,5418,9950,5465,10008,5511,10067,5554,10127,5596,10189,5636,10251,5674,10315,5710,10380,5745,10446,5777,10512,5808,10580,5837,10649,5863,10718,5888,10788,5910,10859,5931,10931,5949,11004,5965,11077,5980,11150,5992,11225,6001,11299,6009,11375,6014,11450,6017,11526,6018,11603,6016,11679,6012,11756,6005,11511,3538xe" filled="true" fillcolor="#c42e1a" stroked="false">
              <v:path arrowok="t"/>
              <v:fill type="solid"/>
            </v:shape>
            <v:shape style="position:absolute;left:9178;top:3537;width:2578;height:2480" id="docshape564" coordorigin="9179,3538" coordsize="2578,2480" path="m11756,6005l11679,6012,11603,6016,11526,6018,11450,6017,11375,6014,11299,6009,11225,6001,11150,5992,11077,5980,11004,5965,10931,5949,10859,5931,10788,5910,10718,5888,10649,5863,10580,5837,10512,5808,10446,5777,10380,5745,10315,5710,10251,5674,10189,5636,10127,5596,10067,5554,10008,5511,9950,5465,9894,5418,9839,5370,9785,5319,9733,5267,9682,5214,9633,5158,9586,5102,9540,5043,9495,4983,9453,4922,9412,4859,9373,4795,9336,4730,9300,4663,9267,4594,9236,4525,9206,4454,9179,4382,11511,3538,11756,6005xe" filled="false" stroked="true" strokeweight="1.5pt" strokecolor="#ffffff">
              <v:path arrowok="t"/>
              <v:stroke dashstyle="solid"/>
            </v:shape>
            <v:shape style="position:absolute;left:9039;top:3537;width:2472;height:844" id="docshape565" coordorigin="9039,3538" coordsize="2472,844" path="m11511,3538l9039,3743,9047,3824,9058,3906,9072,3986,9088,4067,9107,4147,9128,4226,9152,4304,9179,4382,11511,3538xe" filled="true" fillcolor="#918554" stroked="false">
              <v:path arrowok="t"/>
              <v:fill type="solid"/>
            </v:shape>
            <v:shape style="position:absolute;left:9039;top:3537;width:2472;height:844" id="docshape566" coordorigin="9039,3538" coordsize="2472,844" path="m9179,4382l9152,4304,9128,4226,9107,4147,9088,4067,9072,3986,9058,3906,9047,3824,9039,3743,11511,3538,9179,4382xe" filled="false" stroked="true" strokeweight="1.5pt" strokecolor="#ffffff">
              <v:path arrowok="t"/>
              <v:stroke dashstyle="solid"/>
            </v:shape>
            <v:shape style="position:absolute;left:9031;top:2929;width:2480;height:814" id="docshape567" coordorigin="9031,2929" coordsize="2480,814" path="m9107,2929l9088,3009,9072,3089,9058,3170,9047,3252,9039,3333,9034,3415,9031,3497,9031,3579,9034,3661,9039,3743,11511,3538,9107,2929xe" filled="true" fillcolor="#557417" stroked="false">
              <v:path arrowok="t"/>
              <v:fill type="solid"/>
            </v:shape>
            <v:shape style="position:absolute;left:9031;top:2929;width:2480;height:814" id="docshape568" coordorigin="9031,2929" coordsize="2480,814" path="m9039,3743l9034,3661,9031,3579,9031,3497,9034,3415,9039,3333,9047,3252,9058,3170,9072,3089,9088,3009,9107,2929,11511,3538,9039,3743xe" filled="false" stroked="true" strokeweight="1.5pt" strokecolor="#ffffff">
              <v:path arrowok="t"/>
              <v:stroke dashstyle="solid"/>
            </v:shape>
            <v:shape style="position:absolute;left:9106;top:2467;width:2404;height:1071" id="docshape569" coordorigin="9107,2467" coordsize="2404,1071" path="m9274,2467l9240,2542,9208,2617,9179,2694,9152,2771,9128,2850,9107,2929,11511,3538,9274,2467xe" filled="true" fillcolor="#315f13" stroked="false">
              <v:path arrowok="t"/>
              <v:fill type="solid"/>
            </v:shape>
            <v:shape style="position:absolute;left:9106;top:2467;width:2404;height:1071" id="docshape570" coordorigin="9107,2467" coordsize="2404,1071" path="m9107,2929l9128,2850,9152,2771,9179,2694,9208,2617,9240,2542,9274,2467,11511,3538,9107,2929xe" filled="false" stroked="true" strokeweight="1.5pt" strokecolor="#ffffff">
              <v:path arrowok="t"/>
              <v:stroke dashstyle="solid"/>
            </v:shape>
            <v:shape style="position:absolute;left:9273;top:1058;width:2237;height:2480" id="docshape571" coordorigin="9274,1058" coordsize="2237,2480" path="m11511,1058l11433,1059,11357,1063,11280,1069,11204,1077,11129,1088,11054,1100,10980,1115,10907,1133,10834,1152,10762,1174,10691,1197,10621,1223,10552,1251,10483,1281,10416,1313,10350,1347,10284,1382,10220,1420,10157,1460,10096,1501,10035,1545,9976,1590,9918,1637,9862,1686,9807,1736,9753,1788,9701,1842,9650,1898,9602,1955,9554,2014,9509,2074,9465,2136,9423,2199,9383,2264,9345,2330,9308,2398,9274,2467,11511,3538,11511,1058xe" filled="true" fillcolor="#8b6f0f" stroked="false">
              <v:path arrowok="t"/>
              <v:fill type="solid"/>
            </v:shape>
            <v:shape style="position:absolute;left:9273;top:1058;width:2237;height:2480" id="docshape572" coordorigin="9274,1058" coordsize="2237,2480" path="m9274,2467l9308,2398,9345,2330,9383,2264,9423,2199,9465,2136,9509,2074,9554,2014,9602,1955,9650,1898,9701,1842,9753,1788,9807,1736,9862,1686,9918,1637,9976,1590,10035,1545,10096,1501,10157,1460,10220,1420,10284,1382,10350,1347,10416,1313,10483,1281,10552,1251,10621,1223,10691,1197,10762,1174,10834,1152,10907,1133,10980,1115,11054,1100,11129,1088,11204,1077,11280,1069,11357,1063,11433,1059,11511,1058,11511,3538,9274,2467xe" filled="false" stroked="true" strokeweight="1.5pt" strokecolor="#ffffff">
              <v:path arrowok="t"/>
              <v:stroke dashstyle="solid"/>
            </v:shape>
            <w10:wrap type="none"/>
          </v:group>
        </w:pict>
      </w:r>
      <w:r>
        <w:rPr>
          <w:color w:val="3E7818"/>
          <w:sz w:val="36"/>
        </w:rPr>
        <w:t>В</w:t>
      </w:r>
      <w:r>
        <w:rPr>
          <w:color w:val="3E7818"/>
          <w:spacing w:val="-19"/>
          <w:sz w:val="36"/>
        </w:rPr>
        <w:t> </w:t>
      </w:r>
      <w:r>
        <w:rPr>
          <w:color w:val="3E7818"/>
          <w:sz w:val="36"/>
        </w:rPr>
        <w:t>соответствии</w:t>
      </w:r>
      <w:r>
        <w:rPr>
          <w:color w:val="3E7818"/>
          <w:spacing w:val="-20"/>
          <w:sz w:val="36"/>
        </w:rPr>
        <w:t> </w:t>
      </w:r>
      <w:r>
        <w:rPr>
          <w:color w:val="3E7818"/>
          <w:sz w:val="36"/>
        </w:rPr>
        <w:t>с</w:t>
      </w:r>
      <w:r>
        <w:rPr>
          <w:color w:val="3E7818"/>
          <w:spacing w:val="-16"/>
          <w:sz w:val="36"/>
        </w:rPr>
        <w:t> </w:t>
      </w:r>
      <w:r>
        <w:rPr>
          <w:color w:val="3E7818"/>
          <w:sz w:val="36"/>
        </w:rPr>
        <w:t>графиком,</w:t>
      </w:r>
      <w:r>
        <w:rPr>
          <w:color w:val="3E7818"/>
          <w:spacing w:val="-15"/>
          <w:sz w:val="36"/>
        </w:rPr>
        <w:t> </w:t>
      </w:r>
      <w:r>
        <w:rPr>
          <w:color w:val="3E7818"/>
          <w:sz w:val="36"/>
        </w:rPr>
        <w:t>руководителем</w:t>
      </w:r>
      <w:r>
        <w:rPr>
          <w:color w:val="3E7818"/>
          <w:spacing w:val="-23"/>
          <w:sz w:val="36"/>
        </w:rPr>
        <w:t> </w:t>
      </w:r>
      <w:r>
        <w:rPr>
          <w:color w:val="3E7818"/>
          <w:sz w:val="36"/>
        </w:rPr>
        <w:t>учреждения (совместно</w:t>
      </w:r>
      <w:r>
        <w:rPr>
          <w:color w:val="3E7818"/>
          <w:spacing w:val="-11"/>
          <w:sz w:val="36"/>
        </w:rPr>
        <w:t> </w:t>
      </w:r>
      <w:r>
        <w:rPr>
          <w:color w:val="3E7818"/>
          <w:sz w:val="36"/>
        </w:rPr>
        <w:t>с</w:t>
      </w:r>
      <w:r>
        <w:rPr>
          <w:color w:val="3E7818"/>
          <w:spacing w:val="-6"/>
          <w:sz w:val="36"/>
        </w:rPr>
        <w:t> </w:t>
      </w:r>
      <w:r>
        <w:rPr>
          <w:color w:val="3E7818"/>
          <w:sz w:val="36"/>
        </w:rPr>
        <w:t>должностными</w:t>
      </w:r>
      <w:r>
        <w:rPr>
          <w:color w:val="3E7818"/>
          <w:spacing w:val="-9"/>
          <w:sz w:val="36"/>
        </w:rPr>
        <w:t> </w:t>
      </w:r>
      <w:r>
        <w:rPr>
          <w:color w:val="3E7818"/>
          <w:sz w:val="36"/>
        </w:rPr>
        <w:t>лицами)</w:t>
      </w:r>
      <w:r>
        <w:rPr>
          <w:color w:val="3E7818"/>
          <w:spacing w:val="-9"/>
          <w:sz w:val="36"/>
        </w:rPr>
        <w:t> </w:t>
      </w:r>
      <w:r>
        <w:rPr>
          <w:color w:val="3E7818"/>
          <w:sz w:val="36"/>
        </w:rPr>
        <w:t>принято</w:t>
      </w:r>
      <w:r>
        <w:rPr>
          <w:color w:val="3E7818"/>
          <w:spacing w:val="-7"/>
          <w:sz w:val="36"/>
        </w:rPr>
        <w:t> </w:t>
      </w:r>
      <w:r>
        <w:rPr>
          <w:color w:val="3E7818"/>
          <w:sz w:val="36"/>
        </w:rPr>
        <w:t>на</w:t>
      </w:r>
      <w:r>
        <w:rPr>
          <w:color w:val="3E7818"/>
          <w:spacing w:val="-7"/>
          <w:sz w:val="36"/>
        </w:rPr>
        <w:t> </w:t>
      </w:r>
      <w:r>
        <w:rPr>
          <w:color w:val="3E7818"/>
          <w:sz w:val="36"/>
        </w:rPr>
        <w:t>личном приеме </w:t>
      </w:r>
      <w:r>
        <w:rPr>
          <w:b/>
          <w:color w:val="3E7818"/>
          <w:sz w:val="36"/>
        </w:rPr>
        <w:t>88 </w:t>
      </w:r>
      <w:r>
        <w:rPr>
          <w:color w:val="3E7818"/>
          <w:sz w:val="36"/>
        </w:rPr>
        <w:t>человек, из них:</w:t>
      </w:r>
    </w:p>
    <w:p>
      <w:pPr>
        <w:pStyle w:val="ListParagraph"/>
        <w:numPr>
          <w:ilvl w:val="1"/>
          <w:numId w:val="31"/>
        </w:numPr>
        <w:tabs>
          <w:tab w:pos="2187" w:val="left" w:leader="none"/>
          <w:tab w:pos="2188" w:val="left" w:leader="none"/>
        </w:tabs>
        <w:spacing w:line="355" w:lineRule="exact" w:before="0" w:after="0"/>
        <w:ind w:left="2187" w:right="0" w:hanging="452"/>
        <w:jc w:val="left"/>
        <w:rPr>
          <w:b/>
          <w:sz w:val="32"/>
        </w:rPr>
      </w:pPr>
      <w:r>
        <w:rPr>
          <w:color w:val="3E7818"/>
          <w:spacing w:val="-2"/>
          <w:sz w:val="32"/>
        </w:rPr>
        <w:t>оплата</w:t>
      </w:r>
      <w:r>
        <w:rPr>
          <w:color w:val="3E7818"/>
          <w:spacing w:val="-13"/>
          <w:sz w:val="32"/>
        </w:rPr>
        <w:t> </w:t>
      </w:r>
      <w:r>
        <w:rPr>
          <w:color w:val="3E7818"/>
          <w:spacing w:val="-2"/>
          <w:sz w:val="32"/>
        </w:rPr>
        <w:t>ЖКУ,</w:t>
      </w:r>
      <w:r>
        <w:rPr>
          <w:color w:val="3E7818"/>
          <w:spacing w:val="-12"/>
          <w:sz w:val="32"/>
        </w:rPr>
        <w:t> </w:t>
      </w:r>
      <w:r>
        <w:rPr>
          <w:color w:val="3E7818"/>
          <w:spacing w:val="-2"/>
          <w:sz w:val="32"/>
        </w:rPr>
        <w:t>задолженность</w:t>
      </w:r>
      <w:r>
        <w:rPr>
          <w:color w:val="3E7818"/>
          <w:spacing w:val="-9"/>
          <w:sz w:val="32"/>
        </w:rPr>
        <w:t> </w:t>
      </w:r>
      <w:r>
        <w:rPr>
          <w:color w:val="3E7818"/>
          <w:spacing w:val="-2"/>
          <w:sz w:val="32"/>
        </w:rPr>
        <w:t>–</w:t>
      </w:r>
      <w:r>
        <w:rPr>
          <w:color w:val="3E7818"/>
          <w:spacing w:val="-15"/>
          <w:sz w:val="32"/>
        </w:rPr>
        <w:t> </w:t>
      </w:r>
      <w:r>
        <w:rPr>
          <w:b/>
          <w:color w:val="3E7818"/>
          <w:spacing w:val="-5"/>
          <w:sz w:val="32"/>
        </w:rPr>
        <w:t>10;</w:t>
      </w:r>
    </w:p>
    <w:p>
      <w:pPr>
        <w:pStyle w:val="ListParagraph"/>
        <w:numPr>
          <w:ilvl w:val="1"/>
          <w:numId w:val="31"/>
        </w:numPr>
        <w:tabs>
          <w:tab w:pos="2187" w:val="left" w:leader="none"/>
          <w:tab w:pos="2188" w:val="left" w:leader="none"/>
        </w:tabs>
        <w:spacing w:line="240" w:lineRule="auto" w:before="16" w:after="0"/>
        <w:ind w:left="2187" w:right="0" w:hanging="452"/>
        <w:jc w:val="left"/>
        <w:rPr>
          <w:b/>
          <w:sz w:val="32"/>
        </w:rPr>
      </w:pPr>
      <w:r>
        <w:rPr>
          <w:color w:val="3E7818"/>
          <w:spacing w:val="-2"/>
          <w:sz w:val="32"/>
        </w:rPr>
        <w:t>благоустройство</w:t>
      </w:r>
      <w:r>
        <w:rPr>
          <w:color w:val="3E7818"/>
          <w:spacing w:val="-7"/>
          <w:sz w:val="32"/>
        </w:rPr>
        <w:t> </w:t>
      </w:r>
      <w:r>
        <w:rPr>
          <w:color w:val="3E7818"/>
          <w:spacing w:val="-2"/>
          <w:sz w:val="32"/>
        </w:rPr>
        <w:t>придомовой</w:t>
      </w:r>
      <w:r>
        <w:rPr>
          <w:color w:val="3E7818"/>
          <w:spacing w:val="-5"/>
          <w:sz w:val="32"/>
        </w:rPr>
        <w:t> </w:t>
      </w:r>
      <w:r>
        <w:rPr>
          <w:color w:val="3E7818"/>
          <w:spacing w:val="-2"/>
          <w:sz w:val="32"/>
        </w:rPr>
        <w:t>территории</w:t>
      </w:r>
      <w:r>
        <w:rPr>
          <w:color w:val="3E7818"/>
          <w:sz w:val="32"/>
        </w:rPr>
        <w:t> </w:t>
      </w:r>
      <w:r>
        <w:rPr>
          <w:color w:val="3E7818"/>
          <w:spacing w:val="-2"/>
          <w:sz w:val="32"/>
        </w:rPr>
        <w:t>–</w:t>
      </w:r>
      <w:r>
        <w:rPr>
          <w:color w:val="3E7818"/>
          <w:spacing w:val="-8"/>
          <w:sz w:val="32"/>
        </w:rPr>
        <w:t> </w:t>
      </w:r>
      <w:r>
        <w:rPr>
          <w:b/>
          <w:color w:val="3E7818"/>
          <w:spacing w:val="-5"/>
          <w:sz w:val="32"/>
        </w:rPr>
        <w:t>15;</w:t>
      </w:r>
    </w:p>
    <w:p>
      <w:pPr>
        <w:pStyle w:val="ListParagraph"/>
        <w:numPr>
          <w:ilvl w:val="1"/>
          <w:numId w:val="31"/>
        </w:numPr>
        <w:tabs>
          <w:tab w:pos="2187" w:val="left" w:leader="none"/>
          <w:tab w:pos="2188" w:val="left" w:leader="none"/>
        </w:tabs>
        <w:spacing w:line="240" w:lineRule="auto" w:before="16" w:after="0"/>
        <w:ind w:left="2187" w:right="0" w:hanging="452"/>
        <w:jc w:val="left"/>
        <w:rPr>
          <w:b/>
          <w:sz w:val="32"/>
        </w:rPr>
      </w:pPr>
      <w:r>
        <w:rPr>
          <w:color w:val="3E7818"/>
          <w:sz w:val="32"/>
        </w:rPr>
        <w:t>уборка</w:t>
      </w:r>
      <w:r>
        <w:rPr>
          <w:color w:val="3E7818"/>
          <w:spacing w:val="-16"/>
          <w:sz w:val="32"/>
        </w:rPr>
        <w:t> </w:t>
      </w:r>
      <w:r>
        <w:rPr>
          <w:color w:val="3E7818"/>
          <w:sz w:val="32"/>
        </w:rPr>
        <w:t>территории</w:t>
      </w:r>
      <w:r>
        <w:rPr>
          <w:color w:val="3E7818"/>
          <w:spacing w:val="-9"/>
          <w:sz w:val="32"/>
        </w:rPr>
        <w:t> </w:t>
      </w:r>
      <w:r>
        <w:rPr>
          <w:color w:val="3E7818"/>
          <w:sz w:val="32"/>
        </w:rPr>
        <w:t>–</w:t>
      </w:r>
      <w:r>
        <w:rPr>
          <w:color w:val="3E7818"/>
          <w:spacing w:val="-15"/>
          <w:sz w:val="32"/>
        </w:rPr>
        <w:t> </w:t>
      </w:r>
      <w:r>
        <w:rPr>
          <w:b/>
          <w:color w:val="3E7818"/>
          <w:spacing w:val="-5"/>
          <w:sz w:val="32"/>
        </w:rPr>
        <w:t>6;</w:t>
      </w:r>
    </w:p>
    <w:p>
      <w:pPr>
        <w:pStyle w:val="ListParagraph"/>
        <w:numPr>
          <w:ilvl w:val="1"/>
          <w:numId w:val="31"/>
        </w:numPr>
        <w:tabs>
          <w:tab w:pos="2187" w:val="left" w:leader="none"/>
          <w:tab w:pos="2188" w:val="left" w:leader="none"/>
        </w:tabs>
        <w:spacing w:line="240" w:lineRule="auto" w:before="16" w:after="0"/>
        <w:ind w:left="2187" w:right="0" w:hanging="452"/>
        <w:jc w:val="left"/>
        <w:rPr>
          <w:b/>
          <w:sz w:val="32"/>
        </w:rPr>
      </w:pPr>
      <w:r>
        <w:rPr>
          <w:color w:val="3E7818"/>
          <w:sz w:val="32"/>
        </w:rPr>
        <w:t>содержание</w:t>
      </w:r>
      <w:r>
        <w:rPr>
          <w:color w:val="3E7818"/>
          <w:spacing w:val="-13"/>
          <w:sz w:val="32"/>
        </w:rPr>
        <w:t> </w:t>
      </w:r>
      <w:r>
        <w:rPr>
          <w:color w:val="3E7818"/>
          <w:sz w:val="32"/>
        </w:rPr>
        <w:t>и</w:t>
      </w:r>
      <w:r>
        <w:rPr>
          <w:color w:val="3E7818"/>
          <w:spacing w:val="-12"/>
          <w:sz w:val="32"/>
        </w:rPr>
        <w:t> </w:t>
      </w:r>
      <w:r>
        <w:rPr>
          <w:color w:val="3E7818"/>
          <w:sz w:val="32"/>
        </w:rPr>
        <w:t>ремонт</w:t>
      </w:r>
      <w:r>
        <w:rPr>
          <w:color w:val="3E7818"/>
          <w:spacing w:val="-14"/>
          <w:sz w:val="32"/>
        </w:rPr>
        <w:t> </w:t>
      </w:r>
      <w:r>
        <w:rPr>
          <w:color w:val="3E7818"/>
          <w:sz w:val="32"/>
        </w:rPr>
        <w:t>подъездов</w:t>
      </w:r>
      <w:r>
        <w:rPr>
          <w:color w:val="3E7818"/>
          <w:spacing w:val="-16"/>
          <w:sz w:val="32"/>
        </w:rPr>
        <w:t> </w:t>
      </w:r>
      <w:r>
        <w:rPr>
          <w:color w:val="3E7818"/>
          <w:sz w:val="32"/>
        </w:rPr>
        <w:t>-</w:t>
      </w:r>
      <w:r>
        <w:rPr>
          <w:b/>
          <w:color w:val="3E7818"/>
          <w:spacing w:val="-5"/>
          <w:sz w:val="32"/>
        </w:rPr>
        <w:t>15;</w:t>
      </w:r>
    </w:p>
    <w:p>
      <w:pPr>
        <w:pStyle w:val="ListParagraph"/>
        <w:numPr>
          <w:ilvl w:val="1"/>
          <w:numId w:val="31"/>
        </w:numPr>
        <w:tabs>
          <w:tab w:pos="2187" w:val="left" w:leader="none"/>
          <w:tab w:pos="2188" w:val="left" w:leader="none"/>
        </w:tabs>
        <w:spacing w:line="240" w:lineRule="auto" w:before="16" w:after="0"/>
        <w:ind w:left="2187" w:right="0" w:hanging="452"/>
        <w:jc w:val="left"/>
        <w:rPr>
          <w:b/>
          <w:sz w:val="32"/>
        </w:rPr>
      </w:pPr>
      <w:r>
        <w:rPr>
          <w:color w:val="3E7818"/>
          <w:sz w:val="32"/>
        </w:rPr>
        <w:t>протечки</w:t>
      </w:r>
      <w:r>
        <w:rPr>
          <w:color w:val="3E7818"/>
          <w:spacing w:val="-13"/>
          <w:sz w:val="32"/>
        </w:rPr>
        <w:t> </w:t>
      </w:r>
      <w:r>
        <w:rPr>
          <w:color w:val="3E7818"/>
          <w:sz w:val="32"/>
        </w:rPr>
        <w:t>–</w:t>
      </w:r>
      <w:r>
        <w:rPr>
          <w:color w:val="3E7818"/>
          <w:spacing w:val="-14"/>
          <w:sz w:val="32"/>
        </w:rPr>
        <w:t> </w:t>
      </w:r>
      <w:r>
        <w:rPr>
          <w:b/>
          <w:color w:val="3E7818"/>
          <w:spacing w:val="-5"/>
          <w:sz w:val="32"/>
        </w:rPr>
        <w:t>20;</w:t>
      </w:r>
    </w:p>
    <w:p>
      <w:pPr>
        <w:pStyle w:val="ListParagraph"/>
        <w:numPr>
          <w:ilvl w:val="1"/>
          <w:numId w:val="31"/>
        </w:numPr>
        <w:tabs>
          <w:tab w:pos="2187" w:val="left" w:leader="none"/>
          <w:tab w:pos="2188" w:val="left" w:leader="none"/>
        </w:tabs>
        <w:spacing w:line="240" w:lineRule="auto" w:before="16" w:after="0"/>
        <w:ind w:left="2187" w:right="0" w:hanging="452"/>
        <w:jc w:val="left"/>
        <w:rPr>
          <w:b/>
          <w:sz w:val="32"/>
        </w:rPr>
      </w:pPr>
      <w:r>
        <w:rPr>
          <w:color w:val="3E7818"/>
          <w:sz w:val="32"/>
        </w:rPr>
        <w:t>герметизация</w:t>
      </w:r>
      <w:r>
        <w:rPr>
          <w:color w:val="3E7818"/>
          <w:spacing w:val="-5"/>
          <w:sz w:val="32"/>
        </w:rPr>
        <w:t> </w:t>
      </w:r>
      <w:r>
        <w:rPr>
          <w:color w:val="3E7818"/>
          <w:sz w:val="32"/>
        </w:rPr>
        <w:t>межпанельных</w:t>
      </w:r>
      <w:r>
        <w:rPr>
          <w:color w:val="3E7818"/>
          <w:spacing w:val="-4"/>
          <w:sz w:val="32"/>
        </w:rPr>
        <w:t> </w:t>
      </w:r>
      <w:r>
        <w:rPr>
          <w:color w:val="3E7818"/>
          <w:sz w:val="32"/>
        </w:rPr>
        <w:t>швов</w:t>
      </w:r>
      <w:r>
        <w:rPr>
          <w:color w:val="3E7818"/>
          <w:spacing w:val="57"/>
          <w:sz w:val="32"/>
        </w:rPr>
        <w:t> </w:t>
      </w:r>
      <w:r>
        <w:rPr>
          <w:color w:val="3E7818"/>
          <w:sz w:val="32"/>
        </w:rPr>
        <w:t>-</w:t>
      </w:r>
      <w:r>
        <w:rPr>
          <w:color w:val="3E7818"/>
          <w:spacing w:val="-13"/>
          <w:sz w:val="32"/>
        </w:rPr>
        <w:t> </w:t>
      </w:r>
      <w:r>
        <w:rPr>
          <w:b/>
          <w:color w:val="3E7818"/>
          <w:spacing w:val="-5"/>
          <w:sz w:val="32"/>
        </w:rPr>
        <w:t>4;</w:t>
      </w:r>
    </w:p>
    <w:p>
      <w:pPr>
        <w:pStyle w:val="ListParagraph"/>
        <w:numPr>
          <w:ilvl w:val="1"/>
          <w:numId w:val="31"/>
        </w:numPr>
        <w:tabs>
          <w:tab w:pos="2187" w:val="left" w:leader="none"/>
          <w:tab w:pos="2188" w:val="left" w:leader="none"/>
        </w:tabs>
        <w:spacing w:line="240" w:lineRule="auto" w:before="16" w:after="0"/>
        <w:ind w:left="2187" w:right="0" w:hanging="452"/>
        <w:jc w:val="left"/>
        <w:rPr>
          <w:b/>
          <w:sz w:val="32"/>
        </w:rPr>
      </w:pPr>
      <w:r>
        <w:rPr/>
        <w:pict>
          <v:shape style="position:absolute;margin-left:0pt;margin-top:15.117498pt;width:35.3pt;height:224.05pt;mso-position-horizontal-relative:page;mso-position-vertical-relative:paragraph;z-index:-17129984" id="docshape573" coordorigin="0,302" coordsize="706,4481" path="m0,302l0,4783,706,4783,0,302xe" filled="true" fillcolor="#90c225" stroked="false">
            <v:path arrowok="t"/>
            <v:fill opacity="55769f" type="solid"/>
            <w10:wrap type="none"/>
          </v:shape>
        </w:pict>
      </w:r>
      <w:r>
        <w:rPr>
          <w:color w:val="3E7818"/>
          <w:sz w:val="32"/>
        </w:rPr>
        <w:t>отопление,</w:t>
      </w:r>
      <w:r>
        <w:rPr>
          <w:color w:val="3E7818"/>
          <w:spacing w:val="-5"/>
          <w:sz w:val="32"/>
        </w:rPr>
        <w:t> </w:t>
      </w:r>
      <w:r>
        <w:rPr>
          <w:color w:val="3E7818"/>
          <w:sz w:val="32"/>
        </w:rPr>
        <w:t>ГВС</w:t>
      </w:r>
      <w:r>
        <w:rPr>
          <w:color w:val="3E7818"/>
          <w:spacing w:val="-15"/>
          <w:sz w:val="32"/>
        </w:rPr>
        <w:t> </w:t>
      </w:r>
      <w:r>
        <w:rPr>
          <w:b/>
          <w:color w:val="3E7818"/>
          <w:sz w:val="32"/>
        </w:rPr>
        <w:t>–</w:t>
      </w:r>
      <w:r>
        <w:rPr>
          <w:b/>
          <w:color w:val="3E7818"/>
          <w:spacing w:val="-13"/>
          <w:sz w:val="32"/>
        </w:rPr>
        <w:t> </w:t>
      </w:r>
      <w:r>
        <w:rPr>
          <w:b/>
          <w:color w:val="3E7818"/>
          <w:spacing w:val="-5"/>
          <w:sz w:val="32"/>
        </w:rPr>
        <w:t>5;</w:t>
      </w:r>
    </w:p>
    <w:p>
      <w:pPr>
        <w:pStyle w:val="ListParagraph"/>
        <w:numPr>
          <w:ilvl w:val="1"/>
          <w:numId w:val="31"/>
        </w:numPr>
        <w:tabs>
          <w:tab w:pos="2187" w:val="left" w:leader="none"/>
          <w:tab w:pos="2188" w:val="left" w:leader="none"/>
        </w:tabs>
        <w:spacing w:line="240" w:lineRule="auto" w:before="17" w:after="0"/>
        <w:ind w:left="2187" w:right="0" w:hanging="452"/>
        <w:jc w:val="left"/>
        <w:rPr>
          <w:b/>
          <w:sz w:val="32"/>
        </w:rPr>
      </w:pPr>
      <w:r>
        <w:rPr>
          <w:color w:val="3E7818"/>
          <w:sz w:val="32"/>
        </w:rPr>
        <w:t>капитальный</w:t>
      </w:r>
      <w:r>
        <w:rPr>
          <w:color w:val="3E7818"/>
          <w:spacing w:val="-4"/>
          <w:sz w:val="32"/>
        </w:rPr>
        <w:t> </w:t>
      </w:r>
      <w:r>
        <w:rPr>
          <w:color w:val="3E7818"/>
          <w:sz w:val="32"/>
        </w:rPr>
        <w:t>ремонт</w:t>
      </w:r>
      <w:r>
        <w:rPr>
          <w:color w:val="3E7818"/>
          <w:spacing w:val="-9"/>
          <w:sz w:val="32"/>
        </w:rPr>
        <w:t> </w:t>
      </w:r>
      <w:r>
        <w:rPr>
          <w:color w:val="3E7818"/>
          <w:sz w:val="32"/>
        </w:rPr>
        <w:t>–</w:t>
      </w:r>
      <w:r>
        <w:rPr>
          <w:color w:val="3E7818"/>
          <w:spacing w:val="-12"/>
          <w:sz w:val="32"/>
        </w:rPr>
        <w:t> </w:t>
      </w:r>
      <w:r>
        <w:rPr>
          <w:b/>
          <w:color w:val="3E7818"/>
          <w:spacing w:val="-5"/>
          <w:sz w:val="32"/>
        </w:rPr>
        <w:t>3;</w:t>
      </w:r>
    </w:p>
    <w:p>
      <w:pPr>
        <w:pStyle w:val="ListParagraph"/>
        <w:numPr>
          <w:ilvl w:val="1"/>
          <w:numId w:val="31"/>
        </w:numPr>
        <w:tabs>
          <w:tab w:pos="2187" w:val="left" w:leader="none"/>
          <w:tab w:pos="2188" w:val="left" w:leader="none"/>
        </w:tabs>
        <w:spacing w:line="240" w:lineRule="auto" w:before="16" w:after="0"/>
        <w:ind w:left="2187" w:right="0" w:hanging="452"/>
        <w:jc w:val="left"/>
        <w:rPr>
          <w:b/>
          <w:sz w:val="32"/>
        </w:rPr>
      </w:pPr>
      <w:r>
        <w:rPr>
          <w:color w:val="3E7818"/>
          <w:sz w:val="32"/>
        </w:rPr>
        <w:t>другое</w:t>
      </w:r>
      <w:r>
        <w:rPr>
          <w:color w:val="3E7818"/>
          <w:spacing w:val="-10"/>
          <w:sz w:val="32"/>
        </w:rPr>
        <w:t> </w:t>
      </w:r>
      <w:r>
        <w:rPr>
          <w:color w:val="3E7818"/>
          <w:sz w:val="32"/>
        </w:rPr>
        <w:t>–</w:t>
      </w:r>
      <w:r>
        <w:rPr>
          <w:color w:val="3E7818"/>
          <w:spacing w:val="-9"/>
          <w:sz w:val="32"/>
        </w:rPr>
        <w:t> </w:t>
      </w:r>
      <w:r>
        <w:rPr>
          <w:b/>
          <w:color w:val="3E7818"/>
          <w:spacing w:val="-5"/>
          <w:sz w:val="32"/>
        </w:rPr>
        <w:t>10.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tabs>
          <w:tab w:pos="11421" w:val="left" w:leader="none"/>
        </w:tabs>
        <w:spacing w:line="340" w:lineRule="auto" w:before="235"/>
        <w:ind w:left="6538" w:right="2961" w:firstLine="0"/>
        <w:jc w:val="left"/>
        <w:rPr>
          <w:rFonts w:ascii="Trebuchet MS" w:hAnsi="Trebuchet MS"/>
          <w:sz w:val="24"/>
        </w:rPr>
      </w:pPr>
      <w:r>
        <w:rPr/>
        <w:pict>
          <v:rect style="position:absolute;margin-left:324.899994pt;margin-top:15.97358pt;width:6.24pt;height:6.24pt;mso-position-horizontal-relative:page;mso-position-vertical-relative:paragraph;z-index:15811584" id="docshape574" filled="true" fillcolor="#90c225" stroked="false">
            <v:fill type="solid"/>
            <w10:wrap type="none"/>
          </v:rect>
        </w:pict>
      </w:r>
      <w:r>
        <w:rPr/>
        <w:pict>
          <v:rect style="position:absolute;margin-left:568.979980pt;margin-top:15.97358pt;width:6.24pt;height:6.24pt;mso-position-horizontal-relative:page;mso-position-vertical-relative:paragraph;z-index:-17128448" id="docshape575" filled="true" fillcolor="#539f20" stroked="false">
            <v:fill type="solid"/>
            <w10:wrap type="none"/>
          </v:rect>
        </w:pict>
      </w:r>
      <w:r>
        <w:rPr/>
        <w:pict>
          <v:rect style="position:absolute;margin-left:324.899994pt;margin-top:35.773579pt;width:6.24pt;height:6.24pt;mso-position-horizontal-relative:page;mso-position-vertical-relative:paragraph;z-index:15812608" id="docshape576" filled="true" fillcolor="#e6b81e" stroked="false">
            <v:fill type="solid"/>
            <w10:wrap type="none"/>
          </v:rect>
        </w:pict>
      </w:r>
      <w:r>
        <w:rPr/>
        <w:pict>
          <v:rect style="position:absolute;margin-left:568.979980pt;margin-top:35.773579pt;width:6.24pt;height:6.24pt;mso-position-horizontal-relative:page;mso-position-vertical-relative:paragraph;z-index:-17127424" id="docshape577" filled="true" fillcolor="#e76617" stroked="false">
            <v:fill type="solid"/>
            <w10:wrap type="none"/>
          </v:rect>
        </w:pict>
      </w:r>
      <w:r>
        <w:rPr>
          <w:rFonts w:ascii="Trebuchet MS" w:hAnsi="Trebuchet MS"/>
          <w:color w:val="585858"/>
          <w:sz w:val="24"/>
        </w:rPr>
        <w:t>Оплата ЖКУ, задолженность</w:t>
        <w:tab/>
        <w:t>Благоустройство</w:t>
      </w:r>
      <w:r>
        <w:rPr>
          <w:rFonts w:ascii="Trebuchet MS" w:hAnsi="Trebuchet MS"/>
          <w:color w:val="585858"/>
          <w:spacing w:val="-19"/>
          <w:sz w:val="24"/>
        </w:rPr>
        <w:t> </w:t>
      </w:r>
      <w:r>
        <w:rPr>
          <w:rFonts w:ascii="Trebuchet MS" w:hAnsi="Trebuchet MS"/>
          <w:color w:val="585858"/>
          <w:sz w:val="24"/>
        </w:rPr>
        <w:t>придомовой</w:t>
      </w:r>
      <w:r>
        <w:rPr>
          <w:rFonts w:ascii="Trebuchet MS" w:hAnsi="Trebuchet MS"/>
          <w:color w:val="585858"/>
          <w:spacing w:val="-18"/>
          <w:sz w:val="24"/>
        </w:rPr>
        <w:t> </w:t>
      </w:r>
      <w:r>
        <w:rPr>
          <w:rFonts w:ascii="Trebuchet MS" w:hAnsi="Trebuchet MS"/>
          <w:color w:val="585858"/>
          <w:sz w:val="24"/>
        </w:rPr>
        <w:t>территории Уборка территории</w:t>
        <w:tab/>
        <w:t>Содержание и ремонт подъезда</w:t>
      </w:r>
    </w:p>
    <w:p>
      <w:pPr>
        <w:tabs>
          <w:tab w:pos="11421" w:val="left" w:leader="none"/>
        </w:tabs>
        <w:spacing w:line="278" w:lineRule="exact" w:before="0"/>
        <w:ind w:left="6538" w:right="0" w:firstLine="0"/>
        <w:jc w:val="left"/>
        <w:rPr>
          <w:rFonts w:ascii="Trebuchet MS" w:hAnsi="Trebuchet MS"/>
          <w:sz w:val="24"/>
        </w:rPr>
      </w:pPr>
      <w:r>
        <w:rPr/>
        <w:pict>
          <v:rect style="position:absolute;margin-left:324.899994pt;margin-top:4.132174pt;width:6.24pt;height:6.24pt;mso-position-horizontal-relative:page;mso-position-vertical-relative:paragraph;z-index:15813632" id="docshape578" filled="true" fillcolor="#c42e1a" stroked="false">
            <v:fill type="solid"/>
            <w10:wrap type="none"/>
          </v:rect>
        </w:pict>
      </w:r>
      <w:r>
        <w:rPr/>
        <w:pict>
          <v:rect style="position:absolute;margin-left:568.979980pt;margin-top:4.132174pt;width:6.24pt;height:6.24pt;mso-position-horizontal-relative:page;mso-position-vertical-relative:paragraph;z-index:-17126400" id="docshape579" filled="true" fillcolor="#918554" stroked="false">
            <v:fill type="solid"/>
            <w10:wrap type="none"/>
          </v:rect>
        </w:pict>
      </w:r>
      <w:r>
        <w:rPr>
          <w:rFonts w:ascii="Trebuchet MS" w:hAnsi="Trebuchet MS"/>
          <w:color w:val="585858"/>
          <w:spacing w:val="-2"/>
          <w:sz w:val="24"/>
        </w:rPr>
        <w:t>Протечки</w:t>
      </w:r>
      <w:r>
        <w:rPr>
          <w:rFonts w:ascii="Trebuchet MS" w:hAnsi="Trebuchet MS"/>
          <w:color w:val="585858"/>
          <w:sz w:val="24"/>
        </w:rPr>
        <w:tab/>
        <w:t>Герметизация</w:t>
      </w:r>
      <w:r>
        <w:rPr>
          <w:rFonts w:ascii="Trebuchet MS" w:hAnsi="Trebuchet MS"/>
          <w:color w:val="585858"/>
          <w:spacing w:val="-8"/>
          <w:sz w:val="24"/>
        </w:rPr>
        <w:t> </w:t>
      </w:r>
      <w:r>
        <w:rPr>
          <w:rFonts w:ascii="Trebuchet MS" w:hAnsi="Trebuchet MS"/>
          <w:color w:val="585858"/>
          <w:sz w:val="24"/>
        </w:rPr>
        <w:t>межпанельных</w:t>
      </w:r>
      <w:r>
        <w:rPr>
          <w:rFonts w:ascii="Trebuchet MS" w:hAnsi="Trebuchet MS"/>
          <w:color w:val="585858"/>
          <w:spacing w:val="-13"/>
          <w:sz w:val="24"/>
        </w:rPr>
        <w:t> </w:t>
      </w:r>
      <w:r>
        <w:rPr>
          <w:rFonts w:ascii="Trebuchet MS" w:hAnsi="Trebuchet MS"/>
          <w:color w:val="585858"/>
          <w:spacing w:val="-4"/>
          <w:sz w:val="24"/>
        </w:rPr>
        <w:t>швов</w:t>
      </w:r>
    </w:p>
    <w:p>
      <w:pPr>
        <w:tabs>
          <w:tab w:pos="11421" w:val="left" w:leader="none"/>
        </w:tabs>
        <w:spacing w:before="117"/>
        <w:ind w:left="6538" w:right="0" w:firstLine="0"/>
        <w:jc w:val="left"/>
        <w:rPr>
          <w:rFonts w:ascii="Trebuchet MS" w:hAnsi="Trebuchet MS"/>
          <w:sz w:val="24"/>
        </w:rPr>
      </w:pPr>
      <w:r>
        <w:rPr/>
        <w:pict>
          <v:rect style="position:absolute;margin-left:324.899994pt;margin-top:10.049578pt;width:6.24pt;height:6.24pt;mso-position-horizontal-relative:page;mso-position-vertical-relative:paragraph;z-index:15814656" id="docshape580" filled="true" fillcolor="#557417" stroked="false">
            <v:fill type="solid"/>
            <w10:wrap type="none"/>
          </v:rect>
        </w:pict>
      </w:r>
      <w:r>
        <w:rPr/>
        <w:pict>
          <v:rect style="position:absolute;margin-left:568.979980pt;margin-top:10.049578pt;width:6.24pt;height:6.24pt;mso-position-horizontal-relative:page;mso-position-vertical-relative:paragraph;z-index:-17125376" id="docshape581" filled="true" fillcolor="#315f13" stroked="false">
            <v:fill type="solid"/>
            <w10:wrap type="none"/>
          </v:rect>
        </w:pict>
      </w:r>
      <w:r>
        <w:rPr>
          <w:rFonts w:ascii="Trebuchet MS" w:hAnsi="Trebuchet MS"/>
          <w:color w:val="585858"/>
          <w:sz w:val="24"/>
        </w:rPr>
        <w:t>Отопление,</w:t>
      </w:r>
      <w:r>
        <w:rPr>
          <w:rFonts w:ascii="Trebuchet MS" w:hAnsi="Trebuchet MS"/>
          <w:color w:val="585858"/>
          <w:spacing w:val="-12"/>
          <w:sz w:val="24"/>
        </w:rPr>
        <w:t> </w:t>
      </w:r>
      <w:r>
        <w:rPr>
          <w:rFonts w:ascii="Trebuchet MS" w:hAnsi="Trebuchet MS"/>
          <w:color w:val="585858"/>
          <w:spacing w:val="-5"/>
          <w:sz w:val="24"/>
        </w:rPr>
        <w:t>ГВС</w:t>
      </w:r>
      <w:r>
        <w:rPr>
          <w:rFonts w:ascii="Trebuchet MS" w:hAnsi="Trebuchet MS"/>
          <w:color w:val="585858"/>
          <w:sz w:val="24"/>
        </w:rPr>
        <w:tab/>
        <w:t>Капитальный</w:t>
      </w:r>
      <w:r>
        <w:rPr>
          <w:rFonts w:ascii="Trebuchet MS" w:hAnsi="Trebuchet MS"/>
          <w:color w:val="585858"/>
          <w:spacing w:val="-12"/>
          <w:sz w:val="24"/>
        </w:rPr>
        <w:t> </w:t>
      </w:r>
      <w:r>
        <w:rPr>
          <w:rFonts w:ascii="Trebuchet MS" w:hAnsi="Trebuchet MS"/>
          <w:color w:val="585858"/>
          <w:spacing w:val="-2"/>
          <w:sz w:val="24"/>
        </w:rPr>
        <w:t>ремонт</w:t>
      </w:r>
    </w:p>
    <w:p>
      <w:pPr>
        <w:spacing w:before="116"/>
        <w:ind w:left="6538" w:right="0" w:firstLine="0"/>
        <w:jc w:val="left"/>
        <w:rPr>
          <w:rFonts w:ascii="Trebuchet MS" w:hAnsi="Trebuchet MS"/>
          <w:sz w:val="24"/>
        </w:rPr>
      </w:pPr>
      <w:r>
        <w:rPr/>
        <w:pict>
          <v:rect style="position:absolute;margin-left:324.899994pt;margin-top:10.047578pt;width:6.24pt;height:6.24pt;mso-position-horizontal-relative:page;mso-position-vertical-relative:paragraph;z-index:15815680" id="docshape582" filled="true" fillcolor="#8b6f0f" stroked="false">
            <v:fill type="solid"/>
            <w10:wrap type="none"/>
          </v:rect>
        </w:pict>
      </w:r>
      <w:r>
        <w:rPr>
          <w:rFonts w:ascii="Trebuchet MS" w:hAnsi="Trebuchet MS"/>
          <w:color w:val="585858"/>
          <w:spacing w:val="-2"/>
          <w:sz w:val="24"/>
        </w:rPr>
        <w:t>Другое</w:t>
      </w:r>
    </w:p>
    <w:p>
      <w:pPr>
        <w:spacing w:after="0"/>
        <w:jc w:val="left"/>
        <w:rPr>
          <w:rFonts w:ascii="Trebuchet MS" w:hAnsi="Trebuchet MS"/>
          <w:sz w:val="24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24352" id="docshapegroup583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584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585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586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587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588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589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590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  <w:r>
        <w:rPr/>
        <w:pict>
          <v:shape style="position:absolute;margin-left:0pt;margin-top:315.959991pt;width:35.3pt;height:224.05pt;mso-position-horizontal-relative:page;mso-position-vertical-relative:page;z-index:15816704" id="docshape591" coordorigin="0,6319" coordsize="706,4481" path="m0,6319l0,10800,706,10800,0,6319xe" filled="true" fillcolor="#90c225" stroked="false">
            <v:path arrowok="t"/>
            <v:fill opacity="55769f" type="solid"/>
            <w10:wrap type="none"/>
          </v:shape>
        </w:pict>
      </w:r>
    </w:p>
    <w:p>
      <w:pPr>
        <w:pStyle w:val="BodyText"/>
        <w:spacing w:before="3"/>
        <w:rPr>
          <w:rFonts w:ascii="Trebuchet MS"/>
          <w:sz w:val="18"/>
        </w:rPr>
      </w:pPr>
    </w:p>
    <w:p>
      <w:pPr>
        <w:spacing w:before="85"/>
        <w:ind w:left="1882" w:right="0" w:firstLine="0"/>
        <w:jc w:val="left"/>
        <w:rPr>
          <w:b/>
          <w:sz w:val="36"/>
        </w:rPr>
      </w:pPr>
      <w:r>
        <w:rPr>
          <w:b/>
          <w:color w:val="3E7818"/>
          <w:sz w:val="36"/>
        </w:rPr>
        <w:t>ОБРАЩЕНИЯ,</w:t>
      </w:r>
      <w:r>
        <w:rPr>
          <w:b/>
          <w:color w:val="3E7818"/>
          <w:spacing w:val="-15"/>
          <w:sz w:val="36"/>
        </w:rPr>
        <w:t> </w:t>
      </w:r>
      <w:r>
        <w:rPr>
          <w:b/>
          <w:color w:val="3E7818"/>
          <w:sz w:val="36"/>
        </w:rPr>
        <w:t>ПОСТУПИВШИЕ</w:t>
      </w:r>
      <w:r>
        <w:rPr>
          <w:b/>
          <w:color w:val="3E7818"/>
          <w:spacing w:val="-15"/>
          <w:sz w:val="36"/>
        </w:rPr>
        <w:t> </w:t>
      </w:r>
      <w:r>
        <w:rPr>
          <w:b/>
          <w:color w:val="3E7818"/>
          <w:sz w:val="36"/>
        </w:rPr>
        <w:t>НА</w:t>
      </w:r>
      <w:r>
        <w:rPr>
          <w:b/>
          <w:color w:val="3E7818"/>
          <w:spacing w:val="-14"/>
          <w:sz w:val="36"/>
        </w:rPr>
        <w:t> </w:t>
      </w:r>
      <w:r>
        <w:rPr>
          <w:b/>
          <w:color w:val="3E7818"/>
          <w:sz w:val="36"/>
        </w:rPr>
        <w:t>ПОРТАЛ</w:t>
      </w:r>
      <w:r>
        <w:rPr>
          <w:b/>
          <w:color w:val="3E7818"/>
          <w:spacing w:val="-16"/>
          <w:sz w:val="36"/>
        </w:rPr>
        <w:t> </w:t>
      </w:r>
      <w:r>
        <w:rPr>
          <w:b/>
          <w:color w:val="3E7818"/>
          <w:sz w:val="36"/>
        </w:rPr>
        <w:t>«НАШ</w:t>
      </w:r>
      <w:r>
        <w:rPr>
          <w:b/>
          <w:color w:val="3E7818"/>
          <w:spacing w:val="-15"/>
          <w:sz w:val="36"/>
        </w:rPr>
        <w:t> </w:t>
      </w:r>
      <w:r>
        <w:rPr>
          <w:b/>
          <w:color w:val="3E7818"/>
          <w:sz w:val="36"/>
        </w:rPr>
        <w:t>ГОРОД»</w:t>
      </w:r>
      <w:r>
        <w:rPr>
          <w:b/>
          <w:color w:val="3E7818"/>
          <w:spacing w:val="-14"/>
          <w:sz w:val="36"/>
        </w:rPr>
        <w:t> </w:t>
      </w:r>
      <w:r>
        <w:rPr>
          <w:b/>
          <w:color w:val="3E7818"/>
          <w:sz w:val="36"/>
        </w:rPr>
        <w:t>ЗА</w:t>
      </w:r>
      <w:r>
        <w:rPr>
          <w:b/>
          <w:color w:val="3E7818"/>
          <w:spacing w:val="-14"/>
          <w:sz w:val="36"/>
        </w:rPr>
        <w:t> </w:t>
      </w:r>
      <w:r>
        <w:rPr>
          <w:b/>
          <w:color w:val="3E7818"/>
          <w:sz w:val="36"/>
        </w:rPr>
        <w:t>2024</w:t>
      </w:r>
      <w:r>
        <w:rPr>
          <w:b/>
          <w:color w:val="3E7818"/>
          <w:spacing w:val="-11"/>
          <w:sz w:val="36"/>
        </w:rPr>
        <w:t> </w:t>
      </w:r>
      <w:r>
        <w:rPr>
          <w:b/>
          <w:color w:val="3E7818"/>
          <w:spacing w:val="-5"/>
          <w:sz w:val="36"/>
        </w:rPr>
        <w:t>г.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4"/>
        </w:rPr>
      </w:pPr>
    </w:p>
    <w:tbl>
      <w:tblPr>
        <w:tblW w:w="0" w:type="auto"/>
        <w:jc w:val="left"/>
        <w:tblInd w:w="26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75"/>
        <w:gridCol w:w="6351"/>
      </w:tblGrid>
      <w:tr>
        <w:trPr>
          <w:trHeight w:val="628" w:hRule="atLeast"/>
        </w:trPr>
        <w:tc>
          <w:tcPr>
            <w:tcW w:w="5875" w:type="dxa"/>
          </w:tcPr>
          <w:p>
            <w:pPr>
              <w:pStyle w:val="TableParagraph"/>
              <w:spacing w:before="154"/>
              <w:ind w:left="108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Вкладка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«Дворы»</w:t>
            </w:r>
          </w:p>
        </w:tc>
        <w:tc>
          <w:tcPr>
            <w:tcW w:w="6351" w:type="dxa"/>
          </w:tcPr>
          <w:p>
            <w:pPr>
              <w:pStyle w:val="TableParagraph"/>
              <w:spacing w:before="154"/>
              <w:ind w:left="2809" w:right="2789"/>
              <w:rPr>
                <w:b/>
                <w:sz w:val="28"/>
              </w:rPr>
            </w:pPr>
            <w:r>
              <w:rPr>
                <w:b/>
                <w:color w:val="2A500F"/>
                <w:spacing w:val="-4"/>
                <w:sz w:val="28"/>
              </w:rPr>
              <w:t>9553</w:t>
            </w:r>
          </w:p>
        </w:tc>
      </w:tr>
      <w:tr>
        <w:trPr>
          <w:trHeight w:val="644" w:hRule="atLeast"/>
        </w:trPr>
        <w:tc>
          <w:tcPr>
            <w:tcW w:w="5875" w:type="dxa"/>
          </w:tcPr>
          <w:p>
            <w:pPr>
              <w:pStyle w:val="TableParagraph"/>
              <w:spacing w:before="162"/>
              <w:ind w:left="108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Вкладка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«Дома»</w:t>
            </w:r>
          </w:p>
        </w:tc>
        <w:tc>
          <w:tcPr>
            <w:tcW w:w="6351" w:type="dxa"/>
          </w:tcPr>
          <w:p>
            <w:pPr>
              <w:pStyle w:val="TableParagraph"/>
              <w:spacing w:before="162"/>
              <w:ind w:left="2809" w:right="2789"/>
              <w:rPr>
                <w:b/>
                <w:sz w:val="28"/>
              </w:rPr>
            </w:pPr>
            <w:r>
              <w:rPr>
                <w:b/>
                <w:color w:val="2A500F"/>
                <w:spacing w:val="-4"/>
                <w:sz w:val="28"/>
              </w:rPr>
              <w:t>5645</w:t>
            </w:r>
          </w:p>
        </w:tc>
      </w:tr>
      <w:tr>
        <w:trPr>
          <w:trHeight w:val="645" w:hRule="atLeast"/>
        </w:trPr>
        <w:tc>
          <w:tcPr>
            <w:tcW w:w="5875" w:type="dxa"/>
          </w:tcPr>
          <w:p>
            <w:pPr>
              <w:pStyle w:val="TableParagraph"/>
              <w:spacing w:before="162"/>
              <w:ind w:left="108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Вкладка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«Дороги»</w:t>
            </w:r>
          </w:p>
        </w:tc>
        <w:tc>
          <w:tcPr>
            <w:tcW w:w="6351" w:type="dxa"/>
          </w:tcPr>
          <w:p>
            <w:pPr>
              <w:pStyle w:val="TableParagraph"/>
              <w:spacing w:before="162"/>
              <w:ind w:left="2807" w:right="2789"/>
              <w:rPr>
                <w:b/>
                <w:sz w:val="28"/>
              </w:rPr>
            </w:pPr>
            <w:r>
              <w:rPr>
                <w:b/>
                <w:color w:val="2A500F"/>
                <w:spacing w:val="-4"/>
                <w:sz w:val="28"/>
              </w:rPr>
              <w:t>1105</w:t>
            </w:r>
          </w:p>
        </w:tc>
      </w:tr>
      <w:tr>
        <w:trPr>
          <w:trHeight w:val="820" w:hRule="atLeast"/>
        </w:trPr>
        <w:tc>
          <w:tcPr>
            <w:tcW w:w="5875" w:type="dxa"/>
          </w:tcPr>
          <w:p>
            <w:pPr>
              <w:pStyle w:val="TableParagraph"/>
              <w:spacing w:before="250"/>
              <w:ind w:left="108"/>
              <w:jc w:val="left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Вкладка</w:t>
            </w:r>
            <w:r>
              <w:rPr>
                <w:color w:val="2A500F"/>
                <w:spacing w:val="-6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«Городские</w:t>
            </w:r>
            <w:r>
              <w:rPr>
                <w:color w:val="2A500F"/>
                <w:spacing w:val="-9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объекты»</w:t>
            </w:r>
          </w:p>
        </w:tc>
        <w:tc>
          <w:tcPr>
            <w:tcW w:w="6351" w:type="dxa"/>
          </w:tcPr>
          <w:p>
            <w:pPr>
              <w:pStyle w:val="TableParagraph"/>
              <w:spacing w:before="250"/>
              <w:ind w:left="21"/>
              <w:rPr>
                <w:b/>
                <w:sz w:val="28"/>
              </w:rPr>
            </w:pPr>
            <w:r>
              <w:rPr>
                <w:b/>
                <w:color w:val="2A500F"/>
                <w:w w:val="100"/>
                <w:sz w:val="28"/>
              </w:rPr>
              <w:t>3</w:t>
            </w:r>
          </w:p>
        </w:tc>
      </w:tr>
      <w:tr>
        <w:trPr>
          <w:trHeight w:val="644" w:hRule="atLeast"/>
        </w:trPr>
        <w:tc>
          <w:tcPr>
            <w:tcW w:w="5875" w:type="dxa"/>
          </w:tcPr>
          <w:p>
            <w:pPr>
              <w:pStyle w:val="TableParagraph"/>
              <w:spacing w:before="163"/>
              <w:ind w:left="108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Вкладка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«Транспорт»</w:t>
            </w:r>
          </w:p>
        </w:tc>
        <w:tc>
          <w:tcPr>
            <w:tcW w:w="6351" w:type="dxa"/>
          </w:tcPr>
          <w:p>
            <w:pPr>
              <w:pStyle w:val="TableParagraph"/>
              <w:spacing w:before="163"/>
              <w:ind w:left="2812" w:right="2789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124</w:t>
            </w:r>
          </w:p>
        </w:tc>
      </w:tr>
      <w:tr>
        <w:trPr>
          <w:trHeight w:val="645" w:hRule="atLeast"/>
        </w:trPr>
        <w:tc>
          <w:tcPr>
            <w:tcW w:w="5875" w:type="dxa"/>
          </w:tcPr>
          <w:p>
            <w:pPr>
              <w:pStyle w:val="TableParagraph"/>
              <w:spacing w:before="163"/>
              <w:ind w:left="108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Вкладка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«Парки»</w:t>
            </w:r>
          </w:p>
        </w:tc>
        <w:tc>
          <w:tcPr>
            <w:tcW w:w="6351" w:type="dxa"/>
          </w:tcPr>
          <w:p>
            <w:pPr>
              <w:pStyle w:val="TableParagraph"/>
              <w:spacing w:before="163"/>
              <w:ind w:left="2810" w:right="2789"/>
              <w:rPr>
                <w:b/>
                <w:sz w:val="28"/>
              </w:rPr>
            </w:pPr>
            <w:r>
              <w:rPr>
                <w:b/>
                <w:color w:val="2A500F"/>
                <w:spacing w:val="-5"/>
                <w:sz w:val="28"/>
              </w:rPr>
              <w:t>311</w:t>
            </w:r>
          </w:p>
        </w:tc>
      </w:tr>
      <w:tr>
        <w:trPr>
          <w:trHeight w:val="692" w:hRule="atLeast"/>
        </w:trPr>
        <w:tc>
          <w:tcPr>
            <w:tcW w:w="5875" w:type="dxa"/>
          </w:tcPr>
          <w:p>
            <w:pPr>
              <w:pStyle w:val="TableParagraph"/>
              <w:spacing w:before="187"/>
              <w:ind w:left="108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Вкладка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«Учреждения»</w:t>
            </w:r>
          </w:p>
        </w:tc>
        <w:tc>
          <w:tcPr>
            <w:tcW w:w="6351" w:type="dxa"/>
          </w:tcPr>
          <w:p>
            <w:pPr>
              <w:pStyle w:val="TableParagraph"/>
              <w:spacing w:before="187"/>
              <w:ind w:left="21"/>
              <w:rPr>
                <w:b/>
                <w:sz w:val="28"/>
              </w:rPr>
            </w:pPr>
            <w:r>
              <w:rPr>
                <w:b/>
                <w:color w:val="2A500F"/>
                <w:w w:val="100"/>
                <w:sz w:val="28"/>
              </w:rPr>
              <w:t>3</w:t>
            </w:r>
          </w:p>
        </w:tc>
      </w:tr>
      <w:tr>
        <w:trPr>
          <w:trHeight w:val="645" w:hRule="atLeast"/>
        </w:trPr>
        <w:tc>
          <w:tcPr>
            <w:tcW w:w="5875" w:type="dxa"/>
          </w:tcPr>
          <w:p>
            <w:pPr>
              <w:pStyle w:val="TableParagraph"/>
              <w:spacing w:before="163"/>
              <w:ind w:left="108"/>
              <w:jc w:val="left"/>
              <w:rPr>
                <w:sz w:val="28"/>
              </w:rPr>
            </w:pPr>
            <w:r>
              <w:rPr>
                <w:color w:val="2A500F"/>
                <w:sz w:val="28"/>
              </w:rPr>
              <w:t>Вкладка</w:t>
            </w:r>
            <w:r>
              <w:rPr>
                <w:color w:val="2A500F"/>
                <w:spacing w:val="-7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«Стройка»</w:t>
            </w:r>
          </w:p>
        </w:tc>
        <w:tc>
          <w:tcPr>
            <w:tcW w:w="6351" w:type="dxa"/>
          </w:tcPr>
          <w:p>
            <w:pPr>
              <w:pStyle w:val="TableParagraph"/>
              <w:spacing w:before="163"/>
              <w:ind w:left="21"/>
              <w:rPr>
                <w:b/>
                <w:sz w:val="28"/>
              </w:rPr>
            </w:pPr>
            <w:r>
              <w:rPr>
                <w:b/>
                <w:color w:val="2A500F"/>
                <w:w w:val="100"/>
                <w:sz w:val="28"/>
              </w:rPr>
              <w:t>1</w:t>
            </w:r>
          </w:p>
        </w:tc>
      </w:tr>
      <w:tr>
        <w:trPr>
          <w:trHeight w:val="1393" w:hRule="atLeast"/>
        </w:trPr>
        <w:tc>
          <w:tcPr>
            <w:tcW w:w="5875" w:type="dxa"/>
          </w:tcPr>
          <w:p>
            <w:pPr>
              <w:pStyle w:val="TableParagraph"/>
              <w:spacing w:before="1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spacing w:before="1"/>
              <w:ind w:left="108"/>
              <w:jc w:val="left"/>
              <w:rPr>
                <w:b/>
                <w:sz w:val="28"/>
              </w:rPr>
            </w:pPr>
            <w:r>
              <w:rPr>
                <w:b/>
                <w:color w:val="2A500F"/>
                <w:spacing w:val="-2"/>
                <w:sz w:val="28"/>
              </w:rPr>
              <w:t>Всего:</w:t>
            </w:r>
          </w:p>
        </w:tc>
        <w:tc>
          <w:tcPr>
            <w:tcW w:w="6351" w:type="dxa"/>
          </w:tcPr>
          <w:p>
            <w:pPr>
              <w:pStyle w:val="TableParagraph"/>
              <w:spacing w:before="2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ind w:left="2812" w:right="2789"/>
              <w:rPr>
                <w:b/>
                <w:sz w:val="28"/>
              </w:rPr>
            </w:pPr>
            <w:r>
              <w:rPr>
                <w:b/>
                <w:color w:val="2A500F"/>
                <w:spacing w:val="-2"/>
                <w:sz w:val="28"/>
              </w:rPr>
              <w:t>16745</w:t>
            </w:r>
          </w:p>
        </w:tc>
      </w:tr>
      <w:tr>
        <w:trPr>
          <w:trHeight w:val="1034" w:hRule="atLeast"/>
        </w:trPr>
        <w:tc>
          <w:tcPr>
            <w:tcW w:w="5875" w:type="dxa"/>
          </w:tcPr>
          <w:p>
            <w:pPr>
              <w:pStyle w:val="TableParagraph"/>
              <w:spacing w:before="2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ind w:left="108"/>
              <w:jc w:val="left"/>
              <w:rPr>
                <w:sz w:val="28"/>
              </w:rPr>
            </w:pPr>
            <w:r>
              <w:rPr>
                <w:color w:val="2A500F"/>
                <w:spacing w:val="-2"/>
                <w:sz w:val="28"/>
              </w:rPr>
              <w:t>Количество</w:t>
            </w:r>
            <w:r>
              <w:rPr>
                <w:color w:val="2A500F"/>
                <w:spacing w:val="-1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повторных</w:t>
            </w:r>
            <w:r>
              <w:rPr>
                <w:color w:val="2A500F"/>
                <w:spacing w:val="-5"/>
                <w:sz w:val="28"/>
              </w:rPr>
              <w:t> </w:t>
            </w:r>
            <w:r>
              <w:rPr>
                <w:color w:val="2A500F"/>
                <w:spacing w:val="-2"/>
                <w:sz w:val="28"/>
              </w:rPr>
              <w:t>обращений</w:t>
            </w:r>
          </w:p>
        </w:tc>
        <w:tc>
          <w:tcPr>
            <w:tcW w:w="6351" w:type="dxa"/>
          </w:tcPr>
          <w:p>
            <w:pPr>
              <w:pStyle w:val="TableParagraph"/>
              <w:spacing w:before="2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ind w:left="2807" w:right="2789"/>
              <w:rPr>
                <w:b/>
                <w:sz w:val="28"/>
              </w:rPr>
            </w:pPr>
            <w:r>
              <w:rPr>
                <w:b/>
                <w:color w:val="2A500F"/>
                <w:sz w:val="28"/>
              </w:rPr>
              <w:t>1</w:t>
            </w:r>
            <w:r>
              <w:rPr>
                <w:b/>
                <w:color w:val="2A500F"/>
                <w:spacing w:val="-3"/>
                <w:sz w:val="28"/>
              </w:rPr>
              <w:t> </w:t>
            </w:r>
            <w:r>
              <w:rPr>
                <w:b/>
                <w:color w:val="2A500F"/>
                <w:spacing w:val="-5"/>
                <w:sz w:val="28"/>
              </w:rPr>
              <w:t>428</w:t>
            </w:r>
          </w:p>
        </w:tc>
      </w:tr>
    </w:tbl>
    <w:p>
      <w:pPr>
        <w:spacing w:after="0"/>
        <w:rPr>
          <w:sz w:val="28"/>
        </w:rPr>
        <w:sectPr>
          <w:pgSz w:w="19200" w:h="10800" w:orient="landscape"/>
          <w:pgMar w:top="0" w:bottom="0" w:left="140" w:right="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584.265015pt;margin-top:-.375pt;width:375.85pt;height:540.8pt;mso-position-horizontal-relative:page;mso-position-vertical-relative:page;z-index:-17123328" id="docshapegroup592" coordorigin="11685,-8" coordsize="7517,10816">
            <v:line style="position:absolute" from="14758,0" to="16678,10800" stroked="true" strokeweight=".75pt" strokecolor="#bebebe">
              <v:stroke dashstyle="solid"/>
            </v:line>
            <v:line style="position:absolute" from="19194,5798" to="11693,10801" stroked="true" strokeweight=".75pt" strokecolor="#d9d9d9">
              <v:stroke dashstyle="solid"/>
            </v:line>
            <v:shape style="position:absolute;left:14460;top:0;width:4736;height:10800" id="docshape593" coordorigin="14460,0" coordsize="4736,10800" path="m19195,0l17677,0,14460,10800,19195,10800,19195,0xe" filled="true" fillcolor="#90c225" stroked="false">
              <v:path arrowok="t"/>
              <v:fill opacity="19789f" type="solid"/>
            </v:shape>
            <v:shape style="position:absolute;left:15124;top:0;width:4076;height:10800" id="docshape594" coordorigin="15125,0" coordsize="4076,10800" path="m19200,0l15125,0,17028,10800,19200,10800,19200,0xe" filled="true" fillcolor="#90c225" stroked="false">
              <v:path arrowok="t"/>
              <v:fill opacity="13107f" type="solid"/>
            </v:shape>
            <v:shape style="position:absolute;left:14066;top:4800;width:5134;height:6000" id="docshape595" coordorigin="14066,4800" coordsize="5134,6000" path="m19200,4800l14066,10800,19200,10800,19200,4800xe" filled="true" fillcolor="#539f20" stroked="false">
              <v:path arrowok="t"/>
              <v:fill opacity="47288f" type="solid"/>
            </v:shape>
            <v:shape style="position:absolute;left:14705;top:0;width:4491;height:10800" id="docshape596" coordorigin="14705,0" coordsize="4491,10800" path="m19195,0l14705,0,18591,10800,19195,10800,19195,0xe" filled="true" fillcolor="#3e7818" stroked="false">
              <v:path arrowok="t"/>
              <v:fill opacity="46003f" type="solid"/>
            </v:shape>
            <v:shape style="position:absolute;left:17162;top:0;width:2033;height:10800" id="docshape597" coordorigin="17162,0" coordsize="2033,10800" path="m19195,0l18767,0,17162,10800,19195,10800,19195,0xe" filled="true" fillcolor="#c0e374" stroked="false">
              <v:path arrowok="t"/>
              <v:fill opacity="46003f" type="solid"/>
            </v:shape>
            <v:shape style="position:absolute;left:17229;top:0;width:1966;height:10800" id="docshape598" coordorigin="17230,0" coordsize="1966,10800" path="m19195,0l17230,0,18974,10800,19195,10800,19195,0xe" filled="true" fillcolor="#90c225" stroked="false">
              <v:path arrowok="t"/>
              <v:fill opacity="42662f" type="solid"/>
            </v:shape>
            <v:shape style="position:absolute;left:16334;top:5654;width:2861;height:5146" id="docshape599" coordorigin="16334,5654" coordsize="2861,5146" path="m19195,5654l16334,10800,19195,10800,19195,5654xe" filled="true" fillcolor="#90c225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6"/>
        </w:rPr>
      </w:pPr>
    </w:p>
    <w:p>
      <w:pPr>
        <w:spacing w:before="70"/>
        <w:ind w:left="3860" w:right="3957" w:firstLine="0"/>
        <w:jc w:val="center"/>
        <w:rPr>
          <w:b/>
          <w:sz w:val="72"/>
        </w:rPr>
      </w:pPr>
      <w:r>
        <w:rPr/>
        <w:pict>
          <v:shape style="position:absolute;margin-left:0pt;margin-top:88.229378pt;width:35.3pt;height:224.05pt;mso-position-horizontal-relative:page;mso-position-vertical-relative:paragraph;z-index:15817728" id="docshape600" coordorigin="0,1765" coordsize="706,4481" path="m0,1765l0,6245,706,6245,0,1765xe" filled="true" fillcolor="#90c225" stroked="false">
            <v:path arrowok="t"/>
            <v:fill opacity="55769f" type="solid"/>
            <w10:wrap type="none"/>
          </v:shape>
        </w:pict>
      </w:r>
      <w:r>
        <w:rPr>
          <w:b/>
          <w:color w:val="3E7818"/>
          <w:sz w:val="72"/>
        </w:rPr>
        <w:t>Спасибо</w:t>
      </w:r>
      <w:r>
        <w:rPr>
          <w:b/>
          <w:color w:val="3E7818"/>
          <w:spacing w:val="-8"/>
          <w:sz w:val="72"/>
        </w:rPr>
        <w:t> </w:t>
      </w:r>
      <w:r>
        <w:rPr>
          <w:b/>
          <w:color w:val="3E7818"/>
          <w:sz w:val="72"/>
        </w:rPr>
        <w:t>за</w:t>
      </w:r>
      <w:r>
        <w:rPr>
          <w:b/>
          <w:color w:val="3E7818"/>
          <w:spacing w:val="-8"/>
          <w:sz w:val="72"/>
        </w:rPr>
        <w:t> </w:t>
      </w:r>
      <w:r>
        <w:rPr>
          <w:b/>
          <w:color w:val="3E7818"/>
          <w:spacing w:val="-2"/>
          <w:sz w:val="72"/>
        </w:rPr>
        <w:t>внимание!</w:t>
      </w:r>
    </w:p>
    <w:sectPr>
      <w:pgSz w:w="19200" w:h="10800" w:orient="landscape"/>
      <w:pgMar w:top="0" w:bottom="0" w:left="14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Wingdings">
    <w:altName w:val="Wingdings"/>
    <w:charset w:val="2"/>
    <w:family w:val="auto"/>
    <w:pitch w:val="variable"/>
  </w:font>
  <w:font w:name="Arial">
    <w:altName w:val="Arial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Garamond">
    <w:altName w:val="Garamond"/>
    <w:charset w:val="0"/>
    <w:family w:val="roman"/>
    <w:pitch w:val="variable"/>
  </w:font>
  <w:font w:name="Wingdings 3">
    <w:altName w:val="Wingdings 3"/>
    <w:charset w:val="2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0">
    <w:multiLevelType w:val="hybridMultilevel"/>
    <w:lvl w:ilvl="0">
      <w:start w:val="0"/>
      <w:numFmt w:val="bullet"/>
      <w:lvlText w:val=""/>
      <w:lvlJc w:val="left"/>
      <w:pPr>
        <w:ind w:left="1672" w:hanging="452"/>
      </w:pPr>
      <w:rPr>
        <w:rFonts w:hint="default" w:ascii="Wingdings" w:hAnsi="Wingdings" w:eastAsia="Wingdings" w:cs="Wingdings"/>
        <w:b w:val="0"/>
        <w:bCs w:val="0"/>
        <w:i w:val="0"/>
        <w:iCs w:val="0"/>
        <w:color w:val="90C225"/>
        <w:w w:val="102"/>
        <w:sz w:val="25"/>
        <w:szCs w:val="25"/>
        <w:lang w:val="ru-RU" w:eastAsia="en-US" w:bidi="ar-SA"/>
      </w:rPr>
    </w:lvl>
    <w:lvl w:ilvl="1">
      <w:start w:val="0"/>
      <w:numFmt w:val="bullet"/>
      <w:lvlText w:val=""/>
      <w:lvlJc w:val="left"/>
      <w:pPr>
        <w:ind w:left="2187" w:hanging="452"/>
      </w:pPr>
      <w:rPr>
        <w:rFonts w:hint="default" w:ascii="Wingdings" w:hAnsi="Wingdings" w:eastAsia="Wingdings" w:cs="Wingdings"/>
        <w:b w:val="0"/>
        <w:bCs w:val="0"/>
        <w:i w:val="0"/>
        <w:iCs w:val="0"/>
        <w:color w:val="90C225"/>
        <w:w w:val="102"/>
        <w:sz w:val="25"/>
        <w:szCs w:val="25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51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922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793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9664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535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406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277" w:hanging="452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"/>
      <w:lvlJc w:val="left"/>
      <w:pPr>
        <w:ind w:left="1016" w:hanging="632"/>
      </w:pPr>
      <w:rPr>
        <w:rFonts w:hint="default" w:ascii="Wingdings 3" w:hAnsi="Wingdings 3" w:eastAsia="Wingdings 3" w:cs="Wingdings 3"/>
        <w:b w:val="0"/>
        <w:bCs w:val="0"/>
        <w:i w:val="0"/>
        <w:iCs w:val="0"/>
        <w:color w:val="90C225"/>
        <w:w w:val="99"/>
        <w:sz w:val="29"/>
        <w:szCs w:val="29"/>
        <w:lang w:val="ru-RU" w:eastAsia="en-US" w:bidi="ar-SA"/>
      </w:rPr>
    </w:lvl>
    <w:lvl w:ilvl="1">
      <w:start w:val="0"/>
      <w:numFmt w:val="bullet"/>
      <w:lvlText w:val=""/>
      <w:lvlJc w:val="left"/>
      <w:pPr>
        <w:ind w:left="925" w:hanging="708"/>
      </w:pPr>
      <w:rPr>
        <w:rFonts w:hint="default" w:ascii="Wingdings 3" w:hAnsi="Wingdings 3" w:eastAsia="Wingdings 3" w:cs="Wingdings 3"/>
        <w:b w:val="0"/>
        <w:bCs w:val="0"/>
        <w:i w:val="0"/>
        <w:iCs w:val="0"/>
        <w:color w:val="90C225"/>
        <w:w w:val="99"/>
        <w:sz w:val="29"/>
        <w:szCs w:val="29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20" w:hanging="7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020" w:hanging="7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020" w:hanging="7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9020" w:hanging="7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020" w:hanging="7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020" w:hanging="7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020" w:hanging="708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"/>
      <w:lvlJc w:val="left"/>
      <w:pPr>
        <w:ind w:left="1085" w:hanging="540"/>
      </w:pPr>
      <w:rPr>
        <w:rFonts w:hint="default" w:ascii="Wingdings 3" w:hAnsi="Wingdings 3" w:eastAsia="Wingdings 3" w:cs="Wingdings 3"/>
        <w:w w:val="10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74" w:hanging="5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68" w:hanging="5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462" w:hanging="5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256" w:hanging="5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050" w:hanging="5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844" w:hanging="5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638" w:hanging="5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432" w:hanging="540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-"/>
      <w:lvlJc w:val="left"/>
      <w:pPr>
        <w:ind w:left="1058" w:hanging="209"/>
      </w:pPr>
      <w:rPr>
        <w:rFonts w:hint="default" w:ascii="Times New Roman" w:hAnsi="Times New Roman" w:eastAsia="Times New Roman" w:cs="Times New Roman"/>
        <w:b/>
        <w:bCs/>
        <w:i/>
        <w:iCs/>
        <w:color w:val="2A500F"/>
        <w:w w:val="99"/>
        <w:sz w:val="36"/>
        <w:szCs w:val="3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98" w:hanging="20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36" w:hanging="20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74" w:hanging="20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612" w:hanging="20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250" w:hanging="20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888" w:hanging="20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526" w:hanging="20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6164" w:hanging="209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-"/>
      <w:lvlJc w:val="left"/>
      <w:pPr>
        <w:ind w:left="1056" w:hanging="209"/>
      </w:pPr>
      <w:rPr>
        <w:rFonts w:hint="default" w:ascii="Times New Roman" w:hAnsi="Times New Roman" w:eastAsia="Times New Roman" w:cs="Times New Roman"/>
        <w:b/>
        <w:bCs/>
        <w:i/>
        <w:iCs/>
        <w:color w:val="2A500F"/>
        <w:w w:val="99"/>
        <w:sz w:val="36"/>
        <w:szCs w:val="3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02" w:hanging="20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5" w:hanging="20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88" w:hanging="20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630" w:hanging="20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273" w:hanging="20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916" w:hanging="20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558" w:hanging="20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6201" w:hanging="209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-"/>
      <w:lvlJc w:val="left"/>
      <w:pPr>
        <w:ind w:left="1037" w:hanging="188"/>
      </w:pPr>
      <w:rPr>
        <w:rFonts w:hint="default" w:ascii="Times New Roman" w:hAnsi="Times New Roman" w:eastAsia="Times New Roman" w:cs="Times New Roman"/>
        <w:b/>
        <w:bCs/>
        <w:i/>
        <w:iCs/>
        <w:color w:val="2A500F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09" w:hanging="18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78" w:hanging="18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48" w:hanging="18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717" w:hanging="18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387" w:hanging="18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056" w:hanging="18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725" w:hanging="18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6395" w:hanging="188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-"/>
      <w:lvlJc w:val="left"/>
      <w:pPr>
        <w:ind w:left="1036" w:hanging="188"/>
      </w:pPr>
      <w:rPr>
        <w:rFonts w:hint="default" w:ascii="Times New Roman" w:hAnsi="Times New Roman" w:eastAsia="Times New Roman" w:cs="Times New Roman"/>
        <w:w w:val="99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67" w:hanging="18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94" w:hanging="18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21" w:hanging="18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148" w:hanging="18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675" w:hanging="18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202" w:hanging="18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729" w:hanging="18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256" w:hanging="188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824" w:hanging="366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A500F"/>
        <w:spacing w:val="0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40" w:hanging="36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460" w:hanging="36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280" w:hanging="36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100" w:hanging="36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9920" w:hanging="36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740" w:hanging="36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560" w:hanging="36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380" w:hanging="366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"/>
      <w:lvlJc w:val="left"/>
      <w:pPr>
        <w:ind w:left="1401" w:hanging="404"/>
      </w:pPr>
      <w:rPr>
        <w:rFonts w:hint="default" w:ascii="Wingdings" w:hAnsi="Wingdings" w:eastAsia="Wingdings" w:cs="Wingdings"/>
        <w:b w:val="0"/>
        <w:bCs w:val="0"/>
        <w:i w:val="0"/>
        <w:iCs w:val="0"/>
        <w:color w:val="90C225"/>
        <w:w w:val="102"/>
        <w:sz w:val="25"/>
        <w:szCs w:val="2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162" w:hanging="40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24" w:hanging="40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686" w:hanging="4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448" w:hanging="4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210" w:hanging="4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972" w:hanging="4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734" w:hanging="4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496" w:hanging="404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•"/>
      <w:lvlJc w:val="left"/>
      <w:pPr>
        <w:ind w:left="462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0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41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31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22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1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03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193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584" w:hanging="452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•"/>
      <w:lvlJc w:val="left"/>
      <w:pPr>
        <w:ind w:left="462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0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41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31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22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1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03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193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584" w:hanging="452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•"/>
      <w:lvlJc w:val="left"/>
      <w:pPr>
        <w:ind w:left="462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0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41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31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22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1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03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193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584" w:hanging="452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•"/>
      <w:lvlJc w:val="left"/>
      <w:pPr>
        <w:ind w:left="462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0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41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31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22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1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03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193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584" w:hanging="452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•"/>
      <w:lvlJc w:val="left"/>
      <w:pPr>
        <w:ind w:left="462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0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41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31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22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1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03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193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584" w:hanging="452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463" w:hanging="452"/>
      </w:pPr>
      <w:rPr>
        <w:rFonts w:hint="default" w:ascii="Arial" w:hAnsi="Arial" w:eastAsia="Arial" w:cs="Arial"/>
        <w:b w:val="0"/>
        <w:bCs w:val="0"/>
        <w:i w:val="0"/>
        <w:iCs w:val="0"/>
        <w:color w:val="2A500F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4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8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53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7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6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1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575" w:hanging="452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"/>
      <w:lvlJc w:val="left"/>
      <w:pPr>
        <w:ind w:left="1248" w:hanging="452"/>
      </w:pPr>
      <w:rPr>
        <w:rFonts w:hint="default" w:ascii="Wingdings" w:hAnsi="Wingdings" w:eastAsia="Wingdings" w:cs="Wingdings"/>
        <w:b w:val="0"/>
        <w:bCs w:val="0"/>
        <w:i w:val="0"/>
        <w:iCs w:val="0"/>
        <w:color w:val="3E7818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018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96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574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352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130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908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686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464" w:hanging="452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"/>
      <w:lvlJc w:val="left"/>
      <w:pPr>
        <w:ind w:left="1843" w:hanging="413"/>
      </w:pPr>
      <w:rPr>
        <w:rFonts w:hint="default" w:ascii="Wingdings" w:hAnsi="Wingdings" w:eastAsia="Wingdings" w:cs="Wingdings"/>
        <w:b w:val="0"/>
        <w:bCs w:val="0"/>
        <w:i w:val="0"/>
        <w:iCs w:val="0"/>
        <w:color w:val="90C225"/>
        <w:w w:val="102"/>
        <w:sz w:val="25"/>
        <w:szCs w:val="2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558" w:hanging="41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276" w:hanging="41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994" w:hanging="41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712" w:hanging="41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430" w:hanging="41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148" w:hanging="41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866" w:hanging="41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584" w:hanging="413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"/>
      <w:lvlJc w:val="left"/>
      <w:pPr>
        <w:ind w:left="1291" w:hanging="428"/>
      </w:pPr>
      <w:rPr>
        <w:rFonts w:hint="default" w:ascii="Wingdings" w:hAnsi="Wingdings" w:eastAsia="Wingdings" w:cs="Wingdings"/>
        <w:b w:val="0"/>
        <w:bCs w:val="0"/>
        <w:i w:val="0"/>
        <w:iCs w:val="0"/>
        <w:color w:val="90C225"/>
        <w:w w:val="102"/>
        <w:sz w:val="25"/>
        <w:szCs w:val="2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072" w:hanging="42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844" w:hanging="4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616" w:hanging="4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388" w:hanging="4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160" w:hanging="4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932" w:hanging="4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704" w:hanging="4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476" w:hanging="428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"/>
      <w:lvlJc w:val="left"/>
      <w:pPr>
        <w:ind w:left="2395" w:hanging="1352"/>
      </w:pPr>
      <w:rPr>
        <w:rFonts w:hint="default" w:ascii="Wingdings" w:hAnsi="Wingdings" w:eastAsia="Wingdings" w:cs="Wingdings"/>
        <w:b w:val="0"/>
        <w:bCs w:val="0"/>
        <w:i w:val="0"/>
        <w:iCs w:val="0"/>
        <w:color w:val="90C225"/>
        <w:w w:val="99"/>
        <w:sz w:val="29"/>
        <w:szCs w:val="29"/>
        <w:lang w:val="ru-RU" w:eastAsia="en-US" w:bidi="ar-SA"/>
      </w:rPr>
    </w:lvl>
    <w:lvl w:ilvl="1">
      <w:start w:val="0"/>
      <w:numFmt w:val="bullet"/>
      <w:lvlText w:val=""/>
      <w:lvlJc w:val="left"/>
      <w:pPr>
        <w:ind w:left="1928" w:hanging="430"/>
      </w:pPr>
      <w:rPr>
        <w:rFonts w:hint="default" w:ascii="Wingdings" w:hAnsi="Wingdings" w:eastAsia="Wingdings" w:cs="Wingdings"/>
        <w:b w:val="0"/>
        <w:bCs w:val="0"/>
        <w:i w:val="0"/>
        <w:iCs w:val="0"/>
        <w:color w:val="90C225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46" w:hanging="4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093" w:hanging="4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940" w:hanging="4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9786" w:hanging="4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633" w:hanging="4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480" w:hanging="4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326" w:hanging="430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"/>
      <w:lvlJc w:val="left"/>
      <w:pPr>
        <w:ind w:left="902" w:hanging="540"/>
      </w:pPr>
      <w:rPr>
        <w:rFonts w:hint="default" w:ascii="Wingdings" w:hAnsi="Wingdings" w:eastAsia="Wingdings" w:cs="Wingdings"/>
        <w:b w:val="0"/>
        <w:bCs w:val="0"/>
        <w:i w:val="0"/>
        <w:iCs w:val="0"/>
        <w:color w:val="90C225"/>
        <w:w w:val="102"/>
        <w:sz w:val="25"/>
        <w:szCs w:val="2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756" w:hanging="2718"/>
      </w:pPr>
      <w:rPr>
        <w:rFonts w:hint="default" w:ascii="Arial" w:hAnsi="Arial" w:eastAsia="Arial" w:cs="Arial"/>
        <w:b w:val="0"/>
        <w:bCs w:val="0"/>
        <w:i w:val="0"/>
        <w:iCs w:val="0"/>
        <w:color w:val="90C225"/>
        <w:w w:val="102"/>
        <w:sz w:val="25"/>
        <w:szCs w:val="25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455" w:hanging="271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7151" w:hanging="271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846" w:hanging="271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542" w:hanging="271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237" w:hanging="271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933" w:hanging="271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5628" w:hanging="2718"/>
      </w:pPr>
      <w:rPr>
        <w:rFonts w:hint="default"/>
        <w:lang w:val="ru-RU" w:eastAsia="en-US" w:bidi="ar-SA"/>
      </w:rPr>
    </w:lvl>
  </w:abstract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32"/>
      <w:szCs w:val="32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16"/>
      <w:ind w:left="1085" w:hanging="541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pn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2025-03-10T14:56:19Z</dcterms:created>
  <dcterms:modified xsi:type="dcterms:W3CDTF">2025-03-10T14:56:19Z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2025-03-10T00:00:00Z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2025-03-10T00:00:00Z</vt:filetime>
  </property>
  <property fmtid="{D5CDD505-2E9C-101B-9397-08002B2CF9AE}" pid="5" name="Producer">
    <vt:lpwstr>Microsoft® PowerPoint® LTSC</vt:lpwstr>
  </property>
</Properties>
</file>