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789C6" w14:textId="77777777" w:rsidR="000B5A51" w:rsidRPr="00930A14" w:rsidRDefault="000B5A51" w:rsidP="00CC09D5">
      <w:pPr>
        <w:pStyle w:val="aa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bookmarkStart w:id="0" w:name="_GoBack"/>
      <w:r w:rsidRPr="00930A1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Информация о деятельности центра госуслуг</w:t>
      </w:r>
    </w:p>
    <w:p w14:paraId="77DD46B8" w14:textId="5B45362C" w:rsidR="000B5A51" w:rsidRPr="00930A14" w:rsidRDefault="000B5A51" w:rsidP="00CC09D5">
      <w:pPr>
        <w:pStyle w:val="aa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ru-RU"/>
        </w:rPr>
      </w:pPr>
      <w:r w:rsidRPr="00930A1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«Мои Доку</w:t>
      </w:r>
      <w:r w:rsidR="00090E89" w:rsidRPr="00930A1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менты» района Ивановское за 202</w:t>
      </w:r>
      <w:r w:rsidR="00ED46B2" w:rsidRPr="00930A1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ru-RU"/>
        </w:rPr>
        <w:t>4</w:t>
      </w:r>
      <w:r w:rsidRPr="00930A1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год</w:t>
      </w:r>
      <w:r w:rsidR="00930A14" w:rsidRPr="00930A1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ru-RU"/>
        </w:rPr>
        <w:t>.</w:t>
      </w:r>
    </w:p>
    <w:bookmarkEnd w:id="0"/>
    <w:p w14:paraId="093C1393" w14:textId="77777777" w:rsidR="00930A14" w:rsidRPr="00930A14" w:rsidRDefault="00930A14" w:rsidP="00CC09D5">
      <w:pPr>
        <w:pStyle w:val="aa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14:paraId="6C6420B4" w14:textId="68B12E52" w:rsidR="0015708D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</w:t>
      </w:r>
      <w:proofErr w:type="spellStart"/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Ивановское функционирует с 09.01.2013 года. </w:t>
      </w:r>
      <w:r w:rsidR="00090E89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20.12.2021 по 21.11.2022 года Центр госуслуг района Ивановское был закрыт на капитальный ремонт. </w:t>
      </w:r>
      <w:r w:rsidR="0015708D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22.11.2022 Центр госуслуг района Ивановское возобновил свою работу по адресу: ул. Молостовых дом 1Г.</w:t>
      </w:r>
    </w:p>
    <w:p w14:paraId="1CBC5331" w14:textId="6B4EA10A" w:rsidR="00ED46B2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</w:t>
      </w:r>
      <w:r w:rsidR="0015708D" w:rsidRPr="00C9452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="0015708D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1 ноября 2023 г руководителем МФЦ района Ивановское является Аксенова Н.А.</w:t>
      </w:r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14:paraId="3AF9DD0E" w14:textId="4D986B06" w:rsidR="0015708D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Центр работает ежедневно с 8:00 до 20:00. Более 280 услуг предоставляется нашим посетителям в окнах приема, 99% из них предоставляются без привязки к месту жительства.</w:t>
      </w:r>
    </w:p>
    <w:p w14:paraId="17711F4F" w14:textId="59DC45A2" w:rsidR="00C37A03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каждом центре доступен единый набор дружелюбных сервисов. Центры усовершенствованы для более комфортного пребывания маломобильных граждан, а для удобства родителей с детьми есть детская игровая зона. Можно сделать фото на документы, зарядить электронное устройство, распечатать или снять копию с документов, оплатить госпошлины и совершить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</w:t>
      </w:r>
      <w:proofErr w:type="spellStart"/>
      <w:proofErr w:type="gramStart"/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время.</w:t>
      </w:r>
      <w:r w:rsidR="00C37A0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Администраторы</w:t>
      </w:r>
      <w:proofErr w:type="spellEnd"/>
      <w:proofErr w:type="gramEnd"/>
      <w:r w:rsidR="00C37A0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-помощники всегда помогают и консультируют наших посетителей.</w:t>
      </w:r>
    </w:p>
    <w:p w14:paraId="19370B2F" w14:textId="64410AA4" w:rsidR="00ED46B2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Центры </w:t>
      </w:r>
      <w:proofErr w:type="spellStart"/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«Мои Документы» развиваются, улучшают инфраструктуру сети офисов, расширяют перечень услуг и делают их получение удобнее. Есть возможность оформить ряд услуг «одним пакетом» в рамках 7 жизненных ситуаций («Рождение ребенка», «Оформление наследства», «Перемена имени», «Приобретение жилья», «Смена места жительства», «Я потерял документы», «Я оплачиваю налоги»).</w:t>
      </w:r>
    </w:p>
    <w:p w14:paraId="42895350" w14:textId="09442F54" w:rsidR="00EC39C4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EC39C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Среднее время ожидания за указанный период в МФЦ Ивановское составило 5 минут 50 секунд. Также напоминаю, что при длительном ожидании, наши посетители могут обратиться к администраторам для получения чашки кофе в подарок.</w:t>
      </w:r>
    </w:p>
    <w:p w14:paraId="0597CC25" w14:textId="41DA1944" w:rsidR="000B5A51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ru-RU" w:eastAsia="en-US"/>
        </w:rPr>
        <w:t xml:space="preserve">     </w:t>
      </w:r>
      <w:r w:rsidR="00ED46B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оличество окон приема нашего Центра </w:t>
      </w:r>
      <w:r w:rsidR="00AF272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66. На конец 202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243D9E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года фактическое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количество сотрудников с учетом ру</w:t>
      </w:r>
      <w:r w:rsidR="00AF272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ководящего состава составляет 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человек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Центр работает ежедневно с 8:00 до 20:00. Более 2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80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услуг предоставляется нашим посетителям в окнах приема, 9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9</w:t>
      </w:r>
      <w:r w:rsidR="000B5A51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% из них предоставляются без привязки к месту жительства. </w:t>
      </w:r>
    </w:p>
    <w:p w14:paraId="4C16A740" w14:textId="57135D63" w:rsidR="00AE33D0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За 2024 год п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рибыло посетителей с 01.01.24 по 31.12.24 в МФЦ Ивановское- 128796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14:paraId="27B8F47B" w14:textId="168DC035" w:rsidR="00AE33D0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Оказано услуг с 01.01.24 по 31.12.24 в МФЦ Ивановское- 124707</w:t>
      </w:r>
    </w:p>
    <w:p w14:paraId="2527DA63" w14:textId="29C53F5F" w:rsidR="00864E53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Посетителей в день -350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14:paraId="13657C6D" w14:textId="6DD0AF48" w:rsidR="00542397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Что касается наиболее востребованных услуг, так за 202</w:t>
      </w:r>
      <w:r w:rsidR="00864E5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год, было оформлено и выдано:</w:t>
      </w:r>
    </w:p>
    <w:p w14:paraId="685A840B" w14:textId="31BA08F0" w:rsidR="00542397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      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Кадастровый учет и регистрация- 8324</w:t>
      </w:r>
    </w:p>
    <w:p w14:paraId="3946E942" w14:textId="005F83D2" w:rsidR="00542397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                      </w:t>
      </w:r>
      <w:r w:rsidR="00864E5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Регистрационный учет граждан-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10037</w:t>
      </w:r>
    </w:p>
    <w:p w14:paraId="508E01E2" w14:textId="7BC34E63" w:rsidR="00542397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   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Выдача социальной карты</w:t>
      </w:r>
      <w:r w:rsidR="00864E5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- 13611</w:t>
      </w:r>
    </w:p>
    <w:p w14:paraId="6E575AA4" w14:textId="00F8F1A0" w:rsidR="00542397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   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Gosuslugi.ru - 7900</w:t>
      </w:r>
    </w:p>
    <w:p w14:paraId="259AE5CB" w14:textId="41565EBF" w:rsidR="00542397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   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Расчет (перерасчет) за жилищно-коммунальные услуги- 9254</w:t>
      </w:r>
    </w:p>
    <w:p w14:paraId="1B2CB2AE" w14:textId="63975C2E" w:rsidR="00542397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   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Mos.ru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–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8671</w:t>
      </w:r>
    </w:p>
    <w:p w14:paraId="4561BD28" w14:textId="77777777" w:rsidR="00CC09D5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27BE6351" w14:textId="38118390" w:rsidR="00CC09D5" w:rsidRPr="00930A14" w:rsidRDefault="00864E53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ru-RU" w:eastAsia="en-US"/>
        </w:rPr>
        <w:t xml:space="preserve">    </w:t>
      </w:r>
      <w:r w:rsidR="00CC09D5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ru-RU" w:eastAsia="en-US"/>
        </w:rPr>
        <w:tab/>
      </w:r>
      <w:r w:rsidRPr="00CC09D5">
        <w:rPr>
          <w:rFonts w:ascii="Times New Roman" w:eastAsia="Calibri" w:hAnsi="Times New Roman" w:cs="Times New Roman"/>
          <w:b/>
          <w:i/>
          <w:color w:val="632423" w:themeColor="accent2" w:themeShade="80"/>
          <w:sz w:val="28"/>
          <w:szCs w:val="28"/>
          <w:lang w:val="ru-RU" w:eastAsia="en-US"/>
        </w:rPr>
        <w:t xml:space="preserve">  </w:t>
      </w:r>
      <w:r w:rsidR="00C115F8" w:rsidRPr="00930A14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 xml:space="preserve">МФЦ Ивановское также является органом ЗАГС №59 г. Москвы. </w:t>
      </w:r>
    </w:p>
    <w:p w14:paraId="12F0F233" w14:textId="77777777" w:rsidR="00CC09D5" w:rsidRPr="00930A14" w:rsidRDefault="00CC09D5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</w:p>
    <w:p w14:paraId="1FAC38A6" w14:textId="638DA4D4" w:rsidR="007F393B" w:rsidRPr="00C94522" w:rsidRDefault="00C115F8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gramStart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период</w:t>
      </w:r>
      <w:proofErr w:type="gramEnd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 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01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1 по 31.12 было 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зарегистрировано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809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смертей;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303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рождения; 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рождений с одновременным установлением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отцовства; 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89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заключений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брака; 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49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расторжени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й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брака; 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5580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повторн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ых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свидетельств\справ</w:t>
      </w:r>
      <w:r w:rsidR="007C2713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ок</w:t>
      </w:r>
      <w:r w:rsid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14:paraId="549D0327" w14:textId="033FD9B5" w:rsidR="007F393B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2024 году в МФЦ района Ивановское </w:t>
      </w:r>
      <w:r w:rsidR="00EC39C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установлены новые </w:t>
      </w:r>
      <w:proofErr w:type="spellStart"/>
      <w:r w:rsidR="00EC39C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вендин</w:t>
      </w:r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говые</w:t>
      </w:r>
      <w:proofErr w:type="spellEnd"/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аппараты, увеличили зону электронных </w:t>
      </w:r>
      <w:proofErr w:type="gramStart"/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услуг ,</w:t>
      </w:r>
      <w:proofErr w:type="gramEnd"/>
      <w:r w:rsidR="00542397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а так же заменили стулья для заявителей на более комфортные. </w:t>
      </w:r>
    </w:p>
    <w:p w14:paraId="0950F351" w14:textId="32AF1EDD" w:rsidR="002C639D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="002C639D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</w:t>
      </w:r>
      <w:proofErr w:type="spellStart"/>
      <w:r w:rsidR="002C639D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="002C639D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Ивановское производит начисления по 41.272 лицевому счету. Взаимодействие с управляющими компаниями налаженное в рамках действующего законодательства.</w:t>
      </w:r>
    </w:p>
    <w:p w14:paraId="66A40AF1" w14:textId="2E594B6B" w:rsidR="002C639D" w:rsidRPr="00C94522" w:rsidRDefault="00CC09D5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="002C639D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2024 г. услуга «Расчет (перерасчет) жилищно- коммунальных платежей по типовым ситуация» переведена в электронный вид на портал mos.ru.</w:t>
      </w:r>
    </w:p>
    <w:p w14:paraId="2D0E81EB" w14:textId="29FEB1ED" w:rsidR="002C639D" w:rsidRDefault="002C639D" w:rsidP="00CC09D5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2024 г. услуга «Предоставление информации жилищного учета» реализована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в автоматическом режиме на портале mos.ru.</w:t>
      </w:r>
    </w:p>
    <w:p w14:paraId="2AFC9CA1" w14:textId="77777777" w:rsidR="00CC09D5" w:rsidRPr="00C94522" w:rsidRDefault="00CC09D5" w:rsidP="00CC09D5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7A03B5A5" w14:textId="6F3BA995" w:rsidR="006D5164" w:rsidRPr="00CC09D5" w:rsidRDefault="00864E53" w:rsidP="00C94522">
      <w:pPr>
        <w:pStyle w:val="aa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ru-RU" w:eastAsia="en-US"/>
        </w:rPr>
        <w:t xml:space="preserve">       </w:t>
      </w:r>
      <w:r w:rsidR="00CC09D5" w:rsidRPr="00930A14">
        <w:rPr>
          <w:rFonts w:ascii="Times New Roman" w:eastAsia="Calibri" w:hAnsi="Times New Roman" w:cs="Times New Roman"/>
          <w:i/>
          <w:color w:val="943634" w:themeColor="accent2" w:themeShade="BF"/>
          <w:sz w:val="28"/>
          <w:szCs w:val="28"/>
          <w:lang w:val="ru-RU" w:eastAsia="en-US"/>
        </w:rPr>
        <w:tab/>
      </w:r>
      <w:r w:rsidR="006D5164" w:rsidRPr="00930A14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>УСЛУГИ ОРГАНОВ ОПЕКИ</w:t>
      </w:r>
    </w:p>
    <w:p w14:paraId="5EE59E81" w14:textId="77777777" w:rsidR="00CC09D5" w:rsidRPr="00CC09D5" w:rsidRDefault="00CC09D5" w:rsidP="00C94522">
      <w:pPr>
        <w:pStyle w:val="aa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/>
        </w:rPr>
      </w:pPr>
    </w:p>
    <w:p w14:paraId="7B5C797E" w14:textId="2001C024" w:rsidR="006D5164" w:rsidRPr="00C94522" w:rsidRDefault="00EC39C4" w:rsidP="00CC09D5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</w:t>
      </w:r>
      <w:r w:rsidR="006D516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отношении детей, недееспособных и ограниченно дееспособных граждан </w:t>
      </w:r>
    </w:p>
    <w:p w14:paraId="05446E02" w14:textId="77777777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Подать заявление о предоставлении государственных услуг можно во все флагманские офисы и центр </w:t>
      </w:r>
      <w:proofErr w:type="spellStart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Коммунарка, в том числе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по предварительной записи через портал mos.ru.</w:t>
      </w:r>
    </w:p>
    <w:p w14:paraId="2D3CF827" w14:textId="40B83EC8" w:rsidR="006D5164" w:rsidRDefault="006D5164" w:rsidP="00CC09D5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</w:t>
      </w:r>
      <w:proofErr w:type="spellStart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для органов исполнительной власти города Москвы уполномочен на рассмотрение заявлений с выдачей предварительных разрешений. На базе МФЦ для ОИВ создан специализированный Отдел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по пред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оставлению услуг органов опеки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попечительства.</w:t>
      </w:r>
    </w:p>
    <w:p w14:paraId="774D51F9" w14:textId="77777777" w:rsidR="00CC09D5" w:rsidRPr="00C94522" w:rsidRDefault="00CC09D5" w:rsidP="00CC09D5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32134A3E" w14:textId="1DBF2D44" w:rsidR="006D5164" w:rsidRPr="00930A14" w:rsidRDefault="00864E53" w:rsidP="00CC09D5">
      <w:pPr>
        <w:pStyle w:val="aa"/>
        <w:ind w:firstLine="720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  <w:r w:rsidRPr="00930A14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>Новые услуги в 2024 году.</w:t>
      </w:r>
    </w:p>
    <w:p w14:paraId="4A385C59" w14:textId="77777777" w:rsidR="00CC09D5" w:rsidRPr="00930A14" w:rsidRDefault="00CC09D5" w:rsidP="00CC09D5">
      <w:pPr>
        <w:pStyle w:val="aa"/>
        <w:ind w:firstLine="720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</w:p>
    <w:p w14:paraId="4F4F5ED1" w14:textId="7777777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ИЮНЯ 2024 г. во всех центрах </w:t>
      </w:r>
      <w:proofErr w:type="spellStart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города Москвы можно получить услуги по воинскому учету, выдаче удостоверений, справок и оформлению выплат, пенсий — всего стало доступно 40 услуг военного комиссариата.</w:t>
      </w:r>
    </w:p>
    <w:p w14:paraId="32F566BF" w14:textId="3113FD3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 1 НОЯБРЯ 20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24 г. во всех центрах </w:t>
      </w:r>
      <w:proofErr w:type="spellStart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«Мои Документы» можно получить справку об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участии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специальной военной операции. Сделать это могут граждане РФ — участники СВО, члены их семей, а также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родители (законные представители) несовершеннолетнего ребенка участника СВО.</w:t>
      </w:r>
    </w:p>
    <w:p w14:paraId="0B7379AB" w14:textId="0B865FB4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 1 НОЯБРЯ 20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24 г. во всех центрах </w:t>
      </w:r>
      <w:proofErr w:type="spellStart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«Мои Документы» организован прием заявителей для подачи и направле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ния жалоб в призывную комиссию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г. Москвы для обжалования отдельных решений, принимаемых в соот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ветствии с Федеральным законом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от 28 марта 1998 г. №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53-ФЗ «О воинской обязанности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военной службе».</w:t>
      </w:r>
    </w:p>
    <w:p w14:paraId="39031E69" w14:textId="591823D0" w:rsidR="002912B9" w:rsidRPr="00C94522" w:rsidRDefault="00EC39C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</w:t>
      </w:r>
      <w:r w:rsidR="00930A1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перечень услуг, по вопросам которых жители могут получить </w:t>
      </w:r>
      <w:proofErr w:type="spellStart"/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видеоконсультации</w:t>
      </w:r>
      <w:proofErr w:type="spellEnd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от специалистов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«Мои Документы»,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2024 году добавились услуги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по подтверждению документов об образовании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и (или) о квалификации, об ученых степенях, ученых званиях, а также две услуги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сфере опеки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попечительства.</w:t>
      </w:r>
    </w:p>
    <w:p w14:paraId="47B27517" w14:textId="7777777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23 АВГУСТА 2024 г. в центрах «Мои Документы» предоставляется услуга «Оформление наличия гражданства Российской Федерации» в части приема заявлений и выдачи результата для получения свидетельства о приобретении гражданства Российской Федерации или проставления отметки о наличии гражданства Российской Федерации на свидетельствах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о рождении.</w:t>
      </w:r>
    </w:p>
    <w:p w14:paraId="2442D01E" w14:textId="64CAF6CA" w:rsidR="002912B9" w:rsidRDefault="00EC39C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12 СЕНТЯБ</w:t>
      </w:r>
      <w:r w:rsidR="00CC09D5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РЯ 2024 г. в столичных центрах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«Мои Документы» жители Московской области могут подать заявления на получение 22 электронны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х услуг.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 москвичи тепер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ь пользуются центрами </w:t>
      </w:r>
      <w:proofErr w:type="spellStart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Подмосковье — там они могут получить 20 онлайн-услуг.</w:t>
      </w:r>
    </w:p>
    <w:p w14:paraId="596A7EF2" w14:textId="77777777" w:rsidR="00930A14" w:rsidRPr="00C94522" w:rsidRDefault="00930A1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70CA1380" w14:textId="6594E267" w:rsidR="00AA7BCB" w:rsidRPr="00930A14" w:rsidRDefault="00864E53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ru-RU" w:eastAsia="en-US"/>
        </w:rPr>
        <w:t xml:space="preserve">    </w:t>
      </w:r>
      <w:r w:rsidR="00930A1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ru-RU" w:eastAsia="en-US"/>
        </w:rPr>
        <w:tab/>
      </w:r>
      <w:r w:rsidRPr="00930A14">
        <w:rPr>
          <w:rFonts w:ascii="Times New Roman" w:eastAsia="Calibri" w:hAnsi="Times New Roman" w:cs="Times New Roman"/>
          <w:b/>
          <w:i/>
          <w:color w:val="632423" w:themeColor="accent2" w:themeShade="80"/>
          <w:sz w:val="28"/>
          <w:szCs w:val="28"/>
          <w:lang w:val="ru-RU" w:eastAsia="en-US"/>
        </w:rPr>
        <w:t xml:space="preserve"> </w:t>
      </w:r>
      <w:r w:rsidR="006D5164" w:rsidRPr="00930A14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 xml:space="preserve">Флагманские </w:t>
      </w:r>
      <w:proofErr w:type="gramStart"/>
      <w:r w:rsidR="006D5164" w:rsidRPr="00930A14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>офисы  «</w:t>
      </w:r>
      <w:proofErr w:type="gramEnd"/>
      <w:r w:rsidR="006D5164" w:rsidRPr="00930A14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>Мои документы» и их уникальные услуги.</w:t>
      </w:r>
    </w:p>
    <w:p w14:paraId="1BBE771E" w14:textId="77777777" w:rsidR="00930A14" w:rsidRPr="00930A14" w:rsidRDefault="00930A14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</w:p>
    <w:p w14:paraId="4D716932" w14:textId="7777777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Регистрация транспортных средств (во флагманских офисах и центре </w:t>
      </w:r>
      <w:proofErr w:type="spellStart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</w:t>
      </w:r>
      <w:proofErr w:type="spellStart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Красносельский</w:t>
      </w:r>
      <w:proofErr w:type="spellEnd"/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)</w:t>
      </w:r>
    </w:p>
    <w:p w14:paraId="12DD86BF" w14:textId="7777777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Прием заявления о признании гражданина банкротом во внесудебном порядке </w:t>
      </w:r>
    </w:p>
    <w:p w14:paraId="73863571" w14:textId="6FA118F3" w:rsidR="002912B9" w:rsidRPr="00C94522" w:rsidRDefault="00C94522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паспортов 14-летним гражданам </w:t>
      </w:r>
      <w:r w:rsidR="00AE33D0" w:rsidRPr="00C94522">
        <w:rPr>
          <w:rFonts w:ascii="Times New Roman" w:hAnsi="Times New Roman" w:cs="Times New Roman"/>
          <w:sz w:val="28"/>
          <w:szCs w:val="28"/>
        </w:rPr>
        <w:t>в торжественной обстановке сотрудниками МВД</w:t>
      </w:r>
      <w:r w:rsidRPr="00C9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«Консульская легализация документов» </w:t>
      </w:r>
      <w:r w:rsidR="00AE33D0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(услуга МИД России)</w:t>
      </w:r>
    </w:p>
    <w:p w14:paraId="7EBD2EFA" w14:textId="7777777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 (для ИП и ЮЛ)</w:t>
      </w:r>
    </w:p>
    <w:p w14:paraId="1458DABE" w14:textId="6FD5C1C5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Выдача водительского удостоверения в день обращения </w:t>
      </w:r>
    </w:p>
    <w:p w14:paraId="2FCC5B34" w14:textId="4DD77C4B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Оформление загранпаспорта детям до 14 лет, зарегистрированным 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</w:t>
      </w:r>
      <w:proofErr w:type="spellStart"/>
      <w:proofErr w:type="gramStart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Москве,за</w:t>
      </w:r>
      <w:proofErr w:type="spellEnd"/>
      <w:proofErr w:type="gramEnd"/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сутки — ЮАО, ЮВАО,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ЗАО и СЗАО</w:t>
      </w:r>
    </w:p>
    <w:p w14:paraId="787913F0" w14:textId="77777777" w:rsidR="00C94522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Приобретение гражданства несовершеннолетними детьми (иностранным гражданам и лицам без гражданства) — ЦАО и ЮЗАО</w:t>
      </w:r>
      <w:r w:rsidR="00C94522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14:paraId="4C750C2F" w14:textId="7325494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Две услуги Министерства юстиции РФ</w:t>
      </w:r>
    </w:p>
    <w:p w14:paraId="41614B2E" w14:textId="77777777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Услуги ГБУ «Малый бизнес Москвы»</w:t>
      </w:r>
    </w:p>
    <w:p w14:paraId="4C8DF0F6" w14:textId="5F18AAED" w:rsidR="002912B9" w:rsidRPr="00C94522" w:rsidRDefault="00AE33D0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Государственная регистрация юридических лиц, физических лиц в качестве и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ндивидуальных предпринимателей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крестьянских (фермерских) хозяйств</w:t>
      </w:r>
    </w:p>
    <w:p w14:paraId="6905E13F" w14:textId="7677961A" w:rsidR="006D5164" w:rsidRDefault="006D5164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lastRenderedPageBreak/>
        <w:t xml:space="preserve">Проекты и направления центров </w:t>
      </w:r>
      <w:proofErr w:type="spellStart"/>
      <w:r w:rsidRPr="00C94522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>госуслуг</w:t>
      </w:r>
      <w:proofErr w:type="spellEnd"/>
      <w:r w:rsidRPr="00C94522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 xml:space="preserve"> «Мои Документы»</w:t>
      </w:r>
    </w:p>
    <w:p w14:paraId="64C6673E" w14:textId="77777777" w:rsidR="00930A14" w:rsidRPr="00C94522" w:rsidRDefault="00930A14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</w:p>
    <w:p w14:paraId="3B1DE475" w14:textId="51982523" w:rsidR="006D5164" w:rsidRDefault="006D516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Направление «МОЙ АДМИНИСТРАТОР»</w:t>
      </w:r>
    </w:p>
    <w:p w14:paraId="54D58090" w14:textId="77777777" w:rsidR="00930A14" w:rsidRPr="00C94522" w:rsidRDefault="00930A1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6BCD9864" w14:textId="02FEBE57" w:rsidR="006D5164" w:rsidRDefault="00C94522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hAnsi="Times New Roman" w:cs="Times New Roman"/>
          <w:sz w:val="28"/>
          <w:szCs w:val="28"/>
          <w:lang w:val="ru-RU" w:eastAsia="en-US"/>
        </w:rPr>
        <w:t>«</w:t>
      </w:r>
      <w:r w:rsidR="006D5164" w:rsidRPr="00C94522">
        <w:rPr>
          <w:rFonts w:ascii="Times New Roman" w:hAnsi="Times New Roman" w:cs="Times New Roman"/>
          <w:sz w:val="28"/>
          <w:szCs w:val="28"/>
          <w:lang w:val="ru-RU" w:eastAsia="en-US"/>
        </w:rPr>
        <w:t>СОПРОВОЖДАЕМОЕ</w:t>
      </w:r>
      <w:r w:rsidR="00930A14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ТРУДОУСТРОЙСТВО ВОСПИТАННИКОВ </w:t>
      </w:r>
      <w:r w:rsidR="006D5164" w:rsidRPr="00C94522">
        <w:rPr>
          <w:rFonts w:ascii="Times New Roman" w:hAnsi="Times New Roman" w:cs="Times New Roman"/>
          <w:sz w:val="28"/>
          <w:szCs w:val="28"/>
          <w:lang w:val="ru-RU" w:eastAsia="en-US"/>
        </w:rPr>
        <w:t>ПНИ</w:t>
      </w:r>
      <w:r w:rsidRPr="00C94522">
        <w:rPr>
          <w:rFonts w:ascii="Times New Roman" w:hAnsi="Times New Roman" w:cs="Times New Roman"/>
          <w:sz w:val="28"/>
          <w:szCs w:val="28"/>
          <w:lang w:val="ru-RU" w:eastAsia="en-US"/>
        </w:rPr>
        <w:t>.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</w:t>
      </w:r>
    </w:p>
    <w:p w14:paraId="4DFBC07C" w14:textId="77777777" w:rsidR="00930A14" w:rsidRPr="00930A14" w:rsidRDefault="00930A14" w:rsidP="00930A14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6F47C80B" w14:textId="4E14430B" w:rsidR="006D5164" w:rsidRDefault="00864E53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930A1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ab/>
      </w:r>
      <w:r w:rsidR="006D516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«МОСКВА — С ЗАБОТОЙ ОБ ИСТОРИИ»</w:t>
      </w:r>
    </w:p>
    <w:p w14:paraId="7A5CC958" w14:textId="77777777" w:rsidR="00930A14" w:rsidRPr="00C94522" w:rsidRDefault="00930A1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3A5FB513" w14:textId="26F05DB6" w:rsidR="006D5164" w:rsidRDefault="00930A1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 w:rsidR="006D516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СПОРТИВНЫЕ ВЫХОДНЫЕ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</w:t>
      </w:r>
    </w:p>
    <w:p w14:paraId="617CC4BA" w14:textId="77777777" w:rsidR="00930A14" w:rsidRPr="00C94522" w:rsidRDefault="00930A1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1EF955CB" w14:textId="6919AAE7" w:rsidR="006D5164" w:rsidRPr="00C94522" w:rsidRDefault="00930A1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 w:rsidR="006D516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СОВРЕМЕННЫЙ ДИАГНОСТИЧЕСКИЙ КОМПЛЕКС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</w:p>
    <w:p w14:paraId="6DCDCB0F" w14:textId="77777777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7FA67A8B" w14:textId="01D8C8DB" w:rsidR="006D5164" w:rsidRPr="00930A14" w:rsidRDefault="006D5164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  <w:r w:rsidRPr="00930A14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shd w:val="clear" w:color="auto" w:fill="FFFFFF" w:themeFill="background1"/>
          <w:lang w:val="ru-RU" w:eastAsia="en-US"/>
        </w:rPr>
        <w:t>ПРИНЦИП РАБОТЫ ЦЕНТРОВ</w:t>
      </w:r>
    </w:p>
    <w:p w14:paraId="749E2458" w14:textId="77777777" w:rsidR="00930A14" w:rsidRPr="00930A14" w:rsidRDefault="00930A14" w:rsidP="00C94522">
      <w:pPr>
        <w:pStyle w:val="aa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/>
        </w:rPr>
      </w:pPr>
    </w:p>
    <w:p w14:paraId="6F5316BD" w14:textId="7F86DCFC" w:rsidR="006D5164" w:rsidRDefault="006D516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Искренний </w:t>
      </w:r>
      <w:r w:rsid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сервис — </w:t>
      </w: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это умение смотреть на ситуацию с позиции жителя и решать задачи с точки зрения его интересов</w:t>
      </w:r>
      <w:r w:rsidR="00930A1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14:paraId="73D8B90A" w14:textId="77777777" w:rsidR="00930A14" w:rsidRPr="00C94522" w:rsidRDefault="00930A1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7274237E" w14:textId="469C5F6C" w:rsidR="006D5164" w:rsidRPr="00C94522" w:rsidRDefault="006D516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8 СПОСОБОВ ОБРАТНОЙ СВЯЗИ </w:t>
      </w:r>
    </w:p>
    <w:p w14:paraId="5938AA01" w14:textId="78059DAE" w:rsidR="006D5164" w:rsidRDefault="00930A1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</w:t>
      </w:r>
      <w:r w:rsidR="006D5164" w:rsidRPr="00C9452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бращений поступило в МФЦ Ивановское - 430 </w:t>
      </w:r>
    </w:p>
    <w:p w14:paraId="0A7F0830" w14:textId="77777777" w:rsidR="00930A14" w:rsidRPr="00C94522" w:rsidRDefault="00930A14" w:rsidP="00930A14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3D846A7F" w14:textId="783BC4D2" w:rsidR="00EC39C4" w:rsidRPr="00C94522" w:rsidRDefault="00EC39C4" w:rsidP="00C94522">
      <w:pPr>
        <w:pStyle w:val="aa"/>
        <w:jc w:val="both"/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</w:pPr>
      <w:r w:rsidRPr="00C94522">
        <w:rPr>
          <w:rFonts w:ascii="Times New Roman" w:eastAsia="Calibri" w:hAnsi="Times New Roman" w:cs="Times New Roman"/>
          <w:b/>
          <w:i/>
          <w:color w:val="943634" w:themeColor="accent2" w:themeShade="BF"/>
          <w:sz w:val="28"/>
          <w:szCs w:val="28"/>
          <w:lang w:val="ru-RU" w:eastAsia="en-US"/>
        </w:rPr>
        <w:t>Спасибо за внимание!</w:t>
      </w:r>
    </w:p>
    <w:p w14:paraId="631D9316" w14:textId="77777777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0DAAA603" w14:textId="77777777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691F5921" w14:textId="77777777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50E043A7" w14:textId="77777777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46724D3C" w14:textId="77777777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6B31EC2F" w14:textId="0CBF38DF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3888E02F" w14:textId="715D1D99" w:rsidR="006D5164" w:rsidRPr="00C94522" w:rsidRDefault="006D5164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00000060" w14:textId="029E638B" w:rsidR="00DA151A" w:rsidRPr="00C94522" w:rsidRDefault="00DA151A" w:rsidP="00C9452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sectPr w:rsidR="00DA151A" w:rsidRPr="00C94522" w:rsidSect="002E7639">
      <w:pgSz w:w="11909" w:h="16834"/>
      <w:pgMar w:top="127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23F"/>
    <w:multiLevelType w:val="hybridMultilevel"/>
    <w:tmpl w:val="10C4B25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0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FA57ED"/>
    <w:multiLevelType w:val="hybridMultilevel"/>
    <w:tmpl w:val="F16EB6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1E08FE"/>
    <w:multiLevelType w:val="hybridMultilevel"/>
    <w:tmpl w:val="6DCA3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5F77"/>
    <w:multiLevelType w:val="hybridMultilevel"/>
    <w:tmpl w:val="2F1C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2B18"/>
    <w:multiLevelType w:val="hybridMultilevel"/>
    <w:tmpl w:val="F78093B4"/>
    <w:lvl w:ilvl="0" w:tplc="FCD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8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C0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8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2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7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40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2605E"/>
    <w:multiLevelType w:val="hybridMultilevel"/>
    <w:tmpl w:val="95EADC94"/>
    <w:lvl w:ilvl="0" w:tplc="DA08DD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2EB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4F0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807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8808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A123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0BAA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0496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0F1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2C5345"/>
    <w:multiLevelType w:val="hybridMultilevel"/>
    <w:tmpl w:val="A774B0A6"/>
    <w:lvl w:ilvl="0" w:tplc="3B908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6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4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6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00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E9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08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8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02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236713"/>
    <w:multiLevelType w:val="hybridMultilevel"/>
    <w:tmpl w:val="2B56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F5DCE"/>
    <w:multiLevelType w:val="hybridMultilevel"/>
    <w:tmpl w:val="01E29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0D9B"/>
    <w:multiLevelType w:val="hybridMultilevel"/>
    <w:tmpl w:val="36FAA330"/>
    <w:lvl w:ilvl="0" w:tplc="02CEF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AE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4F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26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2E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25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0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2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A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F672F7"/>
    <w:multiLevelType w:val="hybridMultilevel"/>
    <w:tmpl w:val="A1C0DBAA"/>
    <w:lvl w:ilvl="0" w:tplc="BF06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43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E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C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8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6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8E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8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716661"/>
    <w:multiLevelType w:val="hybridMultilevel"/>
    <w:tmpl w:val="D0FE2F90"/>
    <w:lvl w:ilvl="0" w:tplc="016E5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44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E6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63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C3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6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47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6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2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A"/>
    <w:rsid w:val="000461C2"/>
    <w:rsid w:val="00090E89"/>
    <w:rsid w:val="00096D8C"/>
    <w:rsid w:val="000B5A51"/>
    <w:rsid w:val="00115A3B"/>
    <w:rsid w:val="0015708D"/>
    <w:rsid w:val="001F5BC3"/>
    <w:rsid w:val="00243D9E"/>
    <w:rsid w:val="002912B9"/>
    <w:rsid w:val="002C639D"/>
    <w:rsid w:val="002E7639"/>
    <w:rsid w:val="0030151B"/>
    <w:rsid w:val="00310F9F"/>
    <w:rsid w:val="00312A7C"/>
    <w:rsid w:val="0033223F"/>
    <w:rsid w:val="003575A9"/>
    <w:rsid w:val="003621D6"/>
    <w:rsid w:val="003640CB"/>
    <w:rsid w:val="0038362B"/>
    <w:rsid w:val="00391AFE"/>
    <w:rsid w:val="003B15ED"/>
    <w:rsid w:val="00464785"/>
    <w:rsid w:val="004B2B7D"/>
    <w:rsid w:val="004F3A06"/>
    <w:rsid w:val="00527A97"/>
    <w:rsid w:val="00542397"/>
    <w:rsid w:val="005451B9"/>
    <w:rsid w:val="00580037"/>
    <w:rsid w:val="005A595E"/>
    <w:rsid w:val="005B0238"/>
    <w:rsid w:val="005D27AB"/>
    <w:rsid w:val="005E4492"/>
    <w:rsid w:val="00694CA7"/>
    <w:rsid w:val="006A2ABE"/>
    <w:rsid w:val="006D5008"/>
    <w:rsid w:val="006D5164"/>
    <w:rsid w:val="007269BA"/>
    <w:rsid w:val="0079035A"/>
    <w:rsid w:val="007C2643"/>
    <w:rsid w:val="007C2713"/>
    <w:rsid w:val="007E5355"/>
    <w:rsid w:val="007F393B"/>
    <w:rsid w:val="00801AB5"/>
    <w:rsid w:val="00843BCE"/>
    <w:rsid w:val="00851BF6"/>
    <w:rsid w:val="00864E53"/>
    <w:rsid w:val="00866AE8"/>
    <w:rsid w:val="00873754"/>
    <w:rsid w:val="00916A86"/>
    <w:rsid w:val="009301EF"/>
    <w:rsid w:val="00930A14"/>
    <w:rsid w:val="00964C35"/>
    <w:rsid w:val="00983572"/>
    <w:rsid w:val="009D6693"/>
    <w:rsid w:val="009E2932"/>
    <w:rsid w:val="00A548B8"/>
    <w:rsid w:val="00A912B2"/>
    <w:rsid w:val="00AA7BCB"/>
    <w:rsid w:val="00AE33D0"/>
    <w:rsid w:val="00AF2720"/>
    <w:rsid w:val="00B03937"/>
    <w:rsid w:val="00B35BA8"/>
    <w:rsid w:val="00BF1A85"/>
    <w:rsid w:val="00C115F8"/>
    <w:rsid w:val="00C37A03"/>
    <w:rsid w:val="00C94522"/>
    <w:rsid w:val="00CA6B25"/>
    <w:rsid w:val="00CC09D5"/>
    <w:rsid w:val="00CC6714"/>
    <w:rsid w:val="00D16484"/>
    <w:rsid w:val="00D25E47"/>
    <w:rsid w:val="00D30FB7"/>
    <w:rsid w:val="00D344DD"/>
    <w:rsid w:val="00D747A5"/>
    <w:rsid w:val="00D8303F"/>
    <w:rsid w:val="00DA151A"/>
    <w:rsid w:val="00DB7E16"/>
    <w:rsid w:val="00DF5F28"/>
    <w:rsid w:val="00E218FD"/>
    <w:rsid w:val="00E22766"/>
    <w:rsid w:val="00E40083"/>
    <w:rsid w:val="00E475A7"/>
    <w:rsid w:val="00E67F06"/>
    <w:rsid w:val="00E85CBC"/>
    <w:rsid w:val="00EB2708"/>
    <w:rsid w:val="00EB6436"/>
    <w:rsid w:val="00EC39C4"/>
    <w:rsid w:val="00ED46B2"/>
    <w:rsid w:val="00FA7AE6"/>
    <w:rsid w:val="00FD5A34"/>
    <w:rsid w:val="00FD622E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4EDA"/>
  <w15:docId w15:val="{F7B65D5A-619B-435D-AAE1-A005814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640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5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5A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3223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54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 Spacing"/>
    <w:uiPriority w:val="1"/>
    <w:qFormat/>
    <w:rsid w:val="00C9452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74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0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04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3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4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4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17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58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7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5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875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30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5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6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04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3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D69C-CF94-4220-A41F-E81CCB8A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Котович</dc:creator>
  <cp:lastModifiedBy>Наталия Андреевна Аксенова</cp:lastModifiedBy>
  <cp:revision>2</cp:revision>
  <cp:lastPrinted>2024-01-22T07:57:00Z</cp:lastPrinted>
  <dcterms:created xsi:type="dcterms:W3CDTF">2025-01-24T11:14:00Z</dcterms:created>
  <dcterms:modified xsi:type="dcterms:W3CDTF">2025-01-24T11:14:00Z</dcterms:modified>
</cp:coreProperties>
</file>