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СОВЕТ ДЕПУТАТОВ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муниципального округа Ивановское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РЕШЕНИЕ</w:t>
      </w:r>
    </w:p>
    <w:p>
      <w:pPr>
        <w:pStyle w:val="Обычный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ru-RU"/>
        </w:rPr>
        <w:t xml:space="preserve">26 </w:t>
      </w:r>
      <w:r>
        <w:rPr>
          <w:sz w:val="28"/>
          <w:szCs w:val="28"/>
          <w:u w:val="single"/>
          <w:rtl w:val="0"/>
          <w:lang w:val="ru-RU"/>
        </w:rPr>
        <w:t xml:space="preserve">сентября </w:t>
      </w:r>
      <w:r>
        <w:rPr>
          <w:sz w:val="28"/>
          <w:szCs w:val="28"/>
          <w:u w:val="single"/>
          <w:rtl w:val="0"/>
          <w:lang w:val="ru-RU"/>
        </w:rPr>
        <w:t xml:space="preserve">2024 </w:t>
      </w:r>
      <w:r>
        <w:rPr>
          <w:sz w:val="28"/>
          <w:szCs w:val="28"/>
          <w:u w:val="single"/>
          <w:rtl w:val="0"/>
          <w:lang w:val="ru-RU"/>
        </w:rPr>
        <w:t xml:space="preserve">года № </w:t>
      </w:r>
      <w:r>
        <w:rPr>
          <w:sz w:val="28"/>
          <w:szCs w:val="28"/>
          <w:u w:val="single"/>
          <w:rtl w:val="0"/>
          <w:lang w:val="ru-RU"/>
        </w:rPr>
        <w:t>41/4</w:t>
      </w:r>
    </w:p>
    <w:p>
      <w:pPr>
        <w:pStyle w:val="Обычный"/>
        <w:jc w:val="both"/>
        <w:rPr>
          <w:b w:val="1"/>
          <w:bCs w:val="1"/>
          <w:sz w:val="28"/>
          <w:szCs w:val="28"/>
        </w:rPr>
      </w:pPr>
    </w:p>
    <w:tbl>
      <w:tblPr>
        <w:tblW w:w="54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95"/>
      </w:tblGrid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54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 внесении изменений в решение Совета депутатов муниципального округа Ивановское от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марта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2014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года №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52/8</w:t>
            </w:r>
          </w:p>
        </w:tc>
      </w:tr>
    </w:tbl>
    <w:p>
      <w:pPr>
        <w:pStyle w:val="Обычный"/>
        <w:widowControl w:val="0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tabs>
          <w:tab w:val="left" w:pos="4680"/>
        </w:tabs>
        <w:jc w:val="both"/>
        <w:rPr>
          <w:sz w:val="28"/>
          <w:szCs w:val="28"/>
        </w:rPr>
      </w:pPr>
    </w:p>
    <w:p>
      <w:pPr>
        <w:pStyle w:val="Основной текст с отступом"/>
        <w:ind w:firstLine="709"/>
      </w:pPr>
      <w:r>
        <w:rPr>
          <w:rtl w:val="0"/>
        </w:rPr>
        <w:t xml:space="preserve">В соответствии с частью </w:t>
      </w:r>
      <w:r>
        <w:rPr>
          <w:rtl w:val="0"/>
        </w:rPr>
        <w:t xml:space="preserve">9 </w:t>
      </w:r>
      <w:r>
        <w:rPr>
          <w:rtl w:val="0"/>
        </w:rPr>
        <w:t xml:space="preserve">статьи </w:t>
      </w:r>
      <w:r>
        <w:rPr>
          <w:rtl w:val="0"/>
        </w:rPr>
        <w:t xml:space="preserve">1 </w:t>
      </w:r>
      <w:r>
        <w:rPr>
          <w:rtl w:val="0"/>
        </w:rPr>
        <w:t>Закона города Москвы от </w:t>
      </w:r>
      <w:r>
        <w:rPr>
          <w:rtl w:val="0"/>
        </w:rPr>
        <w:t>11</w:t>
      </w:r>
      <w:r>
        <w:rPr>
          <w:rtl w:val="0"/>
        </w:rPr>
        <w:t> июля </w:t>
      </w:r>
      <w:r>
        <w:rPr>
          <w:rtl w:val="0"/>
        </w:rPr>
        <w:t>2012</w:t>
      </w:r>
      <w:r>
        <w:rPr>
          <w:rtl w:val="0"/>
        </w:rPr>
        <w:t xml:space="preserve"> года № </w:t>
      </w:r>
      <w:r>
        <w:rPr>
          <w:rtl w:val="0"/>
        </w:rPr>
        <w:t xml:space="preserve">39 </w:t>
      </w:r>
      <w:r>
        <w:rPr>
          <w:rtl w:val="0"/>
        </w:rPr>
        <w:t>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tl w:val="0"/>
        </w:rPr>
        <w:t xml:space="preserve">, </w:t>
      </w:r>
      <w:r>
        <w:rPr>
          <w:rtl w:val="0"/>
        </w:rPr>
        <w:t xml:space="preserve">частью </w:t>
      </w:r>
      <w:r>
        <w:rPr>
          <w:rtl w:val="0"/>
        </w:rPr>
        <w:t xml:space="preserve">2 </w:t>
      </w:r>
      <w:r>
        <w:rPr>
          <w:rtl w:val="0"/>
        </w:rPr>
        <w:t xml:space="preserve">статьи </w:t>
      </w:r>
      <w:r>
        <w:rPr>
          <w:rtl w:val="0"/>
        </w:rPr>
        <w:t xml:space="preserve">8 </w:t>
      </w:r>
      <w:r>
        <w:rPr>
          <w:rtl w:val="0"/>
        </w:rPr>
        <w:t>Закона города Москвы от </w:t>
      </w:r>
      <w:r>
        <w:rPr>
          <w:rtl w:val="0"/>
        </w:rPr>
        <w:t>14</w:t>
      </w:r>
      <w:r>
        <w:rPr>
          <w:rtl w:val="0"/>
        </w:rPr>
        <w:t> июля </w:t>
      </w:r>
      <w:r>
        <w:rPr>
          <w:rtl w:val="0"/>
        </w:rPr>
        <w:t>2004</w:t>
      </w:r>
      <w:r>
        <w:rPr>
          <w:rtl w:val="0"/>
        </w:rPr>
        <w:t xml:space="preserve"> года № </w:t>
      </w:r>
      <w:r>
        <w:rPr>
          <w:rtl w:val="0"/>
        </w:rPr>
        <w:t xml:space="preserve">50 </w:t>
      </w:r>
      <w:r>
        <w:rPr>
          <w:lang w:val="ru-RU"/>
        </w:rPr>
        <w:br w:type="textWrapping"/>
      </w:r>
      <w:r>
        <w:rPr>
          <w:rtl w:val="0"/>
        </w:rPr>
        <w:t xml:space="preserve">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</w:t>
      </w:r>
      <w:r>
        <w:rPr>
          <w:rtl w:val="0"/>
        </w:rPr>
        <w:t>(</w:t>
      </w:r>
      <w:r>
        <w:rPr>
          <w:rtl w:val="0"/>
        </w:rPr>
        <w:t>государственными полномочиями</w:t>
      </w:r>
      <w:r>
        <w:rPr>
          <w:rtl w:val="0"/>
        </w:rPr>
        <w:t>)</w:t>
      </w:r>
      <w:r>
        <w:rPr>
          <w:rtl w:val="0"/>
        </w:rPr>
        <w:t>»</w:t>
      </w:r>
      <w:r>
        <w:rPr>
          <w:rtl w:val="0"/>
        </w:rPr>
        <w:t xml:space="preserve">, </w:t>
      </w:r>
      <w:r>
        <w:rPr>
          <w:rtl w:val="0"/>
        </w:rPr>
        <w:t xml:space="preserve">постановлением Правительства Москвы от </w:t>
      </w:r>
      <w:r>
        <w:rPr>
          <w:rtl w:val="0"/>
        </w:rPr>
        <w:t xml:space="preserve">4 </w:t>
      </w:r>
      <w:r>
        <w:rPr>
          <w:rtl w:val="0"/>
        </w:rPr>
        <w:t xml:space="preserve">мая </w:t>
      </w:r>
      <w:r>
        <w:rPr>
          <w:rtl w:val="0"/>
        </w:rPr>
        <w:t xml:space="preserve">2011 </w:t>
      </w:r>
      <w:r>
        <w:rPr>
          <w:rtl w:val="0"/>
        </w:rPr>
        <w:t xml:space="preserve">года № </w:t>
      </w:r>
      <w:r>
        <w:rPr>
          <w:rtl w:val="0"/>
        </w:rPr>
        <w:t>172-</w:t>
      </w:r>
      <w:r>
        <w:rPr>
          <w:rtl w:val="0"/>
        </w:rPr>
        <w:t xml:space="preserve">ПП «Об утверждении Порядка организации ярмарок и продажи товаров </w:t>
      </w:r>
      <w:r>
        <w:rPr>
          <w:rtl w:val="0"/>
        </w:rPr>
        <w:t>(</w:t>
      </w:r>
      <w:r>
        <w:rPr>
          <w:rtl w:val="0"/>
        </w:rPr>
        <w:t>выполнения работ</w:t>
      </w:r>
      <w:r>
        <w:rPr>
          <w:rtl w:val="0"/>
        </w:rPr>
        <w:t xml:space="preserve">, </w:t>
      </w:r>
      <w:r>
        <w:rPr>
          <w:rtl w:val="0"/>
        </w:rPr>
        <w:t>оказания услуг</w:t>
      </w:r>
      <w:r>
        <w:rPr>
          <w:rtl w:val="0"/>
        </w:rPr>
        <w:t xml:space="preserve">) </w:t>
      </w:r>
      <w:r>
        <w:rPr>
          <w:rtl w:val="0"/>
        </w:rPr>
        <w:t xml:space="preserve">на них на территории города Москвы» </w:t>
      </w:r>
      <w:r>
        <w:rPr>
          <w:b w:val="1"/>
          <w:bCs w:val="1"/>
          <w:rtl w:val="0"/>
        </w:rPr>
        <w:t>Совет депутатов муниципального округа Ивановское</w:t>
      </w:r>
      <w:r>
        <w:rPr>
          <w:rtl w:val="0"/>
        </w:rPr>
        <w:t xml:space="preserve"> решил</w:t>
      </w:r>
      <w:r>
        <w:rPr>
          <w:rtl w:val="0"/>
        </w:rPr>
        <w:t>:</w:t>
      </w:r>
    </w:p>
    <w:p>
      <w:pPr>
        <w:pStyle w:val="Основной текст с отступом"/>
        <w:ind w:firstLine="709"/>
      </w:pPr>
      <w:r>
        <w:rPr>
          <w:rtl w:val="0"/>
        </w:rPr>
        <w:t xml:space="preserve">1. </w:t>
      </w:r>
      <w:r>
        <w:rPr>
          <w:rtl w:val="0"/>
          <w:lang w:val="ru-RU"/>
        </w:rPr>
        <w:t xml:space="preserve">Внести изменения в решение Совета депутатов муниципального округа Ивановское от </w:t>
      </w: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 xml:space="preserve">марта </w:t>
      </w:r>
      <w:r>
        <w:rPr>
          <w:rtl w:val="0"/>
          <w:lang w:val="ru-RU"/>
        </w:rPr>
        <w:t xml:space="preserve">2014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52/8 </w:t>
      </w:r>
      <w:r>
        <w:rPr>
          <w:rtl w:val="0"/>
          <w:lang w:val="ru-RU"/>
        </w:rPr>
        <w:t>«Об утверждении Регламента реализации отдельных полномочий города Москвы по согласованию мест размещения ярмарок выходного дня и проведению мониторинга их работы»</w:t>
      </w:r>
      <w:r>
        <w:rPr>
          <w:rtl w:val="0"/>
          <w:lang w:val="ru-RU"/>
        </w:rPr>
        <w:t>:</w:t>
      </w:r>
    </w:p>
    <w:p>
      <w:pPr>
        <w:pStyle w:val="Основной текст с отступом"/>
        <w:ind w:firstLine="709"/>
      </w:pPr>
      <w:r>
        <w:rPr>
          <w:rtl w:val="0"/>
          <w:lang w:val="ru-RU"/>
        </w:rPr>
        <w:t xml:space="preserve">1.1. </w:t>
      </w:r>
      <w:r>
        <w:rPr>
          <w:rtl w:val="0"/>
        </w:rPr>
        <w:t xml:space="preserve">в пункте </w:t>
      </w:r>
      <w:r>
        <w:rPr>
          <w:rtl w:val="0"/>
        </w:rPr>
        <w:t xml:space="preserve">15 </w:t>
      </w:r>
      <w:r>
        <w:rPr>
          <w:rtl w:val="0"/>
        </w:rPr>
        <w:t>приложения к решению слов</w:t>
      </w:r>
      <w:r>
        <w:rPr>
          <w:rtl w:val="0"/>
          <w:lang w:val="ru-RU"/>
        </w:rPr>
        <w:t>о</w:t>
      </w:r>
      <w:r>
        <w:rPr>
          <w:rtl w:val="0"/>
        </w:rPr>
        <w:t xml:space="preserve"> «префектуру» заменить словами «Государственное бюджетное учреждение города Москвы «Московские ярмарки»»</w:t>
      </w:r>
      <w:r>
        <w:rPr>
          <w:rtl w:val="0"/>
        </w:rPr>
        <w:t>.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2. </w:t>
      </w:r>
      <w:r>
        <w:rPr>
          <w:sz w:val="28"/>
          <w:szCs w:val="28"/>
          <w:rtl w:val="0"/>
          <w:lang w:val="ru-RU"/>
        </w:rPr>
        <w:t>Направить настоящее решение в Департамент территориальных органов исполнительной власти города Москвы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8"/>
          <w:szCs w:val="28"/>
        </w:rPr>
      </w:pPr>
      <w:r>
        <w:rPr>
          <w:sz w:val="28"/>
          <w:szCs w:val="28"/>
          <w:rtl w:val="0"/>
          <w:lang w:val="ru-RU"/>
        </w:rPr>
        <w:tab/>
        <w:t xml:space="preserve">3. </w:t>
      </w:r>
      <w:r>
        <w:rPr>
          <w:sz w:val="28"/>
          <w:szCs w:val="28"/>
          <w:rtl w:val="0"/>
          <w:lang w:val="ru-RU"/>
        </w:rPr>
        <w:t>Опубликовать настоящее решение в бюллетене «Московский муниципальный вестник»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r>
        <w:rPr>
          <w:rStyle w:val="Hyperlink.0"/>
          <w:sz w:val="28"/>
          <w:szCs w:val="28"/>
          <w:lang w:val="en-US"/>
        </w:rPr>
        <w:fldChar w:fldCharType="begin" w:fldLock="0"/>
      </w:r>
      <w:r>
        <w:rPr>
          <w:rStyle w:val="Hyperlink.0"/>
          <w:sz w:val="28"/>
          <w:szCs w:val="28"/>
          <w:lang w:val="en-US"/>
        </w:rPr>
        <w:instrText xml:space="preserve"> HYPERLINK "http://www.mo-ivanovskoe.ru"</w:instrText>
      </w:r>
      <w:r>
        <w:rPr>
          <w:rStyle w:val="Hyperlink.0"/>
          <w:sz w:val="28"/>
          <w:szCs w:val="28"/>
          <w:lang w:val="en-US"/>
        </w:rPr>
        <w:fldChar w:fldCharType="separate" w:fldLock="0"/>
      </w:r>
      <w:r>
        <w:rPr>
          <w:rStyle w:val="Hyperlink.0"/>
          <w:sz w:val="28"/>
          <w:szCs w:val="28"/>
          <w:rtl w:val="0"/>
          <w:lang w:val="en-US"/>
        </w:rPr>
        <w:t>www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Hyperlink.0"/>
          <w:sz w:val="28"/>
          <w:szCs w:val="28"/>
          <w:rtl w:val="0"/>
          <w:lang w:val="en-US"/>
        </w:rPr>
        <w:t>mo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Hyperlink.0"/>
          <w:sz w:val="28"/>
          <w:szCs w:val="28"/>
          <w:rtl w:val="0"/>
          <w:lang w:val="en-US"/>
        </w:rPr>
        <w:t>ivanovskoe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Hyperlink.0"/>
          <w:sz w:val="28"/>
          <w:szCs w:val="28"/>
          <w:rtl w:val="0"/>
          <w:lang w:val="en-US"/>
        </w:rPr>
        <w:t>ru</w:t>
      </w:r>
      <w:r>
        <w:rPr/>
        <w:fldChar w:fldCharType="end" w:fldLock="0"/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4. </w:t>
      </w:r>
      <w:r>
        <w:rPr>
          <w:rStyle w:val="Нет"/>
          <w:sz w:val="28"/>
          <w:szCs w:val="28"/>
          <w:rtl w:val="0"/>
          <w:lang w:val="ru-RU"/>
        </w:rPr>
        <w:t>Контроль за выполнением настоящего решения возложить на главу муниципального округа Ивановское Громова И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8"/>
          <w:szCs w:val="28"/>
        </w:rPr>
      </w:pPr>
    </w:p>
    <w:p>
      <w:pPr>
        <w:pStyle w:val="Обычный"/>
        <w:jc w:val="both"/>
        <w:rPr>
          <w:rStyle w:val="Нет"/>
          <w:sz w:val="28"/>
          <w:szCs w:val="28"/>
        </w:rPr>
      </w:pPr>
    </w:p>
    <w:p>
      <w:pPr>
        <w:pStyle w:val="Обычный"/>
        <w:jc w:val="both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Глава</w:t>
      </w:r>
    </w:p>
    <w:p>
      <w:pPr>
        <w:pStyle w:val="Основной текст с отступом"/>
      </w:pPr>
      <w:r>
        <w:rPr>
          <w:rStyle w:val="Нет"/>
          <w:b w:val="1"/>
          <w:bCs w:val="1"/>
          <w:rtl w:val="0"/>
        </w:rPr>
        <w:t>муниципального округа Ивановское</w:t>
        <w:tab/>
        <w:tab/>
        <w:tab/>
        <w:tab/>
      </w:r>
      <w:r>
        <w:rPr>
          <w:rStyle w:val="Нет"/>
          <w:b w:val="1"/>
          <w:bCs w:val="1"/>
          <w:rtl w:val="0"/>
          <w:lang w:val="ru-RU"/>
        </w:rPr>
        <w:tab/>
        <w:t xml:space="preserve">         И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>И</w:t>
      </w:r>
      <w:r>
        <w:rPr>
          <w:rStyle w:val="Нет"/>
          <w:b w:val="1"/>
          <w:bCs w:val="1"/>
          <w:rtl w:val="0"/>
          <w:lang w:val="ru-RU"/>
        </w:rPr>
        <w:t xml:space="preserve">. </w:t>
      </w:r>
      <w:r>
        <w:rPr>
          <w:rStyle w:val="Нет"/>
          <w:b w:val="1"/>
          <w:bCs w:val="1"/>
          <w:rtl w:val="0"/>
          <w:lang w:val="ru-RU"/>
        </w:rPr>
        <w:t>Громов</w:t>
      </w:r>
      <w:r>
        <w:rPr>
          <w:rStyle w:val="Нет"/>
          <w:sz w:val="26"/>
          <w:szCs w:val="26"/>
          <w:rtl w:val="0"/>
        </w:rPr>
        <w:t xml:space="preserve">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680" w:bottom="113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sz w:val="28"/>
      <w:szCs w:val="28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