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63" w:rsidRDefault="00112063" w:rsidP="0011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Д</w:t>
      </w:r>
      <w:r w:rsidRPr="00DD1DD6">
        <w:rPr>
          <w:b/>
          <w:sz w:val="28"/>
          <w:szCs w:val="28"/>
        </w:rPr>
        <w:t>ирекци</w:t>
      </w:r>
      <w:r>
        <w:rPr>
          <w:b/>
          <w:sz w:val="28"/>
          <w:szCs w:val="28"/>
        </w:rPr>
        <w:t>и</w:t>
      </w:r>
      <w:r w:rsidRPr="00DD1DD6">
        <w:rPr>
          <w:b/>
          <w:sz w:val="28"/>
          <w:szCs w:val="28"/>
        </w:rPr>
        <w:t xml:space="preserve"> природных территорий</w:t>
      </w:r>
    </w:p>
    <w:p w:rsidR="00112063" w:rsidRDefault="00112063" w:rsidP="00112063">
      <w:pPr>
        <w:jc w:val="center"/>
        <w:rPr>
          <w:b/>
          <w:sz w:val="28"/>
          <w:szCs w:val="28"/>
        </w:rPr>
      </w:pPr>
      <w:r w:rsidRPr="00DD1DD6">
        <w:rPr>
          <w:b/>
          <w:sz w:val="28"/>
          <w:szCs w:val="28"/>
        </w:rPr>
        <w:t>«Измайлово» и «Косинский» ГПБУ «Мосприрода» в 20</w:t>
      </w:r>
      <w:r w:rsidR="00134FF3">
        <w:rPr>
          <w:b/>
          <w:sz w:val="28"/>
          <w:szCs w:val="28"/>
        </w:rPr>
        <w:t>23</w:t>
      </w:r>
      <w:r w:rsidRPr="00DD1DD6">
        <w:rPr>
          <w:b/>
          <w:sz w:val="28"/>
          <w:szCs w:val="28"/>
        </w:rPr>
        <w:t xml:space="preserve"> году</w:t>
      </w:r>
    </w:p>
    <w:p w:rsidR="00112063" w:rsidRDefault="00112063" w:rsidP="00112063">
      <w:pPr>
        <w:jc w:val="center"/>
        <w:rPr>
          <w:b/>
          <w:sz w:val="28"/>
          <w:szCs w:val="28"/>
        </w:rPr>
      </w:pPr>
    </w:p>
    <w:p w:rsidR="00112063" w:rsidRPr="002A202A" w:rsidRDefault="00112063" w:rsidP="0011206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2A202A">
        <w:rPr>
          <w:bCs/>
          <w:sz w:val="28"/>
          <w:szCs w:val="28"/>
        </w:rPr>
        <w:t>Дирекция природных территорий «Измайлово» и «Косинский» информирует об итогах своей работы за 202</w:t>
      </w:r>
      <w:r w:rsidR="00134FF3">
        <w:rPr>
          <w:bCs/>
          <w:sz w:val="28"/>
          <w:szCs w:val="28"/>
        </w:rPr>
        <w:t>3</w:t>
      </w:r>
      <w:r w:rsidRPr="002A202A">
        <w:rPr>
          <w:bCs/>
          <w:sz w:val="28"/>
          <w:szCs w:val="28"/>
        </w:rPr>
        <w:t xml:space="preserve"> год на территории района Ивановское. </w:t>
      </w:r>
    </w:p>
    <w:p w:rsidR="00112063" w:rsidRPr="002A202A" w:rsidRDefault="00112063" w:rsidP="0011206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2A202A">
        <w:rPr>
          <w:bCs/>
          <w:sz w:val="28"/>
          <w:szCs w:val="28"/>
        </w:rPr>
        <w:t>В ведении Дирекции п</w:t>
      </w:r>
      <w:bookmarkStart w:id="0" w:name="_GoBack"/>
      <w:bookmarkEnd w:id="0"/>
      <w:r w:rsidRPr="002A202A">
        <w:rPr>
          <w:bCs/>
          <w:sz w:val="28"/>
          <w:szCs w:val="28"/>
        </w:rPr>
        <w:t>риродных территорий «Измайлово» и «Косинский» ГПБУ «Мосприрода» находятся особо охраняемые территории регионального значения: «Природно</w:t>
      </w:r>
      <w:r>
        <w:rPr>
          <w:bCs/>
          <w:sz w:val="28"/>
          <w:szCs w:val="28"/>
        </w:rPr>
        <w:t xml:space="preserve">-исторический парк «Измайлово», </w:t>
      </w:r>
      <w:r w:rsidRPr="002A20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«Природно-исторический парк «Кусково», а также</w:t>
      </w:r>
      <w:r w:rsidR="00E825D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825DB" w:rsidRPr="00E825DB">
        <w:rPr>
          <w:bCs/>
          <w:sz w:val="28"/>
          <w:szCs w:val="28"/>
        </w:rPr>
        <w:t xml:space="preserve">природный комплекс </w:t>
      </w:r>
      <w:r w:rsidR="00E825DB">
        <w:rPr>
          <w:bCs/>
          <w:sz w:val="28"/>
          <w:szCs w:val="28"/>
        </w:rPr>
        <w:t xml:space="preserve">                  </w:t>
      </w:r>
      <w:r w:rsidR="00E825DB" w:rsidRPr="00E825DB">
        <w:rPr>
          <w:bCs/>
          <w:sz w:val="28"/>
          <w:szCs w:val="28"/>
        </w:rPr>
        <w:t>№ 80</w:t>
      </w:r>
      <w:r>
        <w:rPr>
          <w:bCs/>
          <w:sz w:val="28"/>
          <w:szCs w:val="28"/>
        </w:rPr>
        <w:t>лесопарк «Кусково»</w:t>
      </w:r>
      <w:r w:rsidRPr="002A202A">
        <w:rPr>
          <w:bCs/>
          <w:sz w:val="28"/>
          <w:szCs w:val="28"/>
        </w:rPr>
        <w:t>.</w:t>
      </w:r>
    </w:p>
    <w:p w:rsidR="00112063" w:rsidRDefault="00112063" w:rsidP="0011206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2A202A">
        <w:rPr>
          <w:bCs/>
          <w:sz w:val="28"/>
          <w:szCs w:val="28"/>
        </w:rPr>
        <w:t xml:space="preserve">Из вышеперечисленных территорий в районе Ивановское расположен </w:t>
      </w:r>
      <w:r w:rsidRPr="003F319E">
        <w:rPr>
          <w:b/>
          <w:bCs/>
          <w:sz w:val="28"/>
          <w:szCs w:val="28"/>
        </w:rPr>
        <w:t>лесопарк «Терлецкий</w:t>
      </w:r>
      <w:r w:rsidRPr="002A202A">
        <w:rPr>
          <w:bCs/>
          <w:sz w:val="28"/>
          <w:szCs w:val="28"/>
        </w:rPr>
        <w:t>», которы</w:t>
      </w:r>
      <w:r w:rsidR="00741814">
        <w:rPr>
          <w:bCs/>
          <w:sz w:val="28"/>
          <w:szCs w:val="28"/>
        </w:rPr>
        <w:t>й</w:t>
      </w:r>
      <w:r w:rsidRPr="002A202A">
        <w:rPr>
          <w:bCs/>
          <w:sz w:val="28"/>
          <w:szCs w:val="28"/>
        </w:rPr>
        <w:t xml:space="preserve"> вход</w:t>
      </w:r>
      <w:r w:rsidR="00741814">
        <w:rPr>
          <w:bCs/>
          <w:sz w:val="28"/>
          <w:szCs w:val="28"/>
        </w:rPr>
        <w:t>и</w:t>
      </w:r>
      <w:r w:rsidRPr="002A202A">
        <w:rPr>
          <w:bCs/>
          <w:sz w:val="28"/>
          <w:szCs w:val="28"/>
        </w:rPr>
        <w:t xml:space="preserve">т в состав ООПТ «Природно-исторический парк «Измайлово». </w:t>
      </w:r>
    </w:p>
    <w:p w:rsidR="00112063" w:rsidRDefault="00112063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  <w:u w:val="single"/>
        </w:rPr>
      </w:pPr>
    </w:p>
    <w:p w:rsidR="00A04CC5" w:rsidRPr="005829B2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Pr="005829B2">
        <w:rPr>
          <w:b/>
          <w:bCs/>
          <w:sz w:val="28"/>
          <w:szCs w:val="28"/>
          <w:u w:val="single"/>
        </w:rPr>
        <w:t>Содержание и благоустройство природных территорий.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На территории природно-исторического парка «Измайлово», подведомственного ГБУ «Мосприрода», в границах района Измайлово, в рамках ежегодного контракта по содержанию выполнены следующие работы: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по удалению сухостойных и аварийных деревьев – 1161 штук, упавших деревьев – 830 штук; 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санитарной обрезке - 1086 деревьев;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по дроблению 370 штук пней после вырубки деревьев; 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посадке цветов-однолетников на площади 951,0 м2 в количестве 57,8 тыс. штук рассады;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текущему ремонту гравийно-щебеночных дорог площадью 270,0 м2 и грунтовых дорог – 820,0 м2;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по кошению обыкновенных газонов на площади – 207,3 тыс. м2; 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по 10 кратному выкашиванию борщевика Сосновского на общей площади около 12500 м2; 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ремонту и покраске малых архитектурных форм – 995 шт.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Также, в 2023 году в границах района Ивановское на территории ПИП «Измайлово» проведены работы в рамках реализации следующих государственных контрактов по обустройству ООПТ: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капитальному ремонту дорог: с асфаль</w:t>
      </w:r>
      <w:r>
        <w:rPr>
          <w:bCs/>
          <w:sz w:val="28"/>
          <w:szCs w:val="28"/>
        </w:rPr>
        <w:t xml:space="preserve">товым покрытием – 3610,0 м2, </w:t>
      </w:r>
      <w:r w:rsidRPr="00134FF3">
        <w:rPr>
          <w:bCs/>
          <w:sz w:val="28"/>
          <w:szCs w:val="28"/>
        </w:rPr>
        <w:t xml:space="preserve"> с плиточным покрытием – 1025,0 м2,  с гравийно-щебеночным покрытием – 3600,0 м2;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обустройству 2-х пикниковых площадок на территории лесопарка «Терлецкий» с обновлением всех малых архитектурных форм, в том числе, с установкой новых беседок и навесов;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в рамках договора по подготовке площадей для выполнения работ по формированию состава древостоев в границах территорий, подведомственных </w:t>
      </w:r>
      <w:r w:rsidRPr="00134FF3">
        <w:rPr>
          <w:bCs/>
          <w:sz w:val="28"/>
          <w:szCs w:val="28"/>
        </w:rPr>
        <w:lastRenderedPageBreak/>
        <w:t xml:space="preserve">ГПБУ «Мосприрода», на ООПТ «ПИП «Измайлово» выполнены работы по сбору, вывозу и утилизации крупно-габаритного и строительного мусора в объеме - </w:t>
      </w:r>
      <w:r w:rsidR="00E36F47" w:rsidRPr="00E36F47">
        <w:rPr>
          <w:b/>
          <w:bCs/>
          <w:sz w:val="28"/>
          <w:szCs w:val="28"/>
        </w:rPr>
        <w:t>1560 м3.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     В рамках контракта по восстановлению фитоценозов с подготовкой площадей, формированием состава древостоев и живой изгороди в границах района Ивановское, </w:t>
      </w:r>
      <w:r>
        <w:rPr>
          <w:bCs/>
          <w:sz w:val="28"/>
          <w:szCs w:val="28"/>
        </w:rPr>
        <w:t>высажено</w:t>
      </w:r>
      <w:r w:rsidRPr="00134FF3">
        <w:rPr>
          <w:bCs/>
          <w:sz w:val="28"/>
          <w:szCs w:val="28"/>
        </w:rPr>
        <w:t xml:space="preserve"> кустарников </w:t>
      </w:r>
      <w:r w:rsidR="00E36F47">
        <w:rPr>
          <w:bCs/>
          <w:sz w:val="28"/>
          <w:szCs w:val="28"/>
        </w:rPr>
        <w:t xml:space="preserve">в живой изгороди в количестве </w:t>
      </w:r>
      <w:r w:rsidR="00E36F47" w:rsidRPr="00E36F47">
        <w:rPr>
          <w:b/>
          <w:bCs/>
          <w:sz w:val="28"/>
          <w:szCs w:val="28"/>
        </w:rPr>
        <w:t>5</w:t>
      </w:r>
      <w:r w:rsidRPr="00E36F47">
        <w:rPr>
          <w:b/>
          <w:bCs/>
          <w:sz w:val="28"/>
          <w:szCs w:val="28"/>
        </w:rPr>
        <w:t xml:space="preserve">000 </w:t>
      </w:r>
      <w:r w:rsidRPr="00134FF3">
        <w:rPr>
          <w:bCs/>
          <w:sz w:val="28"/>
          <w:szCs w:val="28"/>
        </w:rPr>
        <w:t>штук барбариса Тунберга.</w:t>
      </w:r>
    </w:p>
    <w:p w:rsidR="00136FAF" w:rsidRDefault="00136FAF" w:rsidP="00136FAF">
      <w:pPr>
        <w:ind w:firstLine="709"/>
        <w:jc w:val="both"/>
        <w:rPr>
          <w:bCs/>
          <w:sz w:val="28"/>
          <w:szCs w:val="28"/>
        </w:rPr>
      </w:pPr>
    </w:p>
    <w:p w:rsidR="00136FAF" w:rsidRPr="006377D1" w:rsidRDefault="00136FAF" w:rsidP="00136FAF">
      <w:pPr>
        <w:ind w:firstLine="709"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 xml:space="preserve">На территории, подведомственной Дирекции, </w:t>
      </w:r>
      <w:r>
        <w:rPr>
          <w:bCs/>
          <w:sz w:val="28"/>
          <w:szCs w:val="28"/>
        </w:rPr>
        <w:t xml:space="preserve">с 2020 года </w:t>
      </w:r>
      <w:r w:rsidRPr="006377D1">
        <w:rPr>
          <w:bCs/>
          <w:sz w:val="28"/>
          <w:szCs w:val="28"/>
        </w:rPr>
        <w:t>в соответствии с распоряжением Правительства Москвы от 17.01.2012 № 2-РП «О мерах по обеспечению безопасности людей на водных объектах и в местах массового отдыха в городе Москве» расположены 3 (три) зоны отдыха без купания «Большой Дворцовый (Кусковский) пруд», «Лебедянский пруд», «Серебряно-Виноградный пруд»</w:t>
      </w:r>
      <w:r>
        <w:rPr>
          <w:bCs/>
          <w:sz w:val="28"/>
          <w:szCs w:val="28"/>
        </w:rPr>
        <w:t>.</w:t>
      </w:r>
      <w:r w:rsidRPr="006377D1">
        <w:rPr>
          <w:bCs/>
          <w:sz w:val="28"/>
          <w:szCs w:val="28"/>
        </w:rPr>
        <w:t xml:space="preserve"> </w:t>
      </w:r>
    </w:p>
    <w:p w:rsidR="00550F73" w:rsidRDefault="00136FAF" w:rsidP="00136F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550F73">
        <w:rPr>
          <w:bCs/>
          <w:sz w:val="28"/>
          <w:szCs w:val="28"/>
        </w:rPr>
        <w:t xml:space="preserve">летний период </w:t>
      </w:r>
      <w:r>
        <w:rPr>
          <w:bCs/>
          <w:sz w:val="28"/>
          <w:szCs w:val="28"/>
        </w:rPr>
        <w:t>2023</w:t>
      </w:r>
      <w:r w:rsidR="00550F73">
        <w:rPr>
          <w:bCs/>
          <w:sz w:val="28"/>
          <w:szCs w:val="28"/>
        </w:rPr>
        <w:t xml:space="preserve"> года зона</w:t>
      </w:r>
      <w:r w:rsidRPr="006377D1">
        <w:rPr>
          <w:bCs/>
          <w:sz w:val="28"/>
          <w:szCs w:val="28"/>
        </w:rPr>
        <w:t xml:space="preserve"> отдыха «Лебедянский пруд»</w:t>
      </w:r>
      <w:r w:rsidR="00550F73">
        <w:rPr>
          <w:bCs/>
          <w:sz w:val="28"/>
          <w:szCs w:val="28"/>
        </w:rPr>
        <w:t>, находящаяся в границах района «Ивановское», к сдаче в эксплуатацию была подготовлена Дирекцией и принята комиссией без замечаний,</w:t>
      </w:r>
      <w:r w:rsidRPr="006377D1">
        <w:rPr>
          <w:bCs/>
          <w:sz w:val="28"/>
          <w:szCs w:val="28"/>
        </w:rPr>
        <w:t xml:space="preserve"> </w:t>
      </w:r>
      <w:r w:rsidR="00550F73">
        <w:rPr>
          <w:bCs/>
          <w:sz w:val="28"/>
          <w:szCs w:val="28"/>
        </w:rPr>
        <w:t xml:space="preserve">контроль за территорией осуществлялся в ежедневном режиме, все нарушения и замечания незамедлительно устранялись. </w:t>
      </w:r>
    </w:p>
    <w:p w:rsidR="00136FAF" w:rsidRDefault="00550F73" w:rsidP="00136F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установкой некачественных МАФ (урны) </w:t>
      </w:r>
      <w:r w:rsidRPr="00550F73">
        <w:rPr>
          <w:bCs/>
          <w:sz w:val="28"/>
          <w:szCs w:val="28"/>
        </w:rPr>
        <w:t xml:space="preserve">в рамках обустройства территории зоны отдыха в 2022 году </w:t>
      </w:r>
      <w:r w:rsidR="00741814">
        <w:rPr>
          <w:bCs/>
          <w:sz w:val="28"/>
          <w:szCs w:val="28"/>
        </w:rPr>
        <w:t xml:space="preserve">АНО «РГТ», подведомственной Департаменту капитального ремонта города Москвы, Дирекция инициировала замену урн в рамках гарантийных обязательств в количестве </w:t>
      </w:r>
      <w:r w:rsidR="00741814" w:rsidRPr="00E36F47">
        <w:rPr>
          <w:b/>
          <w:bCs/>
          <w:sz w:val="28"/>
          <w:szCs w:val="28"/>
        </w:rPr>
        <w:t>173</w:t>
      </w:r>
      <w:r w:rsidR="00741814">
        <w:rPr>
          <w:bCs/>
          <w:sz w:val="28"/>
          <w:szCs w:val="28"/>
        </w:rPr>
        <w:t xml:space="preserve"> шт, </w:t>
      </w:r>
      <w:r w:rsidR="00136FAF">
        <w:rPr>
          <w:bCs/>
          <w:sz w:val="28"/>
          <w:szCs w:val="28"/>
        </w:rPr>
        <w:t xml:space="preserve">в </w:t>
      </w:r>
      <w:r w:rsidR="00741814">
        <w:rPr>
          <w:bCs/>
          <w:sz w:val="28"/>
          <w:szCs w:val="28"/>
        </w:rPr>
        <w:t>том числе</w:t>
      </w:r>
      <w:r w:rsidR="00741814" w:rsidRPr="00E36F47">
        <w:rPr>
          <w:b/>
          <w:bCs/>
          <w:sz w:val="28"/>
          <w:szCs w:val="28"/>
        </w:rPr>
        <w:t xml:space="preserve">, </w:t>
      </w:r>
      <w:r w:rsidR="00136FAF" w:rsidRPr="00E36F47">
        <w:rPr>
          <w:b/>
          <w:bCs/>
          <w:sz w:val="28"/>
          <w:szCs w:val="28"/>
        </w:rPr>
        <w:t>43</w:t>
      </w:r>
      <w:r w:rsidR="00136FAF">
        <w:rPr>
          <w:bCs/>
          <w:sz w:val="28"/>
          <w:szCs w:val="28"/>
        </w:rPr>
        <w:t xml:space="preserve"> шт. </w:t>
      </w:r>
      <w:r w:rsidR="00741814">
        <w:rPr>
          <w:bCs/>
          <w:sz w:val="28"/>
          <w:szCs w:val="28"/>
        </w:rPr>
        <w:t xml:space="preserve">на зоне отдыха </w:t>
      </w:r>
      <w:r w:rsidR="00136FAF">
        <w:rPr>
          <w:bCs/>
          <w:sz w:val="28"/>
          <w:szCs w:val="28"/>
        </w:rPr>
        <w:t>соответственно</w:t>
      </w:r>
      <w:r w:rsidR="00136FAF" w:rsidRPr="006377D1">
        <w:rPr>
          <w:bCs/>
          <w:sz w:val="28"/>
          <w:szCs w:val="28"/>
        </w:rPr>
        <w:t>.</w:t>
      </w:r>
    </w:p>
    <w:p w:rsidR="00136FAF" w:rsidRDefault="00136FAF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136FAF" w:rsidRPr="00134FF3" w:rsidRDefault="00136FAF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136FAF" w:rsidRPr="005829B2" w:rsidRDefault="00136FAF" w:rsidP="00136FAF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5829B2">
        <w:rPr>
          <w:b/>
          <w:bCs/>
          <w:sz w:val="28"/>
          <w:szCs w:val="28"/>
          <w:shd w:val="clear" w:color="auto" w:fill="FFFFFF"/>
        </w:rPr>
        <w:t>Лыжные трассы</w:t>
      </w:r>
    </w:p>
    <w:p w:rsidR="00136FAF" w:rsidRDefault="00136FAF" w:rsidP="00136FAF">
      <w:pPr>
        <w:ind w:firstLine="709"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 xml:space="preserve">Для активного отдыха жителей города Москвы на территории природно-исторического парка «Измайлово» функционируют пять лыжных трасс, протяженностью </w:t>
      </w:r>
      <w:r w:rsidRPr="00E36F47">
        <w:rPr>
          <w:b/>
          <w:bCs/>
          <w:sz w:val="28"/>
          <w:szCs w:val="28"/>
        </w:rPr>
        <w:t>2000</w:t>
      </w:r>
      <w:r w:rsidR="00E36F47">
        <w:rPr>
          <w:b/>
          <w:bCs/>
          <w:sz w:val="28"/>
          <w:szCs w:val="28"/>
        </w:rPr>
        <w:t xml:space="preserve"> </w:t>
      </w:r>
      <w:r w:rsidRPr="00E36F47">
        <w:rPr>
          <w:b/>
          <w:bCs/>
          <w:sz w:val="28"/>
          <w:szCs w:val="28"/>
        </w:rPr>
        <w:t>м, 3200</w:t>
      </w:r>
      <w:r w:rsidR="00E36F47">
        <w:rPr>
          <w:b/>
          <w:bCs/>
          <w:sz w:val="28"/>
          <w:szCs w:val="28"/>
        </w:rPr>
        <w:t xml:space="preserve"> </w:t>
      </w:r>
      <w:r w:rsidRPr="00E36F47">
        <w:rPr>
          <w:b/>
          <w:bCs/>
          <w:sz w:val="28"/>
          <w:szCs w:val="28"/>
        </w:rPr>
        <w:t>м, 5250</w:t>
      </w:r>
      <w:r w:rsidR="00E36F47">
        <w:rPr>
          <w:b/>
          <w:bCs/>
          <w:sz w:val="28"/>
          <w:szCs w:val="28"/>
        </w:rPr>
        <w:t xml:space="preserve"> </w:t>
      </w:r>
      <w:r w:rsidRPr="00E36F47">
        <w:rPr>
          <w:b/>
          <w:bCs/>
          <w:sz w:val="28"/>
          <w:szCs w:val="28"/>
        </w:rPr>
        <w:t>м, 7500</w:t>
      </w:r>
      <w:r w:rsidR="00E36F47">
        <w:rPr>
          <w:b/>
          <w:bCs/>
          <w:sz w:val="28"/>
          <w:szCs w:val="28"/>
        </w:rPr>
        <w:t xml:space="preserve"> </w:t>
      </w:r>
      <w:r w:rsidRPr="00E36F47">
        <w:rPr>
          <w:b/>
          <w:bCs/>
          <w:sz w:val="28"/>
          <w:szCs w:val="28"/>
        </w:rPr>
        <w:t>м и 1600</w:t>
      </w:r>
      <w:r w:rsidR="00E36F47">
        <w:rPr>
          <w:b/>
          <w:bCs/>
          <w:sz w:val="28"/>
          <w:szCs w:val="28"/>
        </w:rPr>
        <w:t xml:space="preserve"> </w:t>
      </w:r>
      <w:r w:rsidRPr="00E36F47">
        <w:rPr>
          <w:b/>
          <w:bCs/>
          <w:sz w:val="28"/>
          <w:szCs w:val="28"/>
        </w:rPr>
        <w:t>м</w:t>
      </w:r>
      <w:r w:rsidRPr="006377D1">
        <w:rPr>
          <w:bCs/>
          <w:sz w:val="28"/>
          <w:szCs w:val="28"/>
        </w:rPr>
        <w:t xml:space="preserve">, внесенных в автоматизированную информационную систему, из которых в районе «Ивановское» накатываются трассы протяженностью </w:t>
      </w:r>
      <w:r w:rsidRPr="00E36F47">
        <w:rPr>
          <w:b/>
          <w:bCs/>
          <w:sz w:val="28"/>
          <w:szCs w:val="28"/>
        </w:rPr>
        <w:t>1600</w:t>
      </w:r>
      <w:r w:rsidR="00E36F47">
        <w:rPr>
          <w:b/>
          <w:bCs/>
          <w:sz w:val="28"/>
          <w:szCs w:val="28"/>
        </w:rPr>
        <w:t xml:space="preserve"> </w:t>
      </w:r>
      <w:r w:rsidRPr="00E36F47">
        <w:rPr>
          <w:b/>
          <w:bCs/>
          <w:sz w:val="28"/>
          <w:szCs w:val="28"/>
        </w:rPr>
        <w:t>м</w:t>
      </w:r>
      <w:r w:rsidRPr="006377D1">
        <w:rPr>
          <w:bCs/>
          <w:sz w:val="28"/>
          <w:szCs w:val="28"/>
        </w:rPr>
        <w:t xml:space="preserve"> в лесопарке «Терлецкий» и </w:t>
      </w:r>
      <w:r w:rsidRPr="00E36F47">
        <w:rPr>
          <w:b/>
          <w:bCs/>
          <w:sz w:val="28"/>
          <w:szCs w:val="28"/>
        </w:rPr>
        <w:t>5250</w:t>
      </w:r>
      <w:r w:rsidRPr="00A7667C">
        <w:rPr>
          <w:bCs/>
          <w:sz w:val="28"/>
          <w:szCs w:val="28"/>
        </w:rPr>
        <w:t xml:space="preserve"> м</w:t>
      </w:r>
      <w:r w:rsidRPr="006377D1">
        <w:rPr>
          <w:bCs/>
          <w:sz w:val="28"/>
          <w:szCs w:val="28"/>
        </w:rPr>
        <w:t xml:space="preserve"> в лесопарке «Измайловский». Накатка осуществляется ежедневно с помощью специализированной техники.</w:t>
      </w:r>
    </w:p>
    <w:p w:rsidR="00136FAF" w:rsidRDefault="00136FAF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ED5FCA" w:rsidRPr="005829B2" w:rsidRDefault="00ED5FCA" w:rsidP="00ED5FCA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5829B2">
        <w:rPr>
          <w:b/>
          <w:bCs/>
          <w:sz w:val="28"/>
          <w:szCs w:val="28"/>
          <w:shd w:val="clear" w:color="auto" w:fill="FFFFFF"/>
        </w:rPr>
        <w:t>Крещенские купания</w:t>
      </w:r>
    </w:p>
    <w:p w:rsidR="00ED5FCA" w:rsidRDefault="00172524" w:rsidP="00ED5FCA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>Ежегодно</w:t>
      </w:r>
      <w:r w:rsidRPr="0017252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 Ольховом</w:t>
      </w:r>
      <w:r w:rsidRPr="00172524">
        <w:rPr>
          <w:bCs/>
          <w:sz w:val="28"/>
          <w:szCs w:val="28"/>
        </w:rPr>
        <w:t xml:space="preserve"> пруд</w:t>
      </w:r>
      <w:r>
        <w:rPr>
          <w:bCs/>
          <w:sz w:val="28"/>
          <w:szCs w:val="28"/>
        </w:rPr>
        <w:t xml:space="preserve">у </w:t>
      </w:r>
      <w:r w:rsidRPr="00172524">
        <w:rPr>
          <w:bCs/>
          <w:sz w:val="28"/>
          <w:szCs w:val="28"/>
        </w:rPr>
        <w:t>в лесопарке «Терлецкий»</w:t>
      </w:r>
      <w:r>
        <w:rPr>
          <w:bCs/>
          <w:sz w:val="28"/>
          <w:szCs w:val="28"/>
        </w:rPr>
        <w:t xml:space="preserve"> Дирекция организует мероприятия по проведению </w:t>
      </w:r>
      <w:r w:rsidR="00ED5FCA">
        <w:rPr>
          <w:bCs/>
          <w:sz w:val="28"/>
          <w:szCs w:val="28"/>
        </w:rPr>
        <w:t>«Крещенских купаний»</w:t>
      </w:r>
      <w:r>
        <w:rPr>
          <w:bCs/>
          <w:sz w:val="28"/>
          <w:szCs w:val="28"/>
        </w:rPr>
        <w:t>.</w:t>
      </w:r>
      <w:r w:rsidR="00ED5F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2023 году, как и каждый год, силами Дирекции была обустроена</w:t>
      </w:r>
      <w:r w:rsidR="00D51693">
        <w:rPr>
          <w:bCs/>
          <w:sz w:val="28"/>
          <w:szCs w:val="28"/>
        </w:rPr>
        <w:t xml:space="preserve"> купель</w:t>
      </w:r>
      <w:r w:rsidR="00ED5F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ED5FCA">
        <w:rPr>
          <w:bCs/>
          <w:sz w:val="28"/>
          <w:szCs w:val="28"/>
        </w:rPr>
        <w:t xml:space="preserve">деревянными настилами, поручнями и покрытием из сена, </w:t>
      </w:r>
      <w:r>
        <w:rPr>
          <w:bCs/>
          <w:sz w:val="28"/>
          <w:szCs w:val="28"/>
        </w:rPr>
        <w:t>установлены</w:t>
      </w:r>
      <w:r w:rsidR="00ED5F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 </w:t>
      </w:r>
      <w:r w:rsidR="00ED5FCA">
        <w:rPr>
          <w:bCs/>
          <w:sz w:val="28"/>
          <w:szCs w:val="28"/>
        </w:rPr>
        <w:t xml:space="preserve">палатки с обогревом для переодевания, </w:t>
      </w:r>
      <w:r>
        <w:rPr>
          <w:bCs/>
          <w:sz w:val="28"/>
          <w:szCs w:val="28"/>
        </w:rPr>
        <w:t xml:space="preserve">обеспечено </w:t>
      </w:r>
      <w:r w:rsidR="00ED5FCA">
        <w:rPr>
          <w:bCs/>
          <w:sz w:val="28"/>
          <w:szCs w:val="28"/>
        </w:rPr>
        <w:t>освещение</w:t>
      </w:r>
      <w:r>
        <w:rPr>
          <w:bCs/>
          <w:sz w:val="28"/>
          <w:szCs w:val="28"/>
        </w:rPr>
        <w:t xml:space="preserve"> территории</w:t>
      </w:r>
      <w:r w:rsidR="00ED5FCA">
        <w:rPr>
          <w:bCs/>
          <w:sz w:val="28"/>
          <w:szCs w:val="28"/>
        </w:rPr>
        <w:t>.</w:t>
      </w:r>
      <w:r w:rsidR="00D51693">
        <w:rPr>
          <w:bCs/>
          <w:sz w:val="28"/>
          <w:szCs w:val="28"/>
        </w:rPr>
        <w:t xml:space="preserve"> Всего в данном мероприятии приняли участие</w:t>
      </w:r>
      <w:r w:rsidR="00E36F47">
        <w:rPr>
          <w:bCs/>
          <w:sz w:val="28"/>
          <w:szCs w:val="28"/>
        </w:rPr>
        <w:t xml:space="preserve">  </w:t>
      </w:r>
      <w:r w:rsidR="00E36F47" w:rsidRPr="00E36F47">
        <w:rPr>
          <w:b/>
          <w:bCs/>
          <w:sz w:val="28"/>
          <w:szCs w:val="28"/>
        </w:rPr>
        <w:t>1520</w:t>
      </w:r>
      <w:r w:rsidR="00E36F47">
        <w:rPr>
          <w:bCs/>
          <w:sz w:val="28"/>
          <w:szCs w:val="28"/>
        </w:rPr>
        <w:t xml:space="preserve"> </w:t>
      </w:r>
      <w:r w:rsidR="00D51693">
        <w:rPr>
          <w:bCs/>
          <w:sz w:val="28"/>
          <w:szCs w:val="28"/>
        </w:rPr>
        <w:t>человек, из них – оку</w:t>
      </w:r>
      <w:r w:rsidR="00E36F47">
        <w:rPr>
          <w:bCs/>
          <w:sz w:val="28"/>
          <w:szCs w:val="28"/>
        </w:rPr>
        <w:t>нуло</w:t>
      </w:r>
      <w:r w:rsidR="00D51693">
        <w:rPr>
          <w:bCs/>
          <w:sz w:val="28"/>
          <w:szCs w:val="28"/>
        </w:rPr>
        <w:t xml:space="preserve">сь </w:t>
      </w:r>
      <w:r w:rsidR="00E36F47" w:rsidRPr="00E36F47">
        <w:rPr>
          <w:b/>
          <w:bCs/>
          <w:sz w:val="28"/>
          <w:szCs w:val="28"/>
        </w:rPr>
        <w:t>802</w:t>
      </w:r>
      <w:r w:rsidR="00E36F47">
        <w:rPr>
          <w:bCs/>
          <w:sz w:val="28"/>
          <w:szCs w:val="28"/>
        </w:rPr>
        <w:t xml:space="preserve"> </w:t>
      </w:r>
      <w:r w:rsidR="00D51693">
        <w:rPr>
          <w:bCs/>
          <w:sz w:val="28"/>
          <w:szCs w:val="28"/>
        </w:rPr>
        <w:t>человек</w:t>
      </w:r>
      <w:r w:rsidR="00E36F47">
        <w:rPr>
          <w:bCs/>
          <w:sz w:val="28"/>
          <w:szCs w:val="28"/>
        </w:rPr>
        <w:t>а</w:t>
      </w:r>
      <w:r w:rsidR="00D51693">
        <w:rPr>
          <w:bCs/>
          <w:sz w:val="28"/>
          <w:szCs w:val="28"/>
        </w:rPr>
        <w:t>.</w:t>
      </w:r>
    </w:p>
    <w:p w:rsidR="00193166" w:rsidRDefault="00193166" w:rsidP="00193166">
      <w:pPr>
        <w:rPr>
          <w:b/>
          <w:sz w:val="28"/>
          <w:u w:val="single"/>
        </w:rPr>
      </w:pPr>
    </w:p>
    <w:p w:rsidR="00193166" w:rsidRPr="00A04CC5" w:rsidRDefault="00193166" w:rsidP="00193166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2. </w:t>
      </w:r>
      <w:r w:rsidRPr="00A04CC5">
        <w:rPr>
          <w:b/>
          <w:sz w:val="28"/>
          <w:u w:val="single"/>
        </w:rPr>
        <w:t xml:space="preserve">Охрана природных территорий </w:t>
      </w:r>
    </w:p>
    <w:p w:rsidR="00193166" w:rsidRPr="00C33158" w:rsidRDefault="00193166" w:rsidP="001931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 xml:space="preserve">Для обеспечения охраны территорий природных парков и установленного режима, в рамках постановления Правительства Москвы от 09.04.2002 г. № 262-ПП («О мерах по реализации Закона города Москвы «Об особо охраняемых природных территориях в городе Москве») государственными инспекторами в области окружающей среды осуществляется ежедневное патрулирование на особо охраняемых природных территориях. </w:t>
      </w:r>
    </w:p>
    <w:p w:rsidR="00193166" w:rsidRPr="00C33158" w:rsidRDefault="00193166" w:rsidP="001931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C33158">
        <w:rPr>
          <w:sz w:val="28"/>
          <w:szCs w:val="28"/>
        </w:rPr>
        <w:t xml:space="preserve"> год в Терлецком лесопарке проведено </w:t>
      </w:r>
      <w:r>
        <w:rPr>
          <w:b/>
          <w:sz w:val="28"/>
          <w:szCs w:val="28"/>
        </w:rPr>
        <w:t>87</w:t>
      </w:r>
      <w:r w:rsidRPr="00C33158">
        <w:rPr>
          <w:b/>
          <w:sz w:val="28"/>
          <w:szCs w:val="28"/>
        </w:rPr>
        <w:t>6</w:t>
      </w:r>
      <w:r w:rsidRPr="00C33158">
        <w:rPr>
          <w:sz w:val="28"/>
          <w:szCs w:val="28"/>
        </w:rPr>
        <w:t xml:space="preserve"> обходов подведомственной территории.</w:t>
      </w:r>
    </w:p>
    <w:p w:rsidR="00193166" w:rsidRPr="00C33158" w:rsidRDefault="00193166" w:rsidP="001931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 xml:space="preserve">Вместе с представителями </w:t>
      </w:r>
      <w:r>
        <w:rPr>
          <w:sz w:val="28"/>
          <w:szCs w:val="28"/>
        </w:rPr>
        <w:t xml:space="preserve">1-го оперативного полка УВД - </w:t>
      </w:r>
      <w:r w:rsidRPr="00E36F47">
        <w:rPr>
          <w:b/>
          <w:sz w:val="28"/>
          <w:szCs w:val="28"/>
        </w:rPr>
        <w:t xml:space="preserve">67 </w:t>
      </w:r>
      <w:r w:rsidRPr="00C33158">
        <w:rPr>
          <w:sz w:val="28"/>
          <w:szCs w:val="28"/>
        </w:rPr>
        <w:t xml:space="preserve">совместных патрулирования. </w:t>
      </w:r>
    </w:p>
    <w:p w:rsidR="00193166" w:rsidRPr="00C33158" w:rsidRDefault="00193166" w:rsidP="001931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>Большинство нарушений</w:t>
      </w:r>
      <w:r>
        <w:rPr>
          <w:sz w:val="28"/>
          <w:szCs w:val="28"/>
        </w:rPr>
        <w:t xml:space="preserve"> </w:t>
      </w:r>
      <w:r w:rsidRPr="00193166">
        <w:rPr>
          <w:sz w:val="28"/>
          <w:szCs w:val="28"/>
        </w:rPr>
        <w:t xml:space="preserve">на ООПТ </w:t>
      </w:r>
      <w:r w:rsidRPr="00C33158">
        <w:rPr>
          <w:sz w:val="28"/>
          <w:szCs w:val="28"/>
        </w:rPr>
        <w:t xml:space="preserve">связано с незаконным разжиганием костров и </w:t>
      </w:r>
      <w:r>
        <w:rPr>
          <w:sz w:val="28"/>
          <w:szCs w:val="28"/>
        </w:rPr>
        <w:t>установкой</w:t>
      </w:r>
      <w:r w:rsidRPr="00C33158">
        <w:rPr>
          <w:sz w:val="28"/>
          <w:szCs w:val="28"/>
        </w:rPr>
        <w:t xml:space="preserve"> мангалов вне специальных пикниковых зон</w:t>
      </w:r>
      <w:r>
        <w:rPr>
          <w:sz w:val="28"/>
          <w:szCs w:val="28"/>
        </w:rPr>
        <w:t xml:space="preserve"> (12 нарушений), а также, несанкционированными въезда</w:t>
      </w:r>
      <w:r w:rsidRPr="00193166">
        <w:rPr>
          <w:sz w:val="28"/>
          <w:szCs w:val="28"/>
        </w:rPr>
        <w:t>м</w:t>
      </w:r>
      <w:r>
        <w:rPr>
          <w:sz w:val="28"/>
          <w:szCs w:val="28"/>
        </w:rPr>
        <w:t>и и замусориванием   территорий, в том числе снегосвалки.</w:t>
      </w:r>
    </w:p>
    <w:p w:rsidR="00193166" w:rsidRDefault="00193166" w:rsidP="00193166">
      <w:pPr>
        <w:rPr>
          <w:b/>
          <w:sz w:val="28"/>
          <w:szCs w:val="28"/>
        </w:rPr>
      </w:pPr>
    </w:p>
    <w:p w:rsidR="00134FF3" w:rsidRPr="008C5F91" w:rsidRDefault="00193166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/>
          <w:bCs/>
          <w:sz w:val="28"/>
          <w:szCs w:val="28"/>
        </w:rPr>
      </w:pPr>
      <w:r w:rsidRPr="008C5F91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134FF3" w:rsidRPr="008C5F91">
        <w:rPr>
          <w:b/>
          <w:bCs/>
          <w:sz w:val="28"/>
          <w:szCs w:val="28"/>
        </w:rPr>
        <w:t>Эколого-просветительская деятельность.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В течение 2023 года Дирекцией природных территорий активно велась эколого-просветительская работа среди населения и школьников. 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Было проведено более 300 мероприятий, в которых приняло участие около </w:t>
      </w:r>
      <w:r w:rsidRPr="00E36F47">
        <w:rPr>
          <w:b/>
          <w:bCs/>
          <w:sz w:val="28"/>
          <w:szCs w:val="28"/>
        </w:rPr>
        <w:t>20,5 тысяч</w:t>
      </w:r>
      <w:r w:rsidRPr="00134FF3">
        <w:rPr>
          <w:bCs/>
          <w:sz w:val="28"/>
          <w:szCs w:val="28"/>
        </w:rPr>
        <w:t xml:space="preserve"> человек, из них - </w:t>
      </w:r>
      <w:r w:rsidRPr="00E36F47">
        <w:rPr>
          <w:b/>
          <w:bCs/>
          <w:sz w:val="28"/>
          <w:szCs w:val="28"/>
        </w:rPr>
        <w:t xml:space="preserve">110 </w:t>
      </w:r>
      <w:r w:rsidRPr="00134FF3">
        <w:rPr>
          <w:bCs/>
          <w:sz w:val="28"/>
          <w:szCs w:val="28"/>
        </w:rPr>
        <w:t>мероприятий организованы на популярных онлайн платформах и в официальных соцсетях Дирекции природных территорий «Измайлово» и «Косинский».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В 2023 году проходили традиционные природоохранные акции «Марш парков» и «Листопад добрых дел», акции к Всемирному Дню птиц, «Чистый май», «Вода России», «Покормите птиц зимой» и многие другие.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 На территориях природно-исторических парков «Измайлово» были организованы </w:t>
      </w:r>
      <w:r w:rsidRPr="00E36F47">
        <w:rPr>
          <w:b/>
          <w:bCs/>
          <w:sz w:val="28"/>
          <w:szCs w:val="28"/>
        </w:rPr>
        <w:t>33 акции</w:t>
      </w:r>
      <w:r w:rsidRPr="00134FF3">
        <w:rPr>
          <w:bCs/>
          <w:sz w:val="28"/>
          <w:szCs w:val="28"/>
        </w:rPr>
        <w:t xml:space="preserve"> по уборке мусора, в том числе с раздельным сбором. В данных акциях участвовали как школьники, так и пенсионеры, число участников акций по уборке мусора составило около </w:t>
      </w:r>
      <w:r w:rsidRPr="00E36F47">
        <w:rPr>
          <w:b/>
          <w:bCs/>
          <w:sz w:val="28"/>
          <w:szCs w:val="28"/>
        </w:rPr>
        <w:t xml:space="preserve">500 </w:t>
      </w:r>
      <w:r w:rsidRPr="00134FF3">
        <w:rPr>
          <w:bCs/>
          <w:sz w:val="28"/>
          <w:szCs w:val="28"/>
        </w:rPr>
        <w:t>человек.</w:t>
      </w:r>
    </w:p>
    <w:p w:rsidR="00134FF3" w:rsidRPr="00134FF3" w:rsidRDefault="007F28BA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34FF3" w:rsidRPr="00134FF3">
        <w:rPr>
          <w:bCs/>
          <w:sz w:val="28"/>
          <w:szCs w:val="28"/>
        </w:rPr>
        <w:t xml:space="preserve">В общеобразовательных учреждениях Восточного административного округа, с которыми сотрудничает Дирекция, проведены более 180 занятий по экологической тематике, в которых приняли участие </w:t>
      </w:r>
      <w:r w:rsidR="00134FF3" w:rsidRPr="00E36F47">
        <w:rPr>
          <w:b/>
          <w:bCs/>
          <w:sz w:val="28"/>
          <w:szCs w:val="28"/>
        </w:rPr>
        <w:t>6,5 тысяч</w:t>
      </w:r>
      <w:r w:rsidR="00134FF3" w:rsidRPr="00134FF3">
        <w:rPr>
          <w:bCs/>
          <w:sz w:val="28"/>
          <w:szCs w:val="28"/>
        </w:rPr>
        <w:t xml:space="preserve"> учащихся с 1 по 9 классы.</w:t>
      </w:r>
    </w:p>
    <w:p w:rsidR="00134FF3" w:rsidRPr="00134FF3" w:rsidRDefault="00134FF3" w:rsidP="007F28BA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 Проведены праздничные мероприятия, включая традиционные и новые:</w:t>
      </w:r>
    </w:p>
    <w:p w:rsidR="00134FF3" w:rsidRPr="00134FF3" w:rsidRDefault="00134FF3" w:rsidP="007F28BA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567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 - «Крещенские купания», «День эколога», «День города»; </w:t>
      </w:r>
    </w:p>
    <w:p w:rsidR="007F28BA" w:rsidRDefault="00134FF3" w:rsidP="007F28BA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567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Экскурсия-квест «Учебный день в парке», Три спаса.</w:t>
      </w:r>
    </w:p>
    <w:p w:rsidR="007F28BA" w:rsidRPr="00E36F47" w:rsidRDefault="00134FF3" w:rsidP="007F28BA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Общее количество посетителей и участников этих мероприятий - </w:t>
      </w:r>
      <w:r w:rsidRPr="00E36F47">
        <w:rPr>
          <w:b/>
          <w:bCs/>
          <w:sz w:val="28"/>
          <w:szCs w:val="28"/>
        </w:rPr>
        <w:t>около 8 тысяч человек.</w:t>
      </w:r>
    </w:p>
    <w:p w:rsidR="00134FF3" w:rsidRPr="00134FF3" w:rsidRDefault="00134FF3" w:rsidP="007F28BA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284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Также эколого-просветительским отделом Дирекции проведено </w:t>
      </w:r>
      <w:r w:rsidRPr="00E36F47">
        <w:rPr>
          <w:b/>
          <w:bCs/>
          <w:sz w:val="28"/>
          <w:szCs w:val="28"/>
        </w:rPr>
        <w:t>20 учетов</w:t>
      </w:r>
      <w:r w:rsidRPr="00134FF3">
        <w:rPr>
          <w:bCs/>
          <w:sz w:val="28"/>
          <w:szCs w:val="28"/>
        </w:rPr>
        <w:t xml:space="preserve"> объектов флоры и фауны на территориях лесопарков «Измайловский» и «Терлецкий». 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lastRenderedPageBreak/>
        <w:t>Проводились учеты по следующим направлениям: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зимние маршрутные учёты млекопитающих;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учёты водоплавающих и зимующих птиц;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учёты краснокнижных животных;</w:t>
      </w:r>
    </w:p>
    <w:p w:rsidR="00134FF3" w:rsidRPr="00134FF3" w:rsidRDefault="00134FF3" w:rsidP="00134FF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учёты раннецветущих растений и другие. </w:t>
      </w:r>
    </w:p>
    <w:p w:rsidR="00134FF3" w:rsidRDefault="008C5F91" w:rsidP="008C5F91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34FF3" w:rsidRPr="00134FF3">
        <w:rPr>
          <w:bCs/>
          <w:sz w:val="28"/>
          <w:szCs w:val="28"/>
        </w:rPr>
        <w:t xml:space="preserve">Проведены работы по восстановлению мест обитания объектов животного мира на площади </w:t>
      </w:r>
      <w:r w:rsidR="00134FF3" w:rsidRPr="008C5F91">
        <w:rPr>
          <w:b/>
          <w:bCs/>
          <w:sz w:val="28"/>
          <w:szCs w:val="28"/>
        </w:rPr>
        <w:t>11 000 м2</w:t>
      </w:r>
      <w:r w:rsidR="00134FF3" w:rsidRPr="00134FF3">
        <w:rPr>
          <w:bCs/>
          <w:sz w:val="28"/>
          <w:szCs w:val="28"/>
        </w:rPr>
        <w:t>.</w:t>
      </w:r>
      <w:r w:rsidR="00E36F47" w:rsidRPr="00E36F47">
        <w:t xml:space="preserve"> </w:t>
      </w:r>
      <w:r w:rsidR="00E36F47" w:rsidRPr="00E36F47">
        <w:rPr>
          <w:bCs/>
          <w:sz w:val="28"/>
          <w:szCs w:val="28"/>
        </w:rPr>
        <w:t>Работы включают установку кормушек и искусственных гнездовий посадку деревьев и кустарников. Организована подкормка животных в зимний период</w:t>
      </w:r>
      <w:r>
        <w:rPr>
          <w:bCs/>
          <w:sz w:val="28"/>
          <w:szCs w:val="28"/>
        </w:rPr>
        <w:t>.</w:t>
      </w:r>
    </w:p>
    <w:p w:rsidR="00A04CC5" w:rsidRPr="00F659C4" w:rsidRDefault="00A04CC5" w:rsidP="00A04CC5">
      <w:pPr>
        <w:rPr>
          <w:b/>
          <w:sz w:val="28"/>
          <w:szCs w:val="28"/>
        </w:rPr>
      </w:pPr>
    </w:p>
    <w:p w:rsidR="00DF278F" w:rsidRDefault="00DF278F" w:rsidP="00DF278F">
      <w:pPr>
        <w:ind w:firstLine="709"/>
        <w:jc w:val="both"/>
        <w:rPr>
          <w:sz w:val="28"/>
          <w:szCs w:val="28"/>
        </w:rPr>
      </w:pPr>
    </w:p>
    <w:p w:rsidR="00A04CC5" w:rsidRPr="00AF3CB8" w:rsidRDefault="008C5F91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="00A04CC5" w:rsidRPr="00AF3CB8">
        <w:rPr>
          <w:b/>
          <w:bCs/>
          <w:sz w:val="28"/>
          <w:szCs w:val="28"/>
          <w:u w:val="single"/>
        </w:rPr>
        <w:t>Обращения граждан.</w:t>
      </w:r>
    </w:p>
    <w:p w:rsidR="001A1CCA" w:rsidRDefault="00A04CC5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 xml:space="preserve">Одним из важнейших направлений деятельности Дирекции природных территорий является работа с обращениями граждан. Общее количество поступивших за прошедший год обращений составляет </w:t>
      </w:r>
      <w:r>
        <w:rPr>
          <w:b/>
          <w:sz w:val="28"/>
          <w:szCs w:val="28"/>
          <w:shd w:val="clear" w:color="auto" w:fill="FFFFFF"/>
        </w:rPr>
        <w:t>83</w:t>
      </w:r>
      <w:r w:rsidR="001A1CCA">
        <w:rPr>
          <w:b/>
          <w:sz w:val="28"/>
          <w:szCs w:val="28"/>
          <w:shd w:val="clear" w:color="auto" w:fill="FFFFFF"/>
        </w:rPr>
        <w:t xml:space="preserve">4, </w:t>
      </w:r>
      <w:r w:rsidR="001A1CCA" w:rsidRPr="001A1CCA">
        <w:rPr>
          <w:sz w:val="28"/>
          <w:szCs w:val="28"/>
          <w:shd w:val="clear" w:color="auto" w:fill="FFFFFF"/>
        </w:rPr>
        <w:t>в том числе 103 из них</w:t>
      </w:r>
      <w:r w:rsidR="001A1CCA">
        <w:rPr>
          <w:sz w:val="28"/>
          <w:szCs w:val="28"/>
          <w:shd w:val="clear" w:color="auto" w:fill="FFFFFF"/>
        </w:rPr>
        <w:t xml:space="preserve"> по территории лесопарка «Терлецкий»</w:t>
      </w:r>
      <w:r>
        <w:rPr>
          <w:b/>
          <w:sz w:val="28"/>
          <w:szCs w:val="28"/>
          <w:shd w:val="clear" w:color="auto" w:fill="FFFFFF"/>
        </w:rPr>
        <w:t>.</w:t>
      </w:r>
      <w:r w:rsidRPr="00EA24B5">
        <w:rPr>
          <w:sz w:val="28"/>
          <w:szCs w:val="28"/>
          <w:shd w:val="clear" w:color="auto" w:fill="FFFFFF"/>
        </w:rPr>
        <w:t xml:space="preserve"> </w:t>
      </w:r>
    </w:p>
    <w:p w:rsidR="00A04CC5" w:rsidRPr="00EA24B5" w:rsidRDefault="00A04CC5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Также ведется мониторинг публикаций в социальных сетях по вопросам, касающимся содержания парковых территорий. </w:t>
      </w:r>
      <w:r w:rsidRPr="00EA24B5">
        <w:rPr>
          <w:sz w:val="28"/>
          <w:szCs w:val="28"/>
          <w:shd w:val="clear" w:color="auto" w:fill="FFFFFF"/>
        </w:rPr>
        <w:t xml:space="preserve">Граждане обращаются в адрес Дирекции по интересующим их вопросам, в том числе:  </w:t>
      </w:r>
    </w:p>
    <w:p w:rsidR="00A04CC5" w:rsidRPr="00EA24B5" w:rsidRDefault="008C5F91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обращения по вопросу </w:t>
      </w:r>
      <w:r w:rsidR="00A04CC5" w:rsidRPr="00EA24B5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</w:t>
      </w:r>
      <w:r w:rsidR="00A04CC5" w:rsidRPr="00EA24B5">
        <w:rPr>
          <w:sz w:val="28"/>
          <w:szCs w:val="28"/>
          <w:shd w:val="clear" w:color="auto" w:fill="FFFFFF"/>
        </w:rPr>
        <w:t xml:space="preserve">устройства и содержания </w:t>
      </w:r>
      <w:r w:rsidR="00E36F47">
        <w:rPr>
          <w:sz w:val="28"/>
          <w:szCs w:val="28"/>
          <w:shd w:val="clear" w:color="auto" w:fill="FFFFFF"/>
        </w:rPr>
        <w:t>пикниковых</w:t>
      </w:r>
      <w:r w:rsidR="00A04CC5" w:rsidRPr="00EA24B5">
        <w:rPr>
          <w:sz w:val="28"/>
          <w:szCs w:val="28"/>
          <w:shd w:val="clear" w:color="auto" w:fill="FFFFFF"/>
        </w:rPr>
        <w:t xml:space="preserve"> площадок на т</w:t>
      </w:r>
      <w:r w:rsidR="001A1CCA">
        <w:rPr>
          <w:sz w:val="28"/>
          <w:szCs w:val="28"/>
          <w:shd w:val="clear" w:color="auto" w:fill="FFFFFF"/>
        </w:rPr>
        <w:t>ерритории лесопарка «Терлецкий»;</w:t>
      </w:r>
    </w:p>
    <w:p w:rsidR="00A04CC5" w:rsidRPr="00EA24B5" w:rsidRDefault="00A04CC5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>- нарушения прир</w:t>
      </w:r>
      <w:r w:rsidR="001A1CCA">
        <w:rPr>
          <w:sz w:val="28"/>
          <w:szCs w:val="28"/>
          <w:shd w:val="clear" w:color="auto" w:fill="FFFFFF"/>
        </w:rPr>
        <w:t>одоохранного законодательства;</w:t>
      </w:r>
      <w:r w:rsidRPr="00EA24B5">
        <w:rPr>
          <w:sz w:val="28"/>
          <w:szCs w:val="28"/>
          <w:shd w:val="clear" w:color="auto" w:fill="FFFFFF"/>
        </w:rPr>
        <w:t xml:space="preserve"> </w:t>
      </w:r>
    </w:p>
    <w:p w:rsidR="00A04CC5" w:rsidRPr="00EA24B5" w:rsidRDefault="001A1CCA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A04CC5" w:rsidRPr="00EA24B5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</w:t>
      </w:r>
      <w:r w:rsidR="00A04CC5" w:rsidRPr="00EA24B5">
        <w:rPr>
          <w:sz w:val="28"/>
          <w:szCs w:val="28"/>
          <w:shd w:val="clear" w:color="auto" w:fill="FFFFFF"/>
        </w:rPr>
        <w:t xml:space="preserve">устройства и содержания зелёных насаждений на природных территориях лесопарка «Терлецкий». </w:t>
      </w:r>
    </w:p>
    <w:p w:rsidR="00A04CC5" w:rsidRDefault="00A04CC5" w:rsidP="00A04CC5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>Все обращения рассмотрены, по всем вопросам даны разъяснения, замечания устранены в кратчайшие сроки и в полном объёме.</w:t>
      </w:r>
    </w:p>
    <w:p w:rsidR="00A04CC5" w:rsidRDefault="00A04CC5" w:rsidP="00A04CC5">
      <w:pPr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B00F97" w:rsidRPr="00E36F47" w:rsidRDefault="00B00F97" w:rsidP="00B00F97">
      <w:pPr>
        <w:rPr>
          <w:color w:val="C00000"/>
        </w:rPr>
      </w:pPr>
    </w:p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774A49" w:rsidRDefault="00774A49" w:rsidP="005829B2">
      <w:pPr>
        <w:jc w:val="center"/>
      </w:pPr>
    </w:p>
    <w:p w:rsidR="005829B2" w:rsidRDefault="005829B2" w:rsidP="005829B2">
      <w:pPr>
        <w:jc w:val="center"/>
      </w:pPr>
    </w:p>
    <w:p w:rsidR="005829B2" w:rsidRDefault="005829B2" w:rsidP="005829B2">
      <w:pPr>
        <w:jc w:val="center"/>
        <w:rPr>
          <w:b/>
          <w:sz w:val="28"/>
        </w:rPr>
      </w:pPr>
    </w:p>
    <w:p w:rsidR="005829B2" w:rsidRPr="005829B2" w:rsidRDefault="005829B2" w:rsidP="005829B2">
      <w:pPr>
        <w:jc w:val="center"/>
        <w:rPr>
          <w:b/>
          <w:sz w:val="28"/>
        </w:rPr>
      </w:pPr>
    </w:p>
    <w:sectPr w:rsidR="005829B2" w:rsidRPr="005829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CD" w:rsidRDefault="00DF59CD" w:rsidP="00490FF3">
      <w:r>
        <w:separator/>
      </w:r>
    </w:p>
  </w:endnote>
  <w:endnote w:type="continuationSeparator" w:id="0">
    <w:p w:rsidR="00DF59CD" w:rsidRDefault="00DF59CD" w:rsidP="0049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CD" w:rsidRDefault="00DF59CD" w:rsidP="00490FF3">
      <w:r>
        <w:separator/>
      </w:r>
    </w:p>
  </w:footnote>
  <w:footnote w:type="continuationSeparator" w:id="0">
    <w:p w:rsidR="00DF59CD" w:rsidRDefault="00DF59CD" w:rsidP="0049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485794"/>
      <w:docPartObj>
        <w:docPartGallery w:val="Page Numbers (Top of Page)"/>
        <w:docPartUnique/>
      </w:docPartObj>
    </w:sdtPr>
    <w:sdtEndPr/>
    <w:sdtContent>
      <w:p w:rsidR="00490FF3" w:rsidRDefault="00490F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2B">
          <w:rPr>
            <w:noProof/>
          </w:rPr>
          <w:t>2</w:t>
        </w:r>
        <w:r>
          <w:fldChar w:fldCharType="end"/>
        </w:r>
      </w:p>
    </w:sdtContent>
  </w:sdt>
  <w:p w:rsidR="00490FF3" w:rsidRDefault="00490F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80442"/>
    <w:multiLevelType w:val="hybridMultilevel"/>
    <w:tmpl w:val="474C7D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74"/>
    <w:rsid w:val="00082A74"/>
    <w:rsid w:val="00112063"/>
    <w:rsid w:val="00134FF3"/>
    <w:rsid w:val="00136FAF"/>
    <w:rsid w:val="00172524"/>
    <w:rsid w:val="00186D8D"/>
    <w:rsid w:val="00193166"/>
    <w:rsid w:val="001A1CCA"/>
    <w:rsid w:val="00212DEE"/>
    <w:rsid w:val="0024575F"/>
    <w:rsid w:val="00403C7C"/>
    <w:rsid w:val="0044145F"/>
    <w:rsid w:val="00490FF3"/>
    <w:rsid w:val="00495171"/>
    <w:rsid w:val="00550F73"/>
    <w:rsid w:val="00564927"/>
    <w:rsid w:val="005829B2"/>
    <w:rsid w:val="006377D1"/>
    <w:rsid w:val="0065028C"/>
    <w:rsid w:val="006840EA"/>
    <w:rsid w:val="006C44D0"/>
    <w:rsid w:val="00741814"/>
    <w:rsid w:val="00774A49"/>
    <w:rsid w:val="007E2D64"/>
    <w:rsid w:val="007F28BA"/>
    <w:rsid w:val="008646DE"/>
    <w:rsid w:val="00871E07"/>
    <w:rsid w:val="008C5F91"/>
    <w:rsid w:val="00913A2B"/>
    <w:rsid w:val="00944211"/>
    <w:rsid w:val="009C1E43"/>
    <w:rsid w:val="00A04CC5"/>
    <w:rsid w:val="00A7667C"/>
    <w:rsid w:val="00AF3CB8"/>
    <w:rsid w:val="00B00F97"/>
    <w:rsid w:val="00B95AE2"/>
    <w:rsid w:val="00D51693"/>
    <w:rsid w:val="00D70574"/>
    <w:rsid w:val="00DA77B0"/>
    <w:rsid w:val="00DF278F"/>
    <w:rsid w:val="00DF59CD"/>
    <w:rsid w:val="00E36F47"/>
    <w:rsid w:val="00E825DB"/>
    <w:rsid w:val="00EB7AB4"/>
    <w:rsid w:val="00ED576E"/>
    <w:rsid w:val="00ED5FCA"/>
    <w:rsid w:val="00F608E7"/>
    <w:rsid w:val="00F659C4"/>
    <w:rsid w:val="00FC58CB"/>
    <w:rsid w:val="00FD24E0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D3D5-8ED5-49F2-ACB9-1302257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0F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0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F278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766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6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U-06</dc:creator>
  <cp:keywords/>
  <dc:description/>
  <cp:lastModifiedBy>U-01</cp:lastModifiedBy>
  <cp:revision>2</cp:revision>
  <cp:lastPrinted>2024-02-13T10:51:00Z</cp:lastPrinted>
  <dcterms:created xsi:type="dcterms:W3CDTF">2024-02-13T11:36:00Z</dcterms:created>
  <dcterms:modified xsi:type="dcterms:W3CDTF">2024-02-13T11:36:00Z</dcterms:modified>
</cp:coreProperties>
</file>