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СОВЕТ ДЕПУТАТОВ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муниципального округа Ивановское </w:t>
      </w:r>
    </w:p>
    <w:p>
      <w:pPr>
        <w:pStyle w:val="Обычный"/>
        <w:jc w:val="center"/>
        <w:outlineLvl w:val="0"/>
        <w:rPr>
          <w:b w:val="1"/>
          <w:bCs w:val="1"/>
        </w:rPr>
      </w:pPr>
    </w:p>
    <w:p>
      <w:pPr>
        <w:pStyle w:val="Обычный"/>
        <w:jc w:val="center"/>
        <w:outlineLvl w:val="0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РЕШЕНИЕ</w:t>
      </w: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</w:p>
    <w:p>
      <w:pPr>
        <w:pStyle w:val="Обычный"/>
        <w:jc w:val="both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u w:val="single"/>
          <w:rtl w:val="0"/>
          <w:lang w:val="ru-RU"/>
        </w:rPr>
        <w:t xml:space="preserve">07 </w:t>
      </w:r>
      <w:r>
        <w:rPr>
          <w:b w:val="1"/>
          <w:bCs w:val="1"/>
          <w:u w:val="single"/>
          <w:rtl w:val="0"/>
          <w:lang w:val="ru-RU"/>
        </w:rPr>
        <w:t xml:space="preserve">ноября </w:t>
      </w:r>
      <w:r>
        <w:rPr>
          <w:b w:val="1"/>
          <w:bCs w:val="1"/>
          <w:u w:val="single"/>
          <w:rtl w:val="0"/>
          <w:lang w:val="ru-RU"/>
        </w:rPr>
        <w:t xml:space="preserve">2023 </w:t>
      </w:r>
      <w:r>
        <w:rPr>
          <w:b w:val="1"/>
          <w:bCs w:val="1"/>
          <w:u w:val="single"/>
          <w:rtl w:val="0"/>
          <w:lang w:val="ru-RU"/>
        </w:rPr>
        <w:t xml:space="preserve">года № </w:t>
      </w:r>
      <w:r>
        <w:rPr>
          <w:b w:val="1"/>
          <w:bCs w:val="1"/>
          <w:u w:val="single"/>
          <w:rtl w:val="0"/>
          <w:lang w:val="ru-RU"/>
        </w:rPr>
        <w:t>23/3</w:t>
      </w:r>
    </w:p>
    <w:p>
      <w:pPr>
        <w:pStyle w:val="ConsPlusTitle"/>
        <w:ind w:firstLine="72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ind w:firstLine="7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52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1"/>
      </w:tblGrid>
      <w:tr>
        <w:tblPrEx>
          <w:shd w:val="clear" w:color="auto" w:fill="ced7e7"/>
        </w:tblPrEx>
        <w:trPr>
          <w:trHeight w:val="1588" w:hRule="atLeast"/>
        </w:trPr>
        <w:tc>
          <w:tcPr>
            <w:tcW w:type="dxa" w:w="52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1"/>
              <w:ind w:firstLine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 проекте решения Совета депутатов муниципального округа Ивановское «О бюджете муниципального округа Ивановское на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год и плановый период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годов»</w:t>
            </w:r>
          </w:p>
        </w:tc>
      </w:tr>
    </w:tbl>
    <w:p>
      <w:pPr>
        <w:pStyle w:val="ConsPlusTitle"/>
        <w:widowControl w:val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Текст1"/>
        <w:ind w:firstLine="72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 A"/>
        <w:spacing w:after="0"/>
        <w:ind w:firstLine="720"/>
        <w:jc w:val="both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</w:rPr>
        <w:t>В соответствии Бюджетным кодексом Российской Федерации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Федеральным законом от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октября </w:t>
      </w:r>
      <w:r>
        <w:rPr>
          <w:sz w:val="28"/>
          <w:szCs w:val="28"/>
          <w:rtl w:val="0"/>
        </w:rPr>
        <w:t xml:space="preserve">2003 </w:t>
      </w:r>
      <w:r>
        <w:rPr>
          <w:sz w:val="28"/>
          <w:szCs w:val="28"/>
          <w:rtl w:val="0"/>
        </w:rPr>
        <w:t xml:space="preserve">года № </w:t>
      </w:r>
      <w:r>
        <w:rPr>
          <w:sz w:val="28"/>
          <w:szCs w:val="28"/>
          <w:rtl w:val="0"/>
        </w:rPr>
        <w:t>131-</w:t>
      </w:r>
      <w:r>
        <w:rPr>
          <w:sz w:val="28"/>
          <w:szCs w:val="28"/>
          <w:rtl w:val="0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законами города Москвы от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 xml:space="preserve">сентября </w:t>
      </w:r>
      <w:r>
        <w:rPr>
          <w:sz w:val="28"/>
          <w:szCs w:val="28"/>
          <w:rtl w:val="0"/>
        </w:rPr>
        <w:t xml:space="preserve">2008 </w:t>
      </w:r>
      <w:r>
        <w:rPr>
          <w:sz w:val="28"/>
          <w:szCs w:val="28"/>
          <w:rtl w:val="0"/>
        </w:rPr>
        <w:t xml:space="preserve">года № </w:t>
      </w:r>
      <w:r>
        <w:rPr>
          <w:sz w:val="28"/>
          <w:szCs w:val="28"/>
          <w:rtl w:val="0"/>
        </w:rPr>
        <w:t xml:space="preserve">39 </w:t>
      </w:r>
      <w:r>
        <w:rPr>
          <w:sz w:val="28"/>
          <w:szCs w:val="28"/>
          <w:rtl w:val="0"/>
        </w:rPr>
        <w:t>«О бюджетном устройстве и бюджетном процессе в городе Москве»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от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ноября </w:t>
      </w:r>
      <w:r>
        <w:rPr>
          <w:sz w:val="28"/>
          <w:szCs w:val="28"/>
          <w:rtl w:val="0"/>
        </w:rPr>
        <w:t xml:space="preserve">2002 </w:t>
      </w:r>
      <w:r>
        <w:rPr>
          <w:sz w:val="28"/>
          <w:szCs w:val="28"/>
          <w:rtl w:val="0"/>
        </w:rPr>
        <w:t xml:space="preserve">года № </w:t>
      </w:r>
      <w:r>
        <w:rPr>
          <w:sz w:val="28"/>
          <w:szCs w:val="28"/>
          <w:rtl w:val="0"/>
        </w:rPr>
        <w:t xml:space="preserve">56 </w:t>
      </w:r>
      <w:r>
        <w:rPr>
          <w:sz w:val="28"/>
          <w:szCs w:val="28"/>
          <w:rtl w:val="0"/>
        </w:rPr>
        <w:t>«Об организации местного самоуправления в городе Москве»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проектом закона города Москвы «О бюджете города Москвы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и плановый период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и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годов»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Уставом муниципального округа Ивановское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Положением о бюджетном процессе в муниципальном округе Ивановское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Совет депутатов муниципального округа Ивановское решил</w:t>
      </w:r>
      <w:r>
        <w:rPr>
          <w:b w:val="1"/>
          <w:bCs w:val="1"/>
          <w:sz w:val="28"/>
          <w:szCs w:val="28"/>
          <w:rtl w:val="0"/>
        </w:rPr>
        <w:t>: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1. </w:t>
      </w:r>
      <w:r>
        <w:rPr>
          <w:sz w:val="28"/>
          <w:szCs w:val="28"/>
          <w:rtl w:val="0"/>
        </w:rPr>
        <w:t xml:space="preserve">Принять проект решения Совета депутатов муниципального округа Ивановское «О бюджете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и плановый период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и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годов» за основу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приложение </w:t>
      </w:r>
      <w:r>
        <w:rPr>
          <w:sz w:val="28"/>
          <w:szCs w:val="28"/>
          <w:rtl w:val="0"/>
        </w:rPr>
        <w:t>1).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2. </w:t>
      </w:r>
      <w:r>
        <w:rPr>
          <w:sz w:val="28"/>
          <w:szCs w:val="28"/>
          <w:rtl w:val="0"/>
        </w:rPr>
        <w:t xml:space="preserve">Утвердить общий объем доходов бюджета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в сумме </w:t>
      </w:r>
      <w:r>
        <w:rPr>
          <w:sz w:val="28"/>
          <w:szCs w:val="28"/>
          <w:rtl w:val="0"/>
          <w:lang w:val="ru-RU"/>
        </w:rPr>
        <w:t>27019,3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3. </w:t>
      </w:r>
      <w:r>
        <w:rPr>
          <w:sz w:val="28"/>
          <w:szCs w:val="28"/>
          <w:rtl w:val="0"/>
        </w:rPr>
        <w:t xml:space="preserve">Утвердить общий объем доходов бюджета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год в сумме </w:t>
      </w:r>
      <w:r>
        <w:rPr>
          <w:sz w:val="28"/>
          <w:szCs w:val="28"/>
          <w:rtl w:val="0"/>
          <w:lang w:val="ru-RU"/>
        </w:rPr>
        <w:t>26505,9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и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 в сумме </w:t>
      </w:r>
      <w:r>
        <w:rPr>
          <w:sz w:val="28"/>
          <w:szCs w:val="28"/>
          <w:rtl w:val="0"/>
          <w:lang w:val="ru-RU"/>
        </w:rPr>
        <w:t>26597,7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4. </w:t>
      </w:r>
      <w:r>
        <w:rPr>
          <w:sz w:val="28"/>
          <w:szCs w:val="28"/>
          <w:rtl w:val="0"/>
        </w:rPr>
        <w:t xml:space="preserve">Утвердить объем расходов бюджета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по направлениям в сумме </w:t>
      </w:r>
      <w:r>
        <w:rPr>
          <w:sz w:val="28"/>
          <w:szCs w:val="28"/>
          <w:rtl w:val="0"/>
          <w:lang w:val="ru-RU"/>
        </w:rPr>
        <w:t>27019,3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приложение </w:t>
      </w:r>
      <w:r>
        <w:rPr>
          <w:sz w:val="28"/>
          <w:szCs w:val="28"/>
          <w:rtl w:val="0"/>
        </w:rPr>
        <w:t>2).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5. </w:t>
      </w:r>
      <w:r>
        <w:rPr>
          <w:sz w:val="28"/>
          <w:szCs w:val="28"/>
          <w:rtl w:val="0"/>
        </w:rPr>
        <w:t xml:space="preserve">Утвердить общий объем расходов муниципального округа Ивановское по направлениям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год в сумме </w:t>
      </w:r>
      <w:r>
        <w:rPr>
          <w:sz w:val="28"/>
          <w:szCs w:val="28"/>
          <w:rtl w:val="0"/>
          <w:lang w:val="ru-RU"/>
        </w:rPr>
        <w:t>26505,9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и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 в сумме </w:t>
      </w:r>
      <w:r>
        <w:rPr>
          <w:sz w:val="28"/>
          <w:szCs w:val="28"/>
          <w:rtl w:val="0"/>
          <w:lang w:val="ru-RU"/>
        </w:rPr>
        <w:t>26597,7</w:t>
      </w:r>
      <w:r>
        <w:rPr>
          <w:sz w:val="28"/>
          <w:szCs w:val="28"/>
          <w:rtl w:val="0"/>
        </w:rPr>
        <w:t xml:space="preserve"> 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>. (</w:t>
      </w:r>
      <w:r>
        <w:rPr>
          <w:sz w:val="28"/>
          <w:szCs w:val="28"/>
          <w:rtl w:val="0"/>
        </w:rPr>
        <w:t xml:space="preserve">приложение </w:t>
      </w:r>
      <w:r>
        <w:rPr>
          <w:sz w:val="28"/>
          <w:szCs w:val="28"/>
          <w:rtl w:val="0"/>
        </w:rPr>
        <w:t>3).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6. </w:t>
      </w:r>
      <w:r>
        <w:rPr>
          <w:sz w:val="28"/>
          <w:szCs w:val="28"/>
          <w:rtl w:val="0"/>
        </w:rPr>
        <w:t>Утвердить дефицит</w:t>
      </w:r>
      <w:r>
        <w:rPr>
          <w:sz w:val="28"/>
          <w:szCs w:val="28"/>
          <w:rtl w:val="0"/>
        </w:rPr>
        <w:t>/</w:t>
      </w:r>
      <w:r>
        <w:rPr>
          <w:sz w:val="28"/>
          <w:szCs w:val="28"/>
          <w:rtl w:val="0"/>
        </w:rPr>
        <w:t xml:space="preserve">профицит в сумме </w:t>
      </w:r>
      <w:r>
        <w:rPr>
          <w:sz w:val="28"/>
          <w:szCs w:val="28"/>
          <w:rtl w:val="0"/>
        </w:rPr>
        <w:t xml:space="preserve">0,0 </w:t>
      </w:r>
      <w:r>
        <w:rPr>
          <w:sz w:val="28"/>
          <w:szCs w:val="28"/>
          <w:rtl w:val="0"/>
        </w:rPr>
        <w:t>тыс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руб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и источники финансирования дефицита бюджета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и плановый период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и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годов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приложение </w:t>
      </w:r>
      <w:r>
        <w:rPr>
          <w:sz w:val="28"/>
          <w:szCs w:val="28"/>
          <w:rtl w:val="0"/>
        </w:rPr>
        <w:t>4).</w:t>
      </w:r>
    </w:p>
    <w:p>
      <w:pPr>
        <w:pStyle w:val="Основной текст 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7. </w:t>
      </w:r>
      <w:r>
        <w:rPr>
          <w:sz w:val="28"/>
          <w:szCs w:val="28"/>
          <w:rtl w:val="0"/>
        </w:rPr>
        <w:t xml:space="preserve">Одобрить основные направления бюджетной и налоговой политики муниципального округа Ивановское на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 год и плановый период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 и </w:t>
      </w:r>
      <w:r>
        <w:rPr>
          <w:sz w:val="28"/>
          <w:szCs w:val="28"/>
          <w:rtl w:val="0"/>
        </w:rPr>
        <w:t>202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</w:rPr>
        <w:t xml:space="preserve"> годов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приложение </w:t>
      </w:r>
      <w:r>
        <w:rPr>
          <w:sz w:val="28"/>
          <w:szCs w:val="28"/>
          <w:rtl w:val="0"/>
        </w:rPr>
        <w:t>5).</w:t>
      </w: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</w:rPr>
        <w:t xml:space="preserve">8. </w:t>
      </w:r>
      <w:r>
        <w:rPr>
          <w:sz w:val="28"/>
          <w:szCs w:val="28"/>
          <w:rtl w:val="0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</w:rPr>
        <w:t xml:space="preserve">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"http://www.mo-ivanovskoe.ru"</w:instrText>
      </w:r>
      <w:r>
        <w:rPr>
          <w:rStyle w:val="Hyperlink.0"/>
          <w:outline w:val="0"/>
          <w:color w:val="000000"/>
          <w:sz w:val="28"/>
          <w:szCs w:val="28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www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ivanovskoe</w:t>
      </w:r>
      <w:r>
        <w:rPr>
          <w:rStyle w:val="Нет"/>
          <w:outline w:val="0"/>
          <w:color w:val="000000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Hyperlink.0"/>
          <w:outline w:val="0"/>
          <w:color w:val="000000"/>
          <w:sz w:val="28"/>
          <w:szCs w:val="2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 xml:space="preserve">9. </w:t>
      </w:r>
      <w:r>
        <w:rPr>
          <w:rStyle w:val="Нет"/>
          <w:sz w:val="28"/>
          <w:szCs w:val="28"/>
          <w:rtl w:val="0"/>
        </w:rPr>
        <w:t xml:space="preserve">Вынести проект решения Совета депутатов муниципального округа Ивановское «О бюджете муниципального округа Ивановское на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</w:rPr>
        <w:t xml:space="preserve"> год и плановый период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</w:rPr>
        <w:t xml:space="preserve"> и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</w:rPr>
        <w:t xml:space="preserve"> годов» на публичные слушания для обсуждения с жителями муниципального округа Ивановское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 xml:space="preserve">10. </w:t>
      </w:r>
      <w:r>
        <w:rPr>
          <w:rStyle w:val="Нет"/>
          <w:sz w:val="28"/>
          <w:szCs w:val="28"/>
          <w:rtl w:val="0"/>
        </w:rPr>
        <w:t xml:space="preserve">Направить проект решения Совета депутатов муниципального округа Ивановское «О бюджете муниципального округа Ивановское на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</w:rPr>
        <w:t xml:space="preserve"> год и плановый период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5</w:t>
      </w:r>
      <w:r>
        <w:rPr>
          <w:rStyle w:val="Нет"/>
          <w:sz w:val="28"/>
          <w:szCs w:val="28"/>
          <w:rtl w:val="0"/>
        </w:rPr>
        <w:t xml:space="preserve"> и </w:t>
      </w:r>
      <w:r>
        <w:rPr>
          <w:rStyle w:val="Нет"/>
          <w:sz w:val="28"/>
          <w:szCs w:val="28"/>
          <w:rtl w:val="0"/>
        </w:rPr>
        <w:t>202</w:t>
      </w:r>
      <w:r>
        <w:rPr>
          <w:rStyle w:val="Нет"/>
          <w:sz w:val="28"/>
          <w:szCs w:val="28"/>
          <w:rtl w:val="0"/>
          <w:lang w:val="ru-RU"/>
        </w:rPr>
        <w:t>6</w:t>
      </w:r>
      <w:r>
        <w:rPr>
          <w:rStyle w:val="Нет"/>
          <w:sz w:val="28"/>
          <w:szCs w:val="28"/>
          <w:rtl w:val="0"/>
        </w:rPr>
        <w:t xml:space="preserve"> годов» в Контрольно</w:t>
      </w:r>
      <w:r>
        <w:rPr>
          <w:rStyle w:val="Нет"/>
          <w:sz w:val="28"/>
          <w:szCs w:val="28"/>
          <w:rtl w:val="0"/>
        </w:rPr>
        <w:t>-</w:t>
      </w:r>
      <w:r>
        <w:rPr>
          <w:rStyle w:val="Нет"/>
          <w:sz w:val="28"/>
          <w:szCs w:val="28"/>
          <w:rtl w:val="0"/>
        </w:rPr>
        <w:t>счетную палату города Москвы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</w:rPr>
        <w:t xml:space="preserve">11. </w:t>
      </w:r>
      <w:r>
        <w:rPr>
          <w:rStyle w:val="Нет"/>
          <w:sz w:val="28"/>
          <w:szCs w:val="28"/>
          <w:rtl w:val="0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sz w:val="28"/>
          <w:szCs w:val="28"/>
          <w:rtl w:val="0"/>
        </w:rPr>
        <w:t>.</w:t>
      </w:r>
      <w:r>
        <w:rPr>
          <w:rStyle w:val="Нет"/>
          <w:sz w:val="28"/>
          <w:szCs w:val="28"/>
          <w:rtl w:val="0"/>
        </w:rPr>
        <w:t>И</w:t>
      </w:r>
      <w:r>
        <w:rPr>
          <w:rStyle w:val="Нет"/>
          <w:sz w:val="28"/>
          <w:szCs w:val="28"/>
          <w:rtl w:val="0"/>
        </w:rPr>
        <w:t>.</w:t>
      </w: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  <w:lang w:val="ru-RU"/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sz w:val="28"/>
          <w:szCs w:val="28"/>
          <w:lang w:val="ru-RU"/>
        </w:rPr>
      </w:pPr>
    </w:p>
    <w:p>
      <w:pPr>
        <w:pStyle w:val="Основной текст A"/>
        <w:spacing w:after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</w:rPr>
        <w:t xml:space="preserve">Глава </w:t>
      </w:r>
    </w:p>
    <w:p>
      <w:pPr>
        <w:pStyle w:val="Основной текст A"/>
        <w:spacing w:after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</w:rPr>
        <w:t>муниципального округа Ивановское</w:t>
        <w:tab/>
        <w:tab/>
        <w:tab/>
        <w:tab/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            И</w:t>
      </w:r>
      <w:r>
        <w:rPr>
          <w:rStyle w:val="Нет"/>
          <w:b w:val="1"/>
          <w:bCs w:val="1"/>
          <w:sz w:val="28"/>
          <w:szCs w:val="28"/>
          <w:rtl w:val="0"/>
        </w:rPr>
        <w:t>.</w:t>
      </w:r>
      <w:r>
        <w:rPr>
          <w:rStyle w:val="Нет"/>
          <w:b w:val="1"/>
          <w:bCs w:val="1"/>
          <w:sz w:val="28"/>
          <w:szCs w:val="28"/>
          <w:rtl w:val="0"/>
        </w:rPr>
        <w:t>И</w:t>
      </w:r>
      <w:r>
        <w:rPr>
          <w:rStyle w:val="Нет"/>
          <w:b w:val="1"/>
          <w:bCs w:val="1"/>
          <w:sz w:val="28"/>
          <w:szCs w:val="28"/>
          <w:rtl w:val="0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</w:rPr>
        <w:t>Громов</w:t>
      </w: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1"/>
        <w:ind w:firstLine="720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3509" w:type="dxa"/>
        <w:jc w:val="left"/>
        <w:tblInd w:w="61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9"/>
      </w:tblGrid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3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20"/>
                <w:szCs w:val="20"/>
                <w:shd w:val="nil" w:color="auto" w:fill="auto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Приложение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 решению Совета депутатов муниципального округа Ивановское от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07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ноября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23/3</w:t>
            </w:r>
          </w:p>
        </w:tc>
      </w:tr>
    </w:tbl>
    <w:p>
      <w:pPr>
        <w:pStyle w:val="Текст1"/>
        <w:widowControl w:val="0"/>
        <w:ind w:left="6062" w:hanging="6062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  <w:r>
        <w:rPr>
          <w:rStyle w:val="Нет"/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Style w:val="Нет"/>
          <w:b w:val="1"/>
          <w:bCs w:val="1"/>
          <w:rtl w:val="0"/>
          <w:lang w:val="ru-RU"/>
        </w:rPr>
        <w:t>Проект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sz w:val="20"/>
          <w:szCs w:val="20"/>
        </w:rPr>
      </w:pPr>
    </w:p>
    <w:p>
      <w:pPr>
        <w:pStyle w:val="ConsPlusTitle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СОВЕТ ДЕПУТАТОВ</w:t>
      </w:r>
    </w:p>
    <w:p>
      <w:pPr>
        <w:pStyle w:val="ConsPlusTitle"/>
        <w:ind w:firstLine="720"/>
        <w:jc w:val="center"/>
        <w:rPr>
          <w:rStyle w:val="Нет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0"/>
          <w:bCs w:val="0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муниципального округа</w:t>
      </w:r>
    </w:p>
    <w:p>
      <w:pPr>
        <w:pStyle w:val="ConsPlusTitle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Ивановское</w:t>
      </w:r>
    </w:p>
    <w:p>
      <w:pPr>
        <w:pStyle w:val="ConsPlusTitle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РЕШЕНИЕ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49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</w:tblGrid>
      <w:tr>
        <w:tblPrEx>
          <w:shd w:val="clear" w:color="auto" w:fill="ced7e7"/>
        </w:tblPrEx>
        <w:trPr>
          <w:trHeight w:val="948" w:hRule="atLeast"/>
        </w:trPr>
        <w:tc>
          <w:tcPr>
            <w:tcW w:type="dxa" w:w="49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О бюджете муниципального округа Ивановское на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год и плановый период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годов</w:t>
            </w:r>
          </w:p>
        </w:tc>
      </w:tr>
    </w:tbl>
    <w:p>
      <w:pPr>
        <w:pStyle w:val="Обычный"/>
        <w:widowControl w:val="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>В соответствии Бюджетным кодексом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Федеральным законом от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 xml:space="preserve">октября </w:t>
      </w:r>
      <w:r>
        <w:rPr>
          <w:rStyle w:val="Нет"/>
          <w:rtl w:val="0"/>
          <w:lang w:val="ru-RU"/>
        </w:rPr>
        <w:t xml:space="preserve">2003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131-</w:t>
      </w:r>
      <w:r>
        <w:rPr>
          <w:rStyle w:val="Нет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законами города Москвы от </w:t>
      </w:r>
      <w:r>
        <w:rPr>
          <w:rStyle w:val="Нет"/>
          <w:rtl w:val="0"/>
          <w:lang w:val="ru-RU"/>
        </w:rPr>
        <w:t xml:space="preserve">10 </w:t>
      </w:r>
      <w:r>
        <w:rPr>
          <w:rStyle w:val="Нет"/>
          <w:rtl w:val="0"/>
          <w:lang w:val="ru-RU"/>
        </w:rPr>
        <w:t xml:space="preserve">сентября </w:t>
      </w:r>
      <w:r>
        <w:rPr>
          <w:rStyle w:val="Нет"/>
          <w:rtl w:val="0"/>
          <w:lang w:val="ru-RU"/>
        </w:rPr>
        <w:t xml:space="preserve">2008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 xml:space="preserve">39 </w:t>
      </w:r>
      <w:r>
        <w:rPr>
          <w:rStyle w:val="Нет"/>
          <w:rtl w:val="0"/>
          <w:lang w:val="ru-RU"/>
        </w:rPr>
        <w:t>«О бюджетном устройстве и бюджетном процессе в городе Москве»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 xml:space="preserve">ноября </w:t>
      </w:r>
      <w:r>
        <w:rPr>
          <w:rStyle w:val="Нет"/>
          <w:rtl w:val="0"/>
          <w:lang w:val="ru-RU"/>
        </w:rPr>
        <w:t xml:space="preserve">2002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 xml:space="preserve">56 </w:t>
      </w:r>
      <w:r>
        <w:rPr>
          <w:rStyle w:val="Нет"/>
          <w:rtl w:val="0"/>
          <w:lang w:val="ru-RU"/>
        </w:rPr>
        <w:t>«Об организации местного самоуправления в городе Москве»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от </w:t>
      </w:r>
      <w:r>
        <w:rPr>
          <w:rStyle w:val="Нет"/>
          <w:rtl w:val="0"/>
          <w:lang w:val="ru-RU"/>
        </w:rPr>
        <w:t xml:space="preserve">_________ 2023 </w:t>
      </w:r>
      <w:r>
        <w:rPr>
          <w:rStyle w:val="Нет"/>
          <w:rtl w:val="0"/>
          <w:lang w:val="ru-RU"/>
        </w:rPr>
        <w:t>года №</w:t>
      </w:r>
      <w:r>
        <w:rPr>
          <w:rStyle w:val="Нет"/>
          <w:rtl w:val="0"/>
          <w:lang w:val="ru-RU"/>
        </w:rPr>
        <w:t xml:space="preserve">_____ </w:t>
      </w:r>
      <w:r>
        <w:rPr>
          <w:rStyle w:val="Нет"/>
          <w:rtl w:val="0"/>
          <w:lang w:val="ru-RU"/>
        </w:rPr>
        <w:t xml:space="preserve">«О бюджете города Москвы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Уставом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Положением о бюджетном процессе в муниципальном округе Ивановское </w:t>
      </w:r>
      <w:r>
        <w:rPr>
          <w:rStyle w:val="Нет"/>
          <w:b w:val="1"/>
          <w:bCs w:val="1"/>
          <w:rtl w:val="0"/>
          <w:lang w:val="ru-RU"/>
        </w:rPr>
        <w:t>Совет депутатов муниципального округа Ивановское решил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Утвердить бюджет муниципального округа Ивановское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далее – местный бюджет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муниципальный округ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со следующими характеристиками и показателями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1.1. </w:t>
      </w:r>
      <w:r>
        <w:rPr>
          <w:rStyle w:val="Нет"/>
          <w:rtl w:val="0"/>
          <w:lang w:val="ru-RU"/>
        </w:rPr>
        <w:t xml:space="preserve">Основные характеристики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>год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1.1.1) </w:t>
      </w:r>
      <w:r>
        <w:rPr>
          <w:rStyle w:val="Нет"/>
          <w:rtl w:val="0"/>
          <w:lang w:val="ru-RU"/>
        </w:rPr>
        <w:t xml:space="preserve">общий объем доходов в сумме </w:t>
      </w:r>
      <w:r>
        <w:rPr>
          <w:rStyle w:val="Нет"/>
          <w:rtl w:val="0"/>
          <w:lang w:val="ru-RU"/>
        </w:rPr>
        <w:t xml:space="preserve">27019,3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1.1.2) </w:t>
      </w:r>
      <w:r>
        <w:rPr>
          <w:rStyle w:val="Нет"/>
          <w:rtl w:val="0"/>
          <w:lang w:val="ru-RU"/>
        </w:rPr>
        <w:t xml:space="preserve">общий объем расходов в сумме </w:t>
      </w:r>
      <w:r>
        <w:rPr>
          <w:rStyle w:val="Нет"/>
          <w:rtl w:val="0"/>
          <w:lang w:val="ru-RU"/>
        </w:rPr>
        <w:t xml:space="preserve">27019,3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1.1.3) </w:t>
      </w:r>
      <w:r>
        <w:rPr>
          <w:rStyle w:val="Нет"/>
          <w:rtl w:val="0"/>
          <w:lang w:val="ru-RU"/>
        </w:rPr>
        <w:t>дефицит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профицит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rtl w:val="0"/>
          <w:lang w:val="ru-RU"/>
        </w:rPr>
        <w:t xml:space="preserve">Основные характеристики местного бюджета на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 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1.2.1) </w:t>
      </w:r>
      <w:r>
        <w:rPr>
          <w:rStyle w:val="Нет"/>
          <w:rtl w:val="0"/>
          <w:lang w:val="ru-RU"/>
        </w:rPr>
        <w:t xml:space="preserve">общий объем доходов на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26505,9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 на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26597,7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.;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1.2.2) </w:t>
      </w:r>
      <w:r>
        <w:rPr>
          <w:rStyle w:val="Нет"/>
          <w:rtl w:val="0"/>
          <w:lang w:val="ru-RU"/>
        </w:rPr>
        <w:t xml:space="preserve">общий объем расходов на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26505,9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том числе условно утвержденные расходы в сумме </w:t>
      </w:r>
      <w:r>
        <w:rPr>
          <w:rStyle w:val="Нет"/>
          <w:rtl w:val="0"/>
          <w:lang w:val="ru-RU"/>
        </w:rPr>
        <w:t xml:space="preserve">662,6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и на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26597,7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том числе условно утвержденные расходы в сумме </w:t>
      </w:r>
      <w:r>
        <w:rPr>
          <w:rStyle w:val="Нет"/>
          <w:rtl w:val="0"/>
          <w:lang w:val="ru-RU"/>
        </w:rPr>
        <w:t xml:space="preserve">1329,9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.;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1.2.3) </w:t>
      </w:r>
      <w:r>
        <w:rPr>
          <w:rStyle w:val="Нет"/>
          <w:rtl w:val="0"/>
          <w:lang w:val="ru-RU"/>
        </w:rPr>
        <w:t>дефицит</w:t>
      </w:r>
      <w:r>
        <w:rPr>
          <w:rStyle w:val="Нет"/>
          <w:rtl w:val="0"/>
          <w:lang w:val="ru-RU"/>
        </w:rPr>
        <w:t>/</w:t>
      </w:r>
      <w:r>
        <w:rPr>
          <w:rStyle w:val="Нет"/>
          <w:rtl w:val="0"/>
          <w:lang w:val="ru-RU"/>
        </w:rPr>
        <w:t xml:space="preserve">профицит на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и на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1.3. </w:t>
      </w:r>
      <w:r>
        <w:rPr>
          <w:rStyle w:val="Нет"/>
          <w:rtl w:val="0"/>
          <w:lang w:val="ru-RU"/>
        </w:rPr>
        <w:t xml:space="preserve">Доходы местного бюджета в суммах согласно приложению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1.4. </w:t>
      </w:r>
      <w:r>
        <w:rPr>
          <w:rStyle w:val="Нет"/>
          <w:rtl w:val="0"/>
          <w:lang w:val="ru-RU"/>
        </w:rPr>
        <w:t>Распределение бюджетных ассигнований по разделам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подразделам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целевым статьям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группам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группам и подгруппам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 xml:space="preserve">видов расходов классификации расходов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согласно приложениям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1.5. </w:t>
      </w:r>
      <w:r>
        <w:rPr>
          <w:rStyle w:val="Нет"/>
          <w:rtl w:val="0"/>
          <w:lang w:val="ru-RU"/>
        </w:rPr>
        <w:t xml:space="preserve">Ведомственная структура расходов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согласно приложениям </w:t>
      </w:r>
      <w:r>
        <w:rPr>
          <w:rStyle w:val="Нет"/>
          <w:rtl w:val="0"/>
          <w:lang w:val="ru-RU"/>
        </w:rPr>
        <w:t xml:space="preserve">4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1.6. </w:t>
      </w:r>
      <w:r>
        <w:rPr>
          <w:rStyle w:val="Нет"/>
          <w:rtl w:val="0"/>
          <w:lang w:val="ru-RU"/>
        </w:rPr>
        <w:t>Общий объем бюджетных ассигнований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направляемых на исполнение публичных нормативных обязательств в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году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.;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году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году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1.7. </w:t>
      </w:r>
      <w:r>
        <w:rPr>
          <w:rStyle w:val="Нет"/>
          <w:rtl w:val="0"/>
          <w:lang w:val="ru-RU"/>
        </w:rPr>
        <w:t xml:space="preserve">Источники финансирования дефицита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согласно приложению </w:t>
      </w:r>
      <w:r>
        <w:rPr>
          <w:rStyle w:val="Нет"/>
          <w:rtl w:val="0"/>
          <w:lang w:val="ru-RU"/>
        </w:rPr>
        <w:t xml:space="preserve">6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1.8. </w:t>
      </w:r>
      <w:r>
        <w:rPr>
          <w:rStyle w:val="Нет"/>
          <w:rtl w:val="0"/>
          <w:lang w:val="ru-RU"/>
        </w:rPr>
        <w:t>Объем прочих межбюджетных трансфертов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получаемых из бюджета города Москвы в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году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году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году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Распределение прочих межбюджетных трансфертов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получаемых из бюджета города Москвы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осуществляется в порядке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установленном Правительством Москвы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1.9. </w:t>
      </w:r>
      <w:r>
        <w:rPr>
          <w:rStyle w:val="Нет"/>
          <w:rtl w:val="0"/>
          <w:lang w:val="ru-RU"/>
        </w:rPr>
        <w:t>Объем межбюджетных трансфертов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предоставляемых бюджету города Москвы в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году и плановом периоде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согласно приложению </w:t>
      </w:r>
      <w:r>
        <w:rPr>
          <w:rStyle w:val="Нет"/>
          <w:rtl w:val="0"/>
          <w:lang w:val="ru-RU"/>
        </w:rPr>
        <w:t xml:space="preserve">7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Ивановское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1.10. </w:t>
      </w:r>
      <w:r>
        <w:rPr>
          <w:rStyle w:val="Нет"/>
          <w:rtl w:val="0"/>
          <w:lang w:val="ru-RU"/>
        </w:rPr>
        <w:t xml:space="preserve">Программа муниципальных гарантий муниципального округа в валюте Российской Федерации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согласно приложению </w:t>
      </w:r>
      <w:r>
        <w:rPr>
          <w:rStyle w:val="Нет"/>
          <w:rtl w:val="0"/>
          <w:lang w:val="ru-RU"/>
        </w:rPr>
        <w:t xml:space="preserve">8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tabs>
          <w:tab w:val="left" w:pos="1560"/>
          <w:tab w:val="left" w:pos="1701"/>
        </w:tabs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1.11. </w:t>
      </w:r>
      <w:r>
        <w:rPr>
          <w:rStyle w:val="Нет"/>
          <w:rtl w:val="0"/>
          <w:lang w:val="ru-RU"/>
        </w:rPr>
        <w:t xml:space="preserve">Программа муниципальных внутренних заимствований муниципального округа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согласно приложению </w:t>
      </w:r>
      <w:r>
        <w:rPr>
          <w:rStyle w:val="Нет"/>
          <w:rtl w:val="0"/>
          <w:lang w:val="ru-RU"/>
        </w:rPr>
        <w:t xml:space="preserve">9 </w:t>
      </w:r>
      <w:r>
        <w:rPr>
          <w:rStyle w:val="Нет"/>
          <w:rtl w:val="0"/>
          <w:lang w:val="ru-RU"/>
        </w:rPr>
        <w:t>к настоящему решению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1.12. </w:t>
      </w:r>
      <w:r>
        <w:rPr>
          <w:rStyle w:val="Нет"/>
          <w:rtl w:val="0"/>
          <w:lang w:val="ru-RU"/>
        </w:rPr>
        <w:t xml:space="preserve">Резервный фонд аппарата Совета депутатов муниципального округа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270,2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.; </w:t>
      </w:r>
      <w:r>
        <w:rPr>
          <w:rStyle w:val="Нет"/>
          <w:rtl w:val="0"/>
          <w:lang w:val="ru-RU"/>
        </w:rPr>
        <w:t xml:space="preserve">на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265,0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.; </w:t>
      </w:r>
      <w:r>
        <w:rPr>
          <w:rStyle w:val="Нет"/>
          <w:rtl w:val="0"/>
          <w:lang w:val="ru-RU"/>
        </w:rPr>
        <w:t xml:space="preserve">на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 в сумме </w:t>
      </w:r>
      <w:r>
        <w:rPr>
          <w:rStyle w:val="Нет"/>
          <w:rtl w:val="0"/>
          <w:lang w:val="ru-RU"/>
        </w:rPr>
        <w:t xml:space="preserve">266,0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1.13. </w:t>
      </w:r>
      <w:r>
        <w:rPr>
          <w:rStyle w:val="Нет"/>
          <w:rtl w:val="0"/>
          <w:lang w:val="ru-RU"/>
        </w:rPr>
        <w:t>Верхний предел муниципального внутреннего долга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верхний предел долга по муниципальным гарантиям муниципального округа Ивановское в валюте Российской Федерации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1.13.1 </w:t>
      </w:r>
      <w:r>
        <w:rPr>
          <w:rStyle w:val="Нет"/>
          <w:rtl w:val="0"/>
          <w:lang w:val="ru-RU"/>
        </w:rPr>
        <w:t xml:space="preserve">на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января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года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Style w:val="Нет"/>
          <w:rtl w:val="0"/>
          <w:lang w:val="ru-RU"/>
        </w:rPr>
        <w:t xml:space="preserve">0,00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.;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1.13.2 </w:t>
      </w:r>
      <w:r>
        <w:rPr>
          <w:rStyle w:val="Нет"/>
          <w:rtl w:val="0"/>
          <w:lang w:val="ru-RU"/>
        </w:rPr>
        <w:t xml:space="preserve">на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января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года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., </w:t>
      </w:r>
      <w:r>
        <w:rPr>
          <w:rStyle w:val="Нет"/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Style w:val="Нет"/>
          <w:rtl w:val="0"/>
          <w:lang w:val="ru-RU"/>
        </w:rPr>
        <w:t xml:space="preserve">0,00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>.;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1.13.3 </w:t>
      </w:r>
      <w:r>
        <w:rPr>
          <w:rStyle w:val="Нет"/>
          <w:rtl w:val="0"/>
          <w:lang w:val="ru-RU"/>
        </w:rPr>
        <w:t xml:space="preserve">на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января </w:t>
      </w:r>
      <w:r>
        <w:rPr>
          <w:rStyle w:val="Нет"/>
          <w:rtl w:val="0"/>
          <w:lang w:val="ru-RU"/>
        </w:rPr>
        <w:t xml:space="preserve">2027 </w:t>
      </w:r>
      <w:r>
        <w:rPr>
          <w:rStyle w:val="Нет"/>
          <w:rtl w:val="0"/>
          <w:lang w:val="ru-RU"/>
        </w:rPr>
        <w:t xml:space="preserve">года в сумме </w:t>
      </w:r>
      <w:r>
        <w:rPr>
          <w:rStyle w:val="Нет"/>
          <w:rtl w:val="0"/>
          <w:lang w:val="ru-RU"/>
        </w:rPr>
        <w:t xml:space="preserve">0,0 </w:t>
      </w:r>
      <w:r>
        <w:rPr>
          <w:rStyle w:val="Нет"/>
          <w:rtl w:val="0"/>
          <w:lang w:val="ru-RU"/>
        </w:rPr>
        <w:t>тыс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в том числе верхний предел долга по муниципальным гарантиям муниципального округа Ивановское в валюте Российской Федерации в сумме </w:t>
      </w:r>
      <w:r>
        <w:rPr>
          <w:rStyle w:val="Нет"/>
          <w:rtl w:val="0"/>
          <w:lang w:val="ru-RU"/>
        </w:rPr>
        <w:t xml:space="preserve">0,00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согласно приложению </w:t>
      </w:r>
      <w:r>
        <w:rPr>
          <w:rStyle w:val="Нет"/>
          <w:rtl w:val="0"/>
          <w:lang w:val="ru-RU"/>
        </w:rPr>
        <w:t>10.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2. </w:t>
      </w:r>
      <w:r>
        <w:rPr>
          <w:rStyle w:val="Нет"/>
          <w:rtl w:val="0"/>
          <w:lang w:val="ru-RU"/>
        </w:rPr>
        <w:t xml:space="preserve">Настоящее решение вступает в силу с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января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>года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Установить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полномочия по осуществлению отдельных функций по проведению операций по исполнению местного бюджета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</w:t>
      </w:r>
      <w:r>
        <w:rPr>
          <w:rStyle w:val="Нет"/>
          <w:rtl w:val="0"/>
          <w:lang w:val="ru-RU"/>
        </w:rPr>
        <w:t xml:space="preserve">.5 </w:t>
      </w:r>
      <w:r>
        <w:rPr>
          <w:rStyle w:val="Нет"/>
          <w:rtl w:val="0"/>
          <w:lang w:val="ru-RU"/>
        </w:rPr>
        <w:t xml:space="preserve">распоряжения Правительства Москвы от </w:t>
      </w:r>
      <w:r>
        <w:rPr>
          <w:rStyle w:val="Нет"/>
          <w:rtl w:val="0"/>
          <w:lang w:val="ru-RU"/>
        </w:rPr>
        <w:t xml:space="preserve">29 </w:t>
      </w:r>
      <w:r>
        <w:rPr>
          <w:rStyle w:val="Нет"/>
          <w:rtl w:val="0"/>
          <w:lang w:val="ru-RU"/>
        </w:rPr>
        <w:t xml:space="preserve">декабря </w:t>
      </w:r>
      <w:r>
        <w:rPr>
          <w:rStyle w:val="Нет"/>
          <w:rtl w:val="0"/>
          <w:lang w:val="ru-RU"/>
        </w:rPr>
        <w:t xml:space="preserve">2005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2687-</w:t>
      </w:r>
      <w:r>
        <w:rPr>
          <w:rStyle w:val="Нет"/>
          <w:rtl w:val="0"/>
          <w:lang w:val="ru-RU"/>
        </w:rPr>
        <w:t>РП «О кассовом обслуживании исполнения бюджетов города Москвы» передаются аппаратом Совета депутатов муниципального округа Департаменту финансов города Москвы и осуществляются в соответствии с заключенным соглашением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4. </w:t>
      </w:r>
      <w:r>
        <w:rPr>
          <w:rStyle w:val="Нет"/>
          <w:rtl w:val="0"/>
          <w:lang w:val="ru-RU"/>
        </w:rPr>
        <w:t>Опубликовать настоящее решение в бюллетене «Московский муниципальный вестник»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>
        <w:rPr>
          <w:rStyle w:val="Hyperlink.1"/>
          <w:lang w:val="en-US"/>
        </w:rPr>
        <w:fldChar w:fldCharType="begin" w:fldLock="0"/>
      </w:r>
      <w:r>
        <w:rPr>
          <w:rStyle w:val="Hyperlink.1"/>
          <w:lang w:val="en-US"/>
        </w:rPr>
        <w:instrText xml:space="preserve"> HYPERLINK "http://www.mo-ivanovskoe.ru"</w:instrText>
      </w:r>
      <w:r>
        <w:rPr>
          <w:rStyle w:val="Hyperlink.1"/>
          <w:lang w:val="en-US"/>
        </w:rPr>
        <w:fldChar w:fldCharType="separate" w:fldLock="0"/>
      </w:r>
      <w:r>
        <w:rPr>
          <w:rStyle w:val="Hyperlink.1"/>
          <w:rtl w:val="0"/>
          <w:lang w:val="en-US"/>
        </w:rPr>
        <w:t>www</w:t>
      </w:r>
      <w:r>
        <w:rPr>
          <w:rStyle w:val="Нет"/>
          <w:rtl w:val="0"/>
          <w:lang w:val="ru-RU"/>
        </w:rPr>
        <w:t>.</w:t>
      </w:r>
      <w:r>
        <w:rPr>
          <w:rStyle w:val="Hyperlink.1"/>
          <w:rtl w:val="0"/>
          <w:lang w:val="en-US"/>
        </w:rPr>
        <w:t>mo</w:t>
      </w:r>
      <w:r>
        <w:rPr>
          <w:rStyle w:val="Нет"/>
          <w:rtl w:val="0"/>
          <w:lang w:val="ru-RU"/>
        </w:rPr>
        <w:t>-</w:t>
      </w:r>
      <w:r>
        <w:rPr>
          <w:rStyle w:val="Hyperlink.1"/>
          <w:rtl w:val="0"/>
          <w:lang w:val="en-US"/>
        </w:rPr>
        <w:t>ivanovskoe</w:t>
      </w:r>
      <w:r>
        <w:rPr>
          <w:rStyle w:val="Нет"/>
          <w:rtl w:val="0"/>
          <w:lang w:val="ru-RU"/>
        </w:rPr>
        <w:t>.</w:t>
      </w:r>
      <w:r>
        <w:rPr>
          <w:rStyle w:val="Hyperlink.1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5. </w:t>
      </w:r>
      <w:r>
        <w:rPr>
          <w:rStyle w:val="Нет"/>
          <w:rtl w:val="0"/>
          <w:lang w:val="ru-RU"/>
        </w:rPr>
        <w:t>Контроль за выполнением настоящего решения возложить на главу муниципального округа Ивановское Громова И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Глава </w:t>
      </w:r>
    </w:p>
    <w:p>
      <w:pPr>
        <w:pStyle w:val="Обычный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муниципального округа Ивановское</w:t>
        <w:tab/>
        <w:tab/>
        <w:tab/>
        <w:tab/>
        <w:tab/>
        <w:t xml:space="preserve">        И</w:t>
      </w:r>
      <w:r>
        <w:rPr>
          <w:rStyle w:val="Нет"/>
          <w:b w:val="1"/>
          <w:bCs w:val="1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>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Громов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1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Доходы бюджета муниципального округа Ивановское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tbl>
      <w:tblPr>
        <w:tblW w:w="10219" w:type="dxa"/>
        <w:jc w:val="left"/>
        <w:tblInd w:w="20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2556"/>
        <w:gridCol w:w="3130"/>
        <w:gridCol w:w="1418"/>
        <w:gridCol w:w="1417"/>
        <w:gridCol w:w="1122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13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 классификации</w:t>
            </w:r>
          </w:p>
        </w:tc>
        <w:tc>
          <w:tcPr>
            <w:tcW w:type="dxa" w:w="3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 показателей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1 00 00000 00 0000 000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Налоговые и неналоговые доходы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1 01 00000 00 0000 000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Налоги на прибыль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доходы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1 01 0200001 0000 110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1 01 0201001 0000 110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источником которых является налоговый агент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 исключением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которых исчисление и уплата налога осуществляется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.227,227.1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228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Налогового кодекса Российской Федерации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так же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в виде дивидендов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17597,5</w:t>
            </w:r>
          </w:p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1 01 0202001 0000 110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от осуществления деятельности физическими лицами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зарегистрированными в качестве индивидуальных предпринимателей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нотариусов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занимающихся частной практикой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адвокатов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учредивших адвокатские кабинеты и др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занимающихся частной практикой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.227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1 01 0203001 0000 110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с доходов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физическими лицами в соответствии со ст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.228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Налогового кодекса Российской Федерации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1600,0</w:t>
            </w:r>
          </w:p>
        </w:tc>
      </w:tr>
      <w:tr>
        <w:tblPrEx>
          <w:shd w:val="clear" w:color="auto" w:fill="ced7e7"/>
        </w:tblPrEx>
        <w:trPr>
          <w:trHeight w:val="6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1 01 0208001 0000 110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 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относящейся к части налоговой базы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5 000 000 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рублей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исключением налога на доходы физических лиц с сумм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том числе фиксированной прибыли контролируемой иностранной компании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 так же налога на доходы физических лиц 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полученных в виде дивидендов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1400,0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1 01 0213001 0000 110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не 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800,0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right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182</w:t>
            </w:r>
          </w:p>
        </w:tc>
        <w:tc>
          <w:tcPr>
            <w:tcW w:type="dxa" w:w="2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1 01 0214001 0000 110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налог на доходы физических лиц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отношении доходов от долевого участия в организации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полученных в виде дивидендов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 части суммы налога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превышающей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650 000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5000,0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626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ДОХОДОВ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26597,5</w:t>
            </w:r>
          </w:p>
        </w:tc>
      </w:tr>
    </w:tbl>
    <w:p>
      <w:pPr>
        <w:pStyle w:val="Обычный"/>
        <w:widowControl w:val="0"/>
        <w:ind w:left="95" w:hanging="95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2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бюджетных ассигнований по 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подразделам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целевым статьям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группам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группам и подгруппам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 xml:space="preserve">видов расходов классификации расходов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10207" w:type="dxa"/>
        <w:jc w:val="center"/>
        <w:tblInd w:w="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8"/>
        <w:gridCol w:w="929"/>
        <w:gridCol w:w="1309"/>
        <w:gridCol w:w="1470"/>
        <w:gridCol w:w="576"/>
        <w:gridCol w:w="100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15972,0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15237,3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3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537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20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1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бычный"/>
        <w:widowControl w:val="0"/>
        <w:ind w:left="101" w:hanging="101"/>
        <w:jc w:val="center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3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бюджетных ассигнований по 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подразделам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целевым статьям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группам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группам и подгруппам</w:t>
      </w:r>
      <w:r>
        <w:rPr>
          <w:rStyle w:val="Нет"/>
          <w:b w:val="1"/>
          <w:bCs w:val="1"/>
          <w:rtl w:val="0"/>
          <w:lang w:val="ru-RU"/>
        </w:rPr>
        <w:t xml:space="preserve">) </w:t>
      </w:r>
      <w:r>
        <w:rPr>
          <w:rStyle w:val="Нет"/>
          <w:b w:val="1"/>
          <w:bCs w:val="1"/>
          <w:rtl w:val="0"/>
          <w:lang w:val="ru-RU"/>
        </w:rPr>
        <w:t xml:space="preserve">видов расходов классификации расходов бюджета муниципального округа Ивановское 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плановый период 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               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 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tbl>
      <w:tblPr>
        <w:tblW w:w="10207" w:type="dxa"/>
        <w:jc w:val="left"/>
        <w:tblInd w:w="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5"/>
        <w:gridCol w:w="929"/>
        <w:gridCol w:w="1309"/>
        <w:gridCol w:w="1470"/>
        <w:gridCol w:w="576"/>
        <w:gridCol w:w="999"/>
        <w:gridCol w:w="99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15470,6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15562,4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14735,9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14827,7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0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820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бычный"/>
        <w:widowControl w:val="0"/>
        <w:ind w:left="101" w:hanging="101"/>
        <w:jc w:val="both"/>
        <w:rPr>
          <w:rStyle w:val="Нет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4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Ведомственная структура расходов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</w:t>
      </w:r>
    </w:p>
    <w:tbl>
      <w:tblPr>
        <w:tblW w:w="10154" w:type="dxa"/>
        <w:jc w:val="center"/>
        <w:tblInd w:w="20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5"/>
        <w:gridCol w:w="1332"/>
        <w:gridCol w:w="1019"/>
        <w:gridCol w:w="1309"/>
        <w:gridCol w:w="1470"/>
        <w:gridCol w:w="619"/>
        <w:gridCol w:w="1060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10154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Тыс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 ведомства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ВОПРОСЫ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15972,0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15237,3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11203,6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4033,7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270,2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12,0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 платежей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1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0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1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бычный"/>
        <w:widowControl w:val="0"/>
        <w:ind w:left="94" w:hanging="94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5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Ведомственная структура расходов бюджета муниципального округа Ивановское на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jc w:val="center"/>
        <w:rPr>
          <w:rStyle w:val="Нет"/>
          <w:sz w:val="20"/>
          <w:szCs w:val="20"/>
        </w:rPr>
      </w:pPr>
      <w:r>
        <w:rPr>
          <w:rStyle w:val="Нет"/>
          <w:b w:val="1"/>
          <w:bCs w:val="1"/>
          <w:rtl w:val="0"/>
          <w:lang w:val="ru-RU"/>
        </w:rPr>
        <w:t xml:space="preserve">                                                                                                                       </w:t>
      </w:r>
      <w:r>
        <w:rPr>
          <w:rStyle w:val="Нет"/>
          <w:sz w:val="20"/>
          <w:szCs w:val="20"/>
          <w:rtl w:val="0"/>
          <w:lang w:val="ru-RU"/>
        </w:rPr>
        <w:t>Тыс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rtl w:val="0"/>
          <w:lang w:val="ru-RU"/>
        </w:rPr>
        <w:t xml:space="preserve">   </w:t>
      </w:r>
      <w:r>
        <w:rPr>
          <w:rStyle w:val="Нет"/>
          <w:sz w:val="20"/>
          <w:szCs w:val="20"/>
          <w:rtl w:val="0"/>
          <w:lang w:val="ru-RU"/>
        </w:rPr>
        <w:t>Тыс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руб</w:t>
      </w:r>
      <w:r>
        <w:rPr>
          <w:rStyle w:val="Нет"/>
          <w:sz w:val="20"/>
          <w:szCs w:val="20"/>
          <w:rtl w:val="0"/>
          <w:lang w:val="ru-RU"/>
        </w:rPr>
        <w:t>.</w:t>
      </w:r>
    </w:p>
    <w:tbl>
      <w:tblPr>
        <w:tblW w:w="104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84"/>
        <w:gridCol w:w="1239"/>
        <w:gridCol w:w="870"/>
        <w:gridCol w:w="1218"/>
        <w:gridCol w:w="1470"/>
        <w:gridCol w:w="576"/>
        <w:gridCol w:w="995"/>
        <w:gridCol w:w="996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Код </w:t>
            </w: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ведомства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2025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 Совета депутатов муниципального округа Ивановское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2"/>
                <w:szCs w:val="22"/>
                <w:shd w:val="nil" w:color="auto" w:fill="auto"/>
                <w:rtl w:val="0"/>
                <w:lang w:val="ru-RU"/>
              </w:rPr>
              <w:t>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5140,1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4964,5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4770,5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194,0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175,6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Функционирование законодательных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представительных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0100200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234,0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Функционирование Правительства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высших исполнительных органов государственной власти субъектов РФ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местных администраций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15470,6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15562,4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14735,9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14827,7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10690,0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10781,8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4045,9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Исполнение судебных актов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830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Прочие расходы в сфере здравоохранения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казенными учреждениями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органами управления государственными внебюджетными фондами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974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Расходы на выплату персоналу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органов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734,7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Специальные расходы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880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фонды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Резервный фонд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предусмотренный органами местного самоуправления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Резервные средства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0100000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870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266,0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общегосударственные вопросы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0109900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0100400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129,3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Профессиональная подготовка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переподготовка и повышение квалификации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Глава муниципального образования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0100100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Обеспечение деятельности администрации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07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05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культуры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Межбюджетные трансферты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гарантии муниципальным служащим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вышедшим на пенсию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Социальные выплаты гражданам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кроме публичных нормативных социальных выплат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06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0101800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320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489,6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Периодическая печать и издательства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бюджетные ассигнования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Уплата налогов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сборов и иных платежей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02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850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Информирование жителей района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Закупка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200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закупки товаров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работ и услуг для обеспечения  государственных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нужд</w:t>
            </w:r>
          </w:p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0100300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240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700,0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845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sz w:val="20"/>
          <w:szCs w:val="20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6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Источники финансирования дефицита бюджета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0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"/>
        <w:gridCol w:w="2507"/>
        <w:gridCol w:w="3605"/>
        <w:gridCol w:w="1149"/>
        <w:gridCol w:w="1148"/>
        <w:gridCol w:w="113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5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классификации</w:t>
            </w:r>
          </w:p>
        </w:tc>
        <w:tc>
          <w:tcPr>
            <w:tcW w:type="dxa" w:w="36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Наименование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показателей</w:t>
            </w:r>
          </w:p>
        </w:tc>
        <w:tc>
          <w:tcPr>
            <w:tcW w:type="dxa" w:w="34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30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01 000000000000 000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01 050000000000 000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01 050201000000 510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01 050201030000 510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01 050201000000 610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01 050201030000 610</w:t>
            </w:r>
          </w:p>
        </w:tc>
        <w:tc>
          <w:tcPr>
            <w:tcW w:type="dxa" w:w="36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средств бюджетов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внутригородских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7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Объем межбюджетных трансфертов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предоставляемых бюджету 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города Москвы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году и плановом периоде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4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1332"/>
        <w:gridCol w:w="942"/>
        <w:gridCol w:w="1357"/>
        <w:gridCol w:w="1470"/>
        <w:gridCol w:w="576"/>
        <w:gridCol w:w="756"/>
        <w:gridCol w:w="756"/>
        <w:gridCol w:w="75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 ведомства</w:t>
            </w:r>
          </w:p>
        </w:tc>
        <w:tc>
          <w:tcPr>
            <w:tcW w:type="dxa" w:w="9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Раздел</w:t>
            </w:r>
          </w:p>
        </w:tc>
        <w:tc>
          <w:tcPr>
            <w:tcW w:type="dxa" w:w="13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Подраздел</w:t>
            </w:r>
          </w:p>
        </w:tc>
        <w:tc>
          <w:tcPr>
            <w:tcW w:type="dxa" w:w="14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ЦСР</w:t>
            </w:r>
          </w:p>
        </w:tc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ВР</w:t>
            </w:r>
          </w:p>
        </w:tc>
        <w:tc>
          <w:tcPr>
            <w:tcW w:type="dxa" w:w="22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Пенсионное обеспечение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</w:rPr>
              <w:t>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Иные межбюджетные трансферты</w:t>
            </w:r>
          </w:p>
        </w:tc>
        <w:tc>
          <w:tcPr>
            <w:tcW w:type="dxa" w:w="1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1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35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0101500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after="0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540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  <w:tc>
          <w:tcPr>
            <w:tcW w:type="dxa" w:w="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495,0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680" w:bottom="1134" w:left="1134" w:header="709" w:footer="709"/>
          <w:bidi w:val="0"/>
        </w:sectPr>
      </w:pPr>
      <w:r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8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1134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муниципальных гарантий муниципального округа Ивановское в валюте Российской Федерации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1.1.</w:t>
      </w:r>
      <w:r>
        <w:rPr>
          <w:rStyle w:val="Нет"/>
          <w:b w:val="1"/>
          <w:bCs w:val="1"/>
          <w:rtl w:val="0"/>
          <w:lang w:val="ru-RU"/>
        </w:rPr>
        <w:t xml:space="preserve"> Перечень подлежащих предоставлению муниципальных гарантий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–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сновной текст A"/>
        <w:spacing w:after="0"/>
        <w:ind w:firstLine="720"/>
        <w:jc w:val="center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52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3"/>
        <w:gridCol w:w="2632"/>
        <w:gridCol w:w="2788"/>
        <w:gridCol w:w="1663"/>
        <w:gridCol w:w="811"/>
        <w:gridCol w:w="810"/>
        <w:gridCol w:w="695"/>
        <w:gridCol w:w="2766"/>
        <w:gridCol w:w="2431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26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Направления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цели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гарантирования</w:t>
            </w:r>
          </w:p>
        </w:tc>
        <w:tc>
          <w:tcPr>
            <w:tcW w:type="dxa" w:w="27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Категории и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или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наименования принципалов</w:t>
            </w:r>
          </w:p>
        </w:tc>
        <w:tc>
          <w:tcPr>
            <w:tcW w:type="dxa" w:w="397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гарантий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Наличие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отсутствия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регрессного требования гаранта к принципалам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Иные условия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предоставления и исполнения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гарантий</w:t>
            </w:r>
          </w:p>
        </w:tc>
      </w:tr>
      <w:tr>
        <w:tblPrEx>
          <w:shd w:val="clear" w:color="auto" w:fill="ced7e7"/>
        </w:tblPrEx>
        <w:trPr>
          <w:trHeight w:val="1367" w:hRule="atLeast"/>
        </w:trPr>
        <w:tc>
          <w:tcPr>
            <w:tcW w:type="dxa" w:w="6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Общий объем гарантий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2026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сновной текст A"/>
        <w:widowControl w:val="0"/>
        <w:spacing w:after="0"/>
        <w:jc w:val="center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sectPr>
          <w:type w:val="continuous"/>
          <w:pgSz w:w="11900" w:h="16840" w:orient="portrait"/>
          <w:pgMar w:top="1134" w:right="680" w:bottom="1134" w:left="1134" w:header="709" w:footer="709"/>
          <w:bidi w:val="0"/>
        </w:sect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9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Программа муниципальных внутренних заимствований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  <w:i w:val="1"/>
          <w:i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1.</w:t>
      </w:r>
      <w:r>
        <w:rPr>
          <w:rStyle w:val="Нет"/>
          <w:b w:val="1"/>
          <w:bCs w:val="1"/>
          <w:rtl w:val="0"/>
          <w:lang w:val="ru-RU"/>
        </w:rPr>
        <w:t xml:space="preserve"> Привлечение средств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году</w:t>
      </w: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9"/>
        <w:gridCol w:w="3688"/>
        <w:gridCol w:w="3406"/>
        <w:gridCol w:w="2435"/>
      </w:tblGrid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привлечения средств в бюджет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Предельные сроки погашения долговых обязательств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3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44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3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both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2.</w:t>
      </w:r>
      <w:r>
        <w:rPr>
          <w:rStyle w:val="Нет"/>
          <w:b w:val="1"/>
          <w:bCs w:val="1"/>
          <w:rtl w:val="0"/>
          <w:lang w:val="ru-RU"/>
        </w:rPr>
        <w:t xml:space="preserve"> Погашение долговых обязательств в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>году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6"/>
        <w:gridCol w:w="3645"/>
        <w:gridCol w:w="584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 долговых обязательств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погашения долговых обязательств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3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97" w:hRule="atLeast"/>
        </w:trPr>
        <w:tc>
          <w:tcPr>
            <w:tcW w:type="dxa" w:w="44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5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both"/>
        <w:rPr>
          <w:rStyle w:val="Нет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ru-RU"/>
        </w:rPr>
        <w:t xml:space="preserve"> Привлечение средств в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</w:p>
    <w:tbl>
      <w:tblPr>
        <w:tblW w:w="103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7"/>
        <w:gridCol w:w="5403"/>
        <w:gridCol w:w="1183"/>
        <w:gridCol w:w="1185"/>
        <w:gridCol w:w="940"/>
        <w:gridCol w:w="940"/>
      </w:tblGrid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4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23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Объем привлечения средств в бюджет муниципального округа Ивановское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рублей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8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Предельные сроки погашения долговых обязательств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4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11.</w:t>
            </w:r>
            <w:r>
              <w:rPr>
                <w:rStyle w:val="Нет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0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4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6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38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9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273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</w:rPr>
      </w:pPr>
    </w:p>
    <w:p>
      <w:pPr>
        <w:pStyle w:val="Обычный"/>
        <w:tabs>
          <w:tab w:val="left" w:pos="3544"/>
        </w:tabs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4.</w:t>
      </w:r>
      <w:r>
        <w:rPr>
          <w:rStyle w:val="Нет"/>
          <w:b w:val="1"/>
          <w:bCs w:val="1"/>
          <w:rtl w:val="0"/>
          <w:lang w:val="ru-RU"/>
        </w:rPr>
        <w:t xml:space="preserve"> Погашение долговых обязательств в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годах</w:t>
      </w:r>
    </w:p>
    <w:p>
      <w:pPr>
        <w:pStyle w:val="Обычный"/>
        <w:tabs>
          <w:tab w:val="left" w:pos="3544"/>
        </w:tabs>
        <w:ind w:firstLine="720"/>
        <w:jc w:val="both"/>
        <w:rPr>
          <w:rStyle w:val="Нет"/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0"/>
        <w:gridCol w:w="5352"/>
        <w:gridCol w:w="2010"/>
        <w:gridCol w:w="2236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п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</w:p>
        </w:tc>
        <w:tc>
          <w:tcPr>
            <w:tcW w:type="dxa" w:w="53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Виды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долговых обязательств</w:t>
            </w:r>
          </w:p>
        </w:tc>
        <w:tc>
          <w:tcPr>
            <w:tcW w:type="dxa" w:w="42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Объем погашения долговых обязательств муниципального округа Ивановское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1.</w:t>
            </w:r>
          </w:p>
        </w:tc>
        <w:tc>
          <w:tcPr>
            <w:tcW w:type="dxa" w:w="5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Муниципальные ценные бумаги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номинальная стоимость которых указана в валюте Российской Федерации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2.</w:t>
            </w:r>
          </w:p>
        </w:tc>
        <w:tc>
          <w:tcPr>
            <w:tcW w:type="dxa" w:w="5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Бюджетные кредиты из других бюджетов бюджетной системы Российской в валюте Российской Федерации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60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2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widowControl w:val="0"/>
        <w:tabs>
          <w:tab w:val="left" w:pos="3544"/>
        </w:tabs>
        <w:jc w:val="both"/>
        <w:rPr>
          <w:rStyle w:val="Нет"/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>10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к решению Совета депутатов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муниципального округа Ивановское</w:t>
      </w:r>
    </w:p>
    <w:p>
      <w:pPr>
        <w:pStyle w:val="Обычный"/>
        <w:ind w:firstLine="6804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от «</w:t>
      </w:r>
      <w:r>
        <w:rPr>
          <w:rStyle w:val="Нет"/>
          <w:sz w:val="20"/>
          <w:szCs w:val="20"/>
          <w:rtl w:val="0"/>
          <w:lang w:val="ru-RU"/>
        </w:rPr>
        <w:t>___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______2023 </w:t>
      </w:r>
      <w:r>
        <w:rPr>
          <w:rStyle w:val="Нет"/>
          <w:sz w:val="20"/>
          <w:szCs w:val="20"/>
          <w:rtl w:val="0"/>
          <w:lang w:val="ru-RU"/>
        </w:rPr>
        <w:t xml:space="preserve">года № </w:t>
      </w:r>
      <w:r>
        <w:rPr>
          <w:rStyle w:val="Нет"/>
          <w:sz w:val="20"/>
          <w:szCs w:val="20"/>
          <w:rtl w:val="0"/>
          <w:lang w:val="ru-RU"/>
        </w:rPr>
        <w:t>______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Верхний предел муниципального внутреннего долга муниципального округа Ивановское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верхний предел долга по муниципальным гарантиям муниципального округа Ивановское в валюте Российской Федерации</w:t>
      </w:r>
    </w:p>
    <w:p>
      <w:pPr>
        <w:pStyle w:val="Обычный"/>
        <w:ind w:firstLine="72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3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3"/>
        <w:gridCol w:w="1973"/>
        <w:gridCol w:w="1888"/>
        <w:gridCol w:w="183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Показатель</w:t>
            </w:r>
          </w:p>
        </w:tc>
        <w:tc>
          <w:tcPr>
            <w:tcW w:type="dxa" w:w="197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37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Плановый период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7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01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2027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Верхний предел муниципального внутреннего долга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верхний предел долга по муниципальным гарантиям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  <w:tc>
          <w:tcPr>
            <w:tcW w:type="dxa" w:w="1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ind w:firstLine="720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</w:rPr>
        <w:t>0</w:t>
      </w:r>
      <w:r>
        <w:rPr>
          <w:rStyle w:val="Нет"/>
          <w:rtl w:val="0"/>
          <w:lang w:val="ru-RU"/>
        </w:rPr>
        <w:t>7</w:t>
      </w:r>
      <w:r>
        <w:rPr>
          <w:rStyle w:val="Нет"/>
          <w:rtl w:val="0"/>
        </w:rPr>
        <w:t xml:space="preserve"> ноября 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</w:t>
      </w:r>
      <w:r>
        <w:rPr>
          <w:rStyle w:val="Нет"/>
          <w:rtl w:val="0"/>
          <w:lang w:val="ru-RU"/>
        </w:rPr>
        <w:t xml:space="preserve"> 23/3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Распределение расходов бюджета</w:t>
      </w:r>
    </w:p>
    <w:p>
      <w:pPr>
        <w:pStyle w:val="Основной текст A"/>
        <w:spacing w:after="0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муниципального округа Ивановское на 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2024 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</w:p>
    <w:p>
      <w:pPr>
        <w:pStyle w:val="Основной текст A"/>
        <w:spacing w:after="0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03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38"/>
        <w:gridCol w:w="2270"/>
      </w:tblGrid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Направление расходов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расходы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21745,6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62,0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3487,1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2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27019,3</w:t>
            </w:r>
          </w:p>
        </w:tc>
      </w:tr>
    </w:tbl>
    <w:p>
      <w:pPr>
        <w:pStyle w:val="Основной текст A"/>
        <w:widowControl w:val="0"/>
        <w:spacing w:after="0"/>
        <w:jc w:val="both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3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</w:rPr>
        <w:t>0</w:t>
      </w:r>
      <w:r>
        <w:rPr>
          <w:rStyle w:val="Нет"/>
          <w:rtl w:val="0"/>
          <w:lang w:val="ru-RU"/>
        </w:rPr>
        <w:t>7</w:t>
      </w:r>
      <w:r>
        <w:rPr>
          <w:rStyle w:val="Нет"/>
          <w:rtl w:val="0"/>
        </w:rPr>
        <w:t xml:space="preserve"> ноября 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23/3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Распределение расходов бюджета муниципального округа Ивановское</w:t>
      </w: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на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 по направлениям</w:t>
      </w: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15"/>
        <w:gridCol w:w="2187"/>
        <w:gridCol w:w="1850"/>
      </w:tblGrid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Направление расходов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02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Общегосударственные расходы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21239,0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21331,8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Образование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50,0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Культура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кинематография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2829,7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2161,4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Социальная политика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984,6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Средства массовой информации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740,0</w:t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Условно утвержденные расходы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662,6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1329,9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61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 РАСХОДОВ</w:t>
            </w:r>
          </w:p>
        </w:tc>
        <w:tc>
          <w:tcPr>
            <w:tcW w:type="dxa" w:w="2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26505,9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26597,7</w:t>
            </w:r>
          </w:p>
        </w:tc>
      </w:tr>
    </w:tbl>
    <w:p>
      <w:pPr>
        <w:pStyle w:val="Основной текст A"/>
        <w:widowControl w:val="0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4"/>
          <w:szCs w:val="24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4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</w:rPr>
        <w:t>0</w:t>
      </w:r>
      <w:r>
        <w:rPr>
          <w:rStyle w:val="Нет"/>
          <w:rtl w:val="0"/>
          <w:lang w:val="ru-RU"/>
        </w:rPr>
        <w:t>7</w:t>
      </w:r>
      <w:r>
        <w:rPr>
          <w:rStyle w:val="Нет"/>
          <w:rtl w:val="0"/>
        </w:rPr>
        <w:t xml:space="preserve"> ноября 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23/3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Источники финансирования дефицита бюджета муниципального округа</w:t>
      </w:r>
    </w:p>
    <w:p>
      <w:pPr>
        <w:pStyle w:val="Обычный"/>
        <w:ind w:firstLine="720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>годов</w:t>
      </w:r>
    </w:p>
    <w:p>
      <w:pPr>
        <w:pStyle w:val="Обычный"/>
        <w:ind w:firstLine="720"/>
        <w:jc w:val="both"/>
        <w:rPr>
          <w:rStyle w:val="Нет"/>
        </w:rPr>
      </w:pPr>
    </w:p>
    <w:tbl>
      <w:tblPr>
        <w:tblW w:w="1030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2560"/>
        <w:gridCol w:w="3680"/>
        <w:gridCol w:w="1170"/>
        <w:gridCol w:w="1170"/>
        <w:gridCol w:w="115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3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Коды бюджетной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классификации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показателей</w:t>
            </w:r>
          </w:p>
        </w:tc>
        <w:tc>
          <w:tcPr>
            <w:tcW w:type="dxa" w:w="34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тыс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313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2024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2025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2026 </w:t>
            </w: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01 000000000000 000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01 050000000000 000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01 050201000000 510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01 050201030000 510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01 050201000000 610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900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01 050201030000 610</w:t>
            </w:r>
          </w:p>
        </w:tc>
        <w:tc>
          <w:tcPr>
            <w:tcW w:type="dxa" w:w="3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  <w:rPr>
                <w:rStyle w:val="Нет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Уменьшение прочих остатков средств бюджетов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внутригородских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68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ИТОГО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0,0</w:t>
            </w:r>
          </w:p>
        </w:tc>
      </w:tr>
    </w:tbl>
    <w:p>
      <w:pPr>
        <w:pStyle w:val="Обычный"/>
        <w:widowControl w:val="0"/>
        <w:jc w:val="center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ind w:left="6804" w:firstLine="0"/>
        <w:jc w:val="both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Приложение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к решению Совета депутатов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</w:rPr>
      </w:pPr>
      <w:r>
        <w:rPr>
          <w:rStyle w:val="Нет"/>
          <w:rtl w:val="0"/>
        </w:rPr>
        <w:t xml:space="preserve">муниципального округа Ивановское </w:t>
      </w:r>
    </w:p>
    <w:p>
      <w:pPr>
        <w:pStyle w:val="Основной текст A"/>
        <w:spacing w:after="0"/>
        <w:ind w:left="6804" w:firstLine="0"/>
        <w:jc w:val="both"/>
        <w:rPr>
          <w:rStyle w:val="Нет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</w:rPr>
        <w:t xml:space="preserve">от </w:t>
      </w:r>
      <w:r>
        <w:rPr>
          <w:rStyle w:val="Нет"/>
          <w:rtl w:val="0"/>
        </w:rPr>
        <w:t>0</w:t>
      </w:r>
      <w:r>
        <w:rPr>
          <w:rStyle w:val="Нет"/>
          <w:rtl w:val="0"/>
          <w:lang w:val="ru-RU"/>
        </w:rPr>
        <w:t>7</w:t>
      </w:r>
      <w:r>
        <w:rPr>
          <w:rStyle w:val="Нет"/>
          <w:rtl w:val="0"/>
        </w:rPr>
        <w:t xml:space="preserve"> ноября </w:t>
      </w:r>
      <w:r>
        <w:rPr>
          <w:rStyle w:val="Нет"/>
          <w:rtl w:val="0"/>
        </w:rPr>
        <w:t>202</w:t>
      </w:r>
      <w:r>
        <w:rPr>
          <w:rStyle w:val="Нет"/>
          <w:rtl w:val="0"/>
          <w:lang w:val="ru-RU"/>
        </w:rPr>
        <w:t>3</w:t>
      </w:r>
      <w:r>
        <w:rPr>
          <w:rStyle w:val="Нет"/>
          <w:rtl w:val="0"/>
        </w:rPr>
        <w:t xml:space="preserve"> года № </w:t>
      </w:r>
      <w:r>
        <w:rPr>
          <w:rStyle w:val="Нет"/>
          <w:rtl w:val="0"/>
          <w:lang w:val="ru-RU"/>
        </w:rPr>
        <w:t>23/3</w:t>
      </w: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shd w:val="clear" w:color="auto" w:fill="ffff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spacing w:after="0"/>
        <w:ind w:firstLine="720"/>
        <w:jc w:val="both"/>
        <w:rPr>
          <w:rStyle w:val="Нет"/>
          <w:outline w:val="0"/>
          <w:color w:val="000000"/>
          <w:sz w:val="28"/>
          <w:szCs w:val="28"/>
          <w:u w:color="000000"/>
          <w:shd w:val="clear" w:color="auto" w:fill="ffff00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center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 xml:space="preserve">Основные направления бюджетной и налоговой политики муниципального округа Ивановское на </w:t>
      </w:r>
      <w:r>
        <w:rPr>
          <w:rStyle w:val="Нет"/>
          <w:b w:val="1"/>
          <w:bCs w:val="1"/>
          <w:rtl w:val="0"/>
          <w:lang w:val="ru-RU"/>
        </w:rPr>
        <w:t xml:space="preserve">2024 </w:t>
      </w:r>
      <w:r>
        <w:rPr>
          <w:rStyle w:val="Нет"/>
          <w:b w:val="1"/>
          <w:bCs w:val="1"/>
          <w:rtl w:val="0"/>
          <w:lang w:val="ru-RU"/>
        </w:rPr>
        <w:t xml:space="preserve">год и плановый период </w:t>
      </w:r>
      <w:r>
        <w:rPr>
          <w:rStyle w:val="Нет"/>
          <w:b w:val="1"/>
          <w:bCs w:val="1"/>
          <w:rtl w:val="0"/>
          <w:lang w:val="ru-RU"/>
        </w:rPr>
        <w:t xml:space="preserve">2025 </w:t>
      </w:r>
      <w:r>
        <w:rPr>
          <w:rStyle w:val="Нет"/>
          <w:b w:val="1"/>
          <w:bCs w:val="1"/>
          <w:rtl w:val="0"/>
          <w:lang w:val="ru-RU"/>
        </w:rPr>
        <w:t xml:space="preserve">и </w:t>
      </w:r>
      <w:r>
        <w:rPr>
          <w:rStyle w:val="Нет"/>
          <w:b w:val="1"/>
          <w:bCs w:val="1"/>
          <w:rtl w:val="0"/>
          <w:lang w:val="ru-RU"/>
        </w:rPr>
        <w:t xml:space="preserve">2026 </w:t>
      </w:r>
      <w:r>
        <w:rPr>
          <w:rStyle w:val="Нет"/>
          <w:b w:val="1"/>
          <w:bCs w:val="1"/>
          <w:rtl w:val="0"/>
          <w:lang w:val="ru-RU"/>
        </w:rPr>
        <w:t xml:space="preserve">годов </w:t>
      </w:r>
    </w:p>
    <w:p>
      <w:pPr>
        <w:pStyle w:val="Обычный"/>
        <w:jc w:val="center"/>
        <w:rPr>
          <w:rStyle w:val="Нет"/>
          <w:b w:val="1"/>
          <w:bCs w:val="1"/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Общие положения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Бюджетная и налоговая политика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 xml:space="preserve">годов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далее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бюджетная и налоговая политика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сохраняет преемственность целей и задач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определенных прошедшим бюджетным циклом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учитывает изменения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происходящие в экономике муниципального округа Ивановское и является одной из основ для формирования бюджета муниципального округа Ивановское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обеспечения рационального и эффективного использования бюджетных средств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дальнейшего совершенствования межбюджетных отношений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разработки основных характеристик и прогнозируемых параметров бюджета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безусловного выполнения действующих и принимаемых обязательств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обеспечения прозрачности и открытости бюджетного процесса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Основные направления бюджетной и налоговой политики  разработаны в соответствии с требованиями Бюджетного Кодекса Российской Федерации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Устава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Положения о бюджетном процессе в муниципальном округе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иных нормативных правовых актов муниципального округа Ивановское и содержат основные ориентиры и направления бюджетной и налоговой политики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ориентированы на обеспечение условий для дальнейшего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развития муниципального округа Ивановское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определяют цели и приоритеты бюджетной и налоговой политики в среднесрочной перспективе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В основу бюджетной политики муниципального округа Ивановское положены ориентиры и приоритеты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сформулированные в проекте основных направлений бюджетной политики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 Российской Федерации и города Москвы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безусловное выполнение обязательств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совершенствование межбюджетных отношений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прозрачности и открытости бюджетных данных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недопустимость долговых обязательств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Сбалансированность бюджета муниципального округа Ивановское достигается за счет детального экономического анализа при принятии новых расходных обязательств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</w:rPr>
        <w:tab/>
        <w:t>Бюджетная политика должна соответствовать целям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развития муниципального округа Ивановское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прав жителей на осуществление местного самоуправления через органы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уровня жизни всех групп населения муниципального округа Ивановское и деятельности сообществ на его территории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повышение качества и доступности муниципальных услуг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создание условий для позитивных изменений в социальной сфере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  создание условий для дальнейшего устойчивого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экономического и общественно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политического развития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эффективности управления финансовыми ресурсами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ориентация на комплексный подход в решении задач по обеспечению социальной стабильности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8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вовлечения граждан в обсуждение бюджетных решений и осуществление контроля за эффективностью и результативностью их исполнения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numPr>
          <w:ilvl w:val="0"/>
          <w:numId w:val="10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Основные задачи бюджетной и налоговой политики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Основными задачами бюджетной и налоговой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определение подходов к планированию доходов и расходов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источников финансирования дефицита бюджета муниципального округа Ивановское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разработка и утверждение сбалансированного местного бюджета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основы обеспечения предсказуемости и преемственности бюджетной политики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оптимизация системы закупок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реализация Федерального закона           от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 xml:space="preserve">апреля </w:t>
      </w:r>
      <w:r>
        <w:rPr>
          <w:rStyle w:val="Нет"/>
          <w:rtl w:val="0"/>
          <w:lang w:val="ru-RU"/>
        </w:rPr>
        <w:t xml:space="preserve">2013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44-</w:t>
      </w:r>
      <w:r>
        <w:rPr>
          <w:rStyle w:val="Нет"/>
          <w:rtl w:val="0"/>
          <w:lang w:val="ru-RU"/>
        </w:rPr>
        <w:t>ФЗ «О контрактной системе в сфере закупок товаров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работ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Нет"/>
          <w:rtl w:val="0"/>
          <w:lang w:val="ru-RU"/>
        </w:rPr>
        <w:t>);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совершенствование бюджетного процесса в муниципальном округе Ивановское за счет повышения роли среднесрочного и текущего планирования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участие в физическом и гражданско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патриотическом воспитании молодежи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дальнейшее повышение уровня бюджетной обеспеченности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сохранение бюджетной направленности бюджетных расходов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исполнения расходных обязательств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финансирования социально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значимых мероприятий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оптимизация расходов на функционирование органов местного самоуправления и рациональная экономия финансовых средств на текущее содержание за счет совершенствования практики размещения муниципального заказа на конкурентной основе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исполнение бюджета муниципального округа Ивановское в режиме строгой и разумной экономии бюджетных средств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приведение правовых актов муниципального округа Ивановское в соответствие с Бюджетным Кодексом Российской Федерации и другими законодательными актами в области организации бюджетного процесса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numPr>
          <w:ilvl w:val="0"/>
          <w:numId w:val="12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</w:p>
    <w:p>
      <w:pPr>
        <w:pStyle w:val="Обычный"/>
        <w:numPr>
          <w:ilvl w:val="0"/>
          <w:numId w:val="13"/>
        </w:numPr>
        <w:bidi w:val="0"/>
        <w:ind w:right="0"/>
        <w:jc w:val="center"/>
        <w:rPr>
          <w:b w:val="1"/>
          <w:bCs w:val="1"/>
          <w:rtl w:val="0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Основные направления бюджетной и налоговой политики</w:t>
      </w:r>
    </w:p>
    <w:p>
      <w:pPr>
        <w:pStyle w:val="Обычный"/>
        <w:ind w:firstLine="720"/>
        <w:rPr>
          <w:rStyle w:val="Нет"/>
          <w:b w:val="1"/>
          <w:bCs w:val="1"/>
        </w:rPr>
      </w:pP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Принимая во внимание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в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году и плановом периоде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 единственным источником доходов бюджета муниципального округа Ивановское планируются отчисления от налога на доходы физических лиц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основными направлениями бюджетной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оптимизация работы и взаимодействие с налоговыми службами в части собираемости налогов на доходы физических лиц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взаимодействие с Департаментом финансов города Москвы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Управлением Федерального казначейства по г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Москве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ФНС России в части налоговых поступлений в бюджет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усиление контроля за поступлением в бюджет муниципального округа Ивановское запланированных доходов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эффективное и строго целевое расходование средств бюджета муниципального округа Ивановское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направление экономии собственных средств бюджета муниципального округа Ивановское на выполнение своих полномочий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повышение эффективности работы по информированию населения муниципального округа Ивановское о деятельности органов местного самоуправления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 xml:space="preserve">совершенствование системы закупок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реализация Федерального закона от </w:t>
      </w:r>
      <w:r>
        <w:rPr>
          <w:rStyle w:val="Нет"/>
          <w:rtl w:val="0"/>
          <w:lang w:val="ru-RU"/>
        </w:rPr>
        <w:t xml:space="preserve">5 </w:t>
      </w:r>
      <w:r>
        <w:rPr>
          <w:rStyle w:val="Нет"/>
          <w:rtl w:val="0"/>
          <w:lang w:val="ru-RU"/>
        </w:rPr>
        <w:t xml:space="preserve">апреля </w:t>
      </w:r>
      <w:r>
        <w:rPr>
          <w:rStyle w:val="Нет"/>
          <w:rtl w:val="0"/>
          <w:lang w:val="ru-RU"/>
        </w:rPr>
        <w:t xml:space="preserve">2013 </w:t>
      </w:r>
      <w:r>
        <w:rPr>
          <w:rStyle w:val="Нет"/>
          <w:rtl w:val="0"/>
          <w:lang w:val="ru-RU"/>
        </w:rPr>
        <w:t xml:space="preserve">года № </w:t>
      </w:r>
      <w:r>
        <w:rPr>
          <w:rStyle w:val="Нет"/>
          <w:rtl w:val="0"/>
          <w:lang w:val="ru-RU"/>
        </w:rPr>
        <w:t>44-</w:t>
      </w:r>
      <w:r>
        <w:rPr>
          <w:rStyle w:val="Нет"/>
          <w:rtl w:val="0"/>
          <w:lang w:val="ru-RU"/>
        </w:rPr>
        <w:t>ФЗ «О контрактной системе в сфере закупок товаров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работ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услуг для обеспечения государственных и муниципальных нужд»</w:t>
      </w:r>
      <w:r>
        <w:rPr>
          <w:rStyle w:val="Нет"/>
          <w:rtl w:val="0"/>
          <w:lang w:val="ru-RU"/>
        </w:rPr>
        <w:t>);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усиление контроля за рациональным расходованием средств местного бюджета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Основными целями налоговой политики являются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сохранение бюджетной устойчивости</w:t>
      </w:r>
      <w:r>
        <w:rPr>
          <w:rStyle w:val="Нет"/>
          <w:rtl w:val="0"/>
          <w:lang w:val="ru-RU"/>
        </w:rPr>
        <w:t>;</w:t>
      </w:r>
    </w:p>
    <w:p>
      <w:pPr>
        <w:pStyle w:val="Обычный"/>
        <w:numPr>
          <w:ilvl w:val="0"/>
          <w:numId w:val="15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получение необходимого объема бюджетных доходов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Основные направления налоговой политики подготовлены в целях составления проекта бюджета муниципального округа Ивановское на </w:t>
      </w:r>
      <w:r>
        <w:rPr>
          <w:rStyle w:val="Нет"/>
          <w:rtl w:val="0"/>
          <w:lang w:val="ru-RU"/>
        </w:rPr>
        <w:t xml:space="preserve">2024 </w:t>
      </w:r>
      <w:r>
        <w:rPr>
          <w:rStyle w:val="Нет"/>
          <w:rtl w:val="0"/>
          <w:lang w:val="ru-RU"/>
        </w:rPr>
        <w:t xml:space="preserve">год и плановый период </w:t>
      </w:r>
      <w:r>
        <w:rPr>
          <w:rStyle w:val="Нет"/>
          <w:rtl w:val="0"/>
          <w:lang w:val="ru-RU"/>
        </w:rPr>
        <w:t xml:space="preserve">2025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2026 </w:t>
      </w:r>
      <w:r>
        <w:rPr>
          <w:rStyle w:val="Нет"/>
          <w:rtl w:val="0"/>
          <w:lang w:val="ru-RU"/>
        </w:rPr>
        <w:t>годов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Налоговая политика в </w:t>
      </w:r>
      <w:r>
        <w:rPr>
          <w:rStyle w:val="Нет"/>
          <w:rtl w:val="0"/>
          <w:lang w:val="ru-RU"/>
        </w:rPr>
        <w:t xml:space="preserve">2024-2026 </w:t>
      </w:r>
      <w:r>
        <w:rPr>
          <w:rStyle w:val="Нет"/>
          <w:rtl w:val="0"/>
          <w:lang w:val="ru-RU"/>
        </w:rPr>
        <w:t>годах строится на основе преемственности заложенных в предшествующие годы базовых принципов и условий налогообложения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этом главными целями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на достижение которых будет направлена налоговая политика в </w:t>
      </w:r>
      <w:r>
        <w:rPr>
          <w:rStyle w:val="Нет"/>
          <w:rtl w:val="0"/>
          <w:lang w:val="ru-RU"/>
        </w:rPr>
        <w:t xml:space="preserve">2024-2026 </w:t>
      </w:r>
      <w:r>
        <w:rPr>
          <w:rStyle w:val="Нет"/>
          <w:rtl w:val="0"/>
          <w:lang w:val="ru-RU"/>
        </w:rPr>
        <w:t>годах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останется обеспечение устойчивости бюджета муниципального округа Ивановское на основе стабильности налоговой базы</w:t>
      </w:r>
      <w:r>
        <w:rPr>
          <w:rStyle w:val="Нет"/>
          <w:rtl w:val="0"/>
          <w:lang w:val="ru-RU"/>
        </w:rPr>
        <w:t>.</w:t>
        <w:tab/>
      </w:r>
    </w:p>
    <w:p>
      <w:pPr>
        <w:pStyle w:val="Обычный"/>
        <w:ind w:firstLine="720"/>
        <w:jc w:val="both"/>
        <w:rPr>
          <w:rStyle w:val="Нет"/>
        </w:rPr>
      </w:pPr>
      <w:r>
        <w:rPr>
          <w:rStyle w:val="Нет"/>
          <w:rtl w:val="0"/>
          <w:lang w:val="ru-RU"/>
        </w:rPr>
        <w:t>Реализация основных направлений бюджетной и налоговой политики муниципального округа Ивановское будет способствовать надежной и крепкой основе ускорения экономического роста для достижения целей развития муниципального округа Ивановское на ближайшие три года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tabs>
          <w:tab w:val="left" w:pos="9214"/>
        </w:tabs>
        <w:ind w:firstLine="720"/>
        <w:rPr>
          <w:rStyle w:val="Нет"/>
        </w:rPr>
      </w:pPr>
    </w:p>
    <w:p>
      <w:pPr>
        <w:pStyle w:val="Обычный"/>
        <w:tabs>
          <w:tab w:val="left" w:pos="9214"/>
        </w:tabs>
        <w:ind w:firstLine="720"/>
        <w:rPr>
          <w:rStyle w:val="Нет"/>
        </w:rPr>
      </w:pPr>
    </w:p>
    <w:p>
      <w:pPr>
        <w:pStyle w:val="Обычный"/>
        <w:tabs>
          <w:tab w:val="left" w:pos="9214"/>
        </w:tabs>
        <w:ind w:firstLine="720"/>
      </w:pPr>
      <w:r>
        <w:rPr>
          <w:rStyle w:val="Нет"/>
        </w:rPr>
      </w:r>
    </w:p>
    <w:sectPr>
      <w:headerReference w:type="default" r:id="rId6"/>
      <w:headerReference w:type="first" r:id="rId7"/>
      <w:pgSz w:w="11900" w:h="16840" w:orient="portrait"/>
      <w:pgMar w:top="1134" w:right="680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8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144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360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5760" w:firstLine="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20"/>
        </w:tabs>
        <w:ind w:left="720" w:hanging="3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</w:tabs>
        <w:ind w:left="1440" w:hanging="7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</w:tabs>
        <w:ind w:left="1440" w:hanging="4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</w:tabs>
        <w:ind w:left="2160" w:hanging="7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</w:tabs>
        <w:ind w:left="216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</w:tabs>
        <w:ind w:left="2880" w:hanging="8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</w:tabs>
        <w:ind w:left="2880" w:hanging="4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7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72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14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216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288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360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4320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04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5760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1260"/>
          </w:tabs>
          <w:ind w:left="540" w:firstLine="18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72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2160"/>
          </w:tabs>
          <w:ind w:left="14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260"/>
            <w:tab w:val="num" w:pos="2880"/>
          </w:tabs>
          <w:ind w:left="216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60"/>
            <w:tab w:val="num" w:pos="3600"/>
          </w:tabs>
          <w:ind w:left="288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4320"/>
          </w:tabs>
          <w:ind w:left="360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260"/>
            <w:tab w:val="num" w:pos="5040"/>
          </w:tabs>
          <w:ind w:left="4320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60"/>
            <w:tab w:val="num" w:pos="5760"/>
          </w:tabs>
          <w:ind w:left="504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60"/>
            <w:tab w:val="num" w:pos="6480"/>
          </w:tabs>
          <w:ind w:left="5760" w:firstLine="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20"/>
          </w:tabs>
          <w:ind w:left="708" w:firstLine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720"/>
            <w:tab w:val="num" w:pos="1776"/>
          </w:tabs>
          <w:ind w:left="1056" w:hanging="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764" w:firstLine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2112" w:hanging="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282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3528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3600" w:firstLine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4320" w:hanging="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8" w:firstLine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776"/>
          </w:tabs>
          <w:ind w:left="1056" w:hanging="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64" w:firstLine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12" w:hanging="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20" w:firstLine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528" w:firstLine="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0" w:firstLine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1">
    <w:name w:val="Текст1"/>
    <w:next w:val="Текст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sz w:val="28"/>
      <w:szCs w:val="28"/>
      <w:u w:val="none" w:color="000000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1">
    <w:name w:val="Hyperlink.1"/>
    <w:basedOn w:val="Нет"/>
    <w:next w:val="Hyperlink.1"/>
    <w:rPr>
      <w:lang w:val="en-US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