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Информация о деятельности центра госуслуг</w:t>
      </w:r>
    </w:p>
    <w:p w:rsidR="000B5A51" w:rsidRPr="00F830B0" w:rsidRDefault="000B5A51" w:rsidP="000B5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B0">
        <w:rPr>
          <w:rFonts w:ascii="Times New Roman" w:hAnsi="Times New Roman" w:cs="Times New Roman"/>
          <w:b/>
          <w:sz w:val="28"/>
          <w:szCs w:val="28"/>
        </w:rPr>
        <w:t>«Мои Доку</w:t>
      </w:r>
      <w:r w:rsidR="00090E89">
        <w:rPr>
          <w:rFonts w:ascii="Times New Roman" w:hAnsi="Times New Roman" w:cs="Times New Roman"/>
          <w:b/>
          <w:sz w:val="28"/>
          <w:szCs w:val="28"/>
        </w:rPr>
        <w:t>менты» района Ивановское за 202</w:t>
      </w:r>
      <w:r w:rsidR="00090E8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F83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5A51" w:rsidRDefault="000B5A51" w:rsidP="000B5A5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4B2B7D" w:rsidRDefault="000B5A51" w:rsidP="004B2B7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госуслуг района Ивановское функционирует с 09.01.2013 года. С февраля 2014 года Центр размещен непосредственно в районе и расположен по адресу ул. </w:t>
      </w:r>
      <w:proofErr w:type="spellStart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Молостовых</w:t>
      </w:r>
      <w:proofErr w:type="spellEnd"/>
      <w:r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д. 1Г, общая площадь занимаемых помещений 938 кв.м.</w:t>
      </w:r>
      <w:r w:rsidR="00090E8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 2014 года капитальный ремонт не производился, при этом здание уже стало изношено, отмечались проблемы с кровлей. С 20.12.2021 по 21.11.2022 года Центр госуслуг района Ивановское был закрыт на капитальный ремонт. </w:t>
      </w:r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Во время капитального ремонта приём специалистами МФЦ района Ивановское проводился по адресу: ул. Алексея </w:t>
      </w:r>
      <w:r w:rsid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Дикого дом 3 в МФЦ Новогиреево. </w:t>
      </w:r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всех этапах проведения капитального ремонта осуществлялся постоянный контроль со стороны руководителя МФЦ района Ивановское, а также в ряде вопросов с привлечением главы муниципального округа Ивановское, Управы района и ГБУ «</w:t>
      </w:r>
      <w:proofErr w:type="spellStart"/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Жилищник</w:t>
      </w:r>
      <w:proofErr w:type="spellEnd"/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».</w:t>
      </w:r>
      <w:r w:rsid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Ремонтные работы прошли качественно, согласно установленным нормам и архитектурно-проектной документации.</w:t>
      </w:r>
      <w:r w:rsid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22.11.2022 Центр госуслуг района Ивановское возобновил свою работу по адресу: ул. </w:t>
      </w:r>
      <w:proofErr w:type="spellStart"/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Молостовых</w:t>
      </w:r>
      <w:proofErr w:type="spellEnd"/>
      <w:r w:rsidR="004B2B7D"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дом 1Г.</w:t>
      </w:r>
    </w:p>
    <w:p w:rsidR="004B2B7D" w:rsidRPr="000B5A51" w:rsidRDefault="004B2B7D" w:rsidP="004B2B7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Также о</w:t>
      </w:r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сенью 2022 года совместно с главой муниципального округа Ивановское, представителями управы района и ГБУ «</w:t>
      </w:r>
      <w:proofErr w:type="spellStart"/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Жилищник</w:t>
      </w:r>
      <w:proofErr w:type="spellEnd"/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был согласован план благоустройств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 прилегающей к МФЦ территории. </w:t>
      </w:r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Полностью заменено асфальтно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е покрытие по всему периметру.  </w:t>
      </w:r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Установлены ур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ны и скамейки для посетителей. </w:t>
      </w:r>
      <w:r w:rsidRPr="004B2B7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Облагорожена клумба возле главного входа в МФЦ.</w:t>
      </w:r>
    </w:p>
    <w:p w:rsidR="00C37A03" w:rsidRDefault="00C37A03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22.11.2022 состоялось открытие МФЦ района Ивановское после капитального ремонта по адресу: 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Молостовых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дом 1Г. Что изменилось? Прежде всего зона ожидания посетителей стала более просторная и комфортная, увеличена зона электронных услуг в 3 раза, появился кабинет для неторжественной регистрации брака, оборудован детский уголок и комната матери и ребенка, появился мини-кафетерий.  </w:t>
      </w:r>
    </w:p>
    <w:p w:rsidR="00C37A03" w:rsidRDefault="00C37A03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Также д</w:t>
      </w:r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ля наших посетителей у нас имеется: копировальный аппарат; </w:t>
      </w:r>
      <w:proofErr w:type="spellStart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Фотокабина</w:t>
      </w:r>
      <w:proofErr w:type="spellEnd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Терминал по оплате госпошлин, банкомат ВТБ, </w:t>
      </w:r>
      <w:proofErr w:type="spellStart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эквайринг-терминалы</w:t>
      </w:r>
      <w:proofErr w:type="spellEnd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в окнах приема; имеется </w:t>
      </w:r>
      <w:proofErr w:type="spellStart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велопарковка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которая в настоящий момент располагается возле остановки</w:t>
      </w:r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; бесплатный </w:t>
      </w:r>
      <w:proofErr w:type="spellStart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Wi-Fi</w:t>
      </w:r>
      <w:proofErr w:type="spellEnd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; Более того, центр оборудован и для приема маломобильных групп населения (пандус, кнопка вызова, специализированная туалетная комната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сервис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сурдоперевода</w:t>
      </w:r>
      <w:proofErr w:type="spellEnd"/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);</w:t>
      </w:r>
      <w:r w:rsidRPr="00C37A03">
        <w:t xml:space="preserve"> </w:t>
      </w:r>
      <w:r w:rsidRPr="00C37A0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Администраторы-помощники всегда помогают и консультируют наших посетителей.</w:t>
      </w:r>
    </w:p>
    <w:p w:rsidR="000B5A51" w:rsidRDefault="00AF2720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После открытия к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оличество окон приема нашего Центра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стало 66. На конец 2022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243D9E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года фактическое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количество сотрудников с учетом ру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ководящего состава составляет 73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Центр работает ежедневно с 8:00 до 20:00. Более 270 услуг предоставляется нашим посетителям в окнах приема, 98% из них предоставляются </w:t>
      </w:r>
      <w:r w:rsidR="000B5A51" w:rsidRPr="000B5A51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без привязки к месту жительства.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За период с 01.01.2022 по 21.11.2022 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общее количество обратившихся посетителей в Центр госуслуг района Ивановское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\Новогиреево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составило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344.029 посетителей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при этом количество услуг составило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399.609</w:t>
      </w:r>
      <w:r w:rsidR="000B5A51" w:rsidRPr="000B5A51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. </w:t>
      </w:r>
      <w:r w:rsidR="005B023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При этом за период с 22.11.2022 по 31.12.2022 </w:t>
      </w:r>
      <w:r w:rsidR="00243D9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в МФЦ Ивановское уже после ремонта к нам прибыло 21.994 посетителя и оказано 26.321 услуга. </w:t>
      </w:r>
    </w:p>
    <w:p w:rsidR="00866AE8" w:rsidRPr="003B15ED" w:rsidRDefault="00866AE8" w:rsidP="000B5A5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B15E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Среднее время ожидания за указанный период в МФЦ Ивановское составило 3 минуты 21 секунды. </w:t>
      </w:r>
    </w:p>
    <w:p w:rsidR="007269BA" w:rsidRPr="007269BA" w:rsidRDefault="007269BA" w:rsidP="007269BA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7269BA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Центры госуслуг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9 жизненных ситуаций или направить комплексный запрос на получение различных услуг). </w:t>
      </w:r>
    </w:p>
    <w:p w:rsidR="00DB7E16" w:rsidRDefault="00DB7E16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Что касается наиболее в</w:t>
      </w:r>
      <w:r w:rsidR="00A548B8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остребованных услуг, так за 2021</w:t>
      </w:r>
      <w:r w:rsidRPr="00DB7E1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год, было оформлено и выдано:</w:t>
      </w:r>
    </w:p>
    <w:p w:rsidR="00C115F8" w:rsidRPr="00C115F8" w:rsidRDefault="00C115F8" w:rsidP="00DB7E1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C115F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Предоставление информации жилищного учета – 1905 обращений</w:t>
      </w:r>
    </w:p>
    <w:p w:rsidR="00C115F8" w:rsidRPr="00C115F8" w:rsidRDefault="00C115F8" w:rsidP="00DB7E1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Регистрационный учет граждан РФ по месту пребывания и по месту жительства в пределах РФ – 1543 обращения</w:t>
      </w:r>
    </w:p>
    <w:p w:rsidR="00C115F8" w:rsidRPr="00C115F8" w:rsidRDefault="00C115F8" w:rsidP="00DB7E1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Расчет (перерасчет) жилищно-коммунальных платежей – 1474 обращения</w:t>
      </w:r>
    </w:p>
    <w:p w:rsidR="00C115F8" w:rsidRPr="00C115F8" w:rsidRDefault="00C115F8" w:rsidP="00DB7E1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Оформление и выдача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соцкарты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– 1068 обращений</w:t>
      </w:r>
    </w:p>
    <w:p w:rsidR="00C115F8" w:rsidRPr="00C115F8" w:rsidRDefault="00C115F8" w:rsidP="00DB7E16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Кадастровый учет и регистрация прав – 324 обращения</w:t>
      </w:r>
    </w:p>
    <w:p w:rsidR="00C115F8" w:rsidRPr="00C115F8" w:rsidRDefault="00C115F8" w:rsidP="00C115F8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Предоставления сведений из реестра недвижимости (ЕГРН) – 262 обращения</w:t>
      </w:r>
    </w:p>
    <w:p w:rsidR="00C115F8" w:rsidRPr="00C115F8" w:rsidRDefault="00C115F8" w:rsidP="00C115F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C115F8" w:rsidRDefault="00C115F8" w:rsidP="00C115F8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МФЦ Ивановское также является органом ЗАГС №59 г. Москвы. За указанный период с 22.11 по 31.12 было принято: 99 смертей; 33 рождения; 10 отцовства; 8 брака; 16 расторжения брака; 401 повторное свидетельство\справка</w:t>
      </w:r>
    </w:p>
    <w:p w:rsidR="007F393B" w:rsidRDefault="007F393B" w:rsidP="007F393B">
      <w:pPr>
        <w:pStyle w:val="a5"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DB7E16" w:rsidRDefault="007F393B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Провести анализ и динамику с прошлым годом затруднительно, ввиду вышеуказанных причин и закрытия МФЦ на капитальный ремонт.</w:t>
      </w:r>
    </w:p>
    <w:p w:rsidR="007F393B" w:rsidRDefault="007F393B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Центр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Ивановское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производит начисления по 41.101 лицевых счетах. </w:t>
      </w:r>
      <w:r w:rsidRPr="007F39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С 28 апреля 2022 г., в случае если расчет начислений осуществляется через центры госуслуг, граждане могут получать в личном кабинете на портале mos.ru справку о наличии/отсутствии задолженности или переплаты за жилищно-коммунальные и иные услуги. Ранее при получении информации о задолженности в центрах госуслуг «Мои Документы» официальные сведения о переплате не предоставлялись вовсе (переплата просто учитывалась в едином платежном </w:t>
      </w:r>
      <w:r w:rsidRPr="007F393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документе). Жители по-прежнему могут выбрать — получить справку в МФЦ или онлайн на портале mos.ru.</w:t>
      </w:r>
    </w:p>
    <w:p w:rsidR="005D27AB" w:rsidRDefault="005D27AB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5D27AB" w:rsidRPr="005A595E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5A595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Новые услуги за 2022 год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В начале 2022 года появилась возможность получать услуги ЗАГС по экстерриториальному принципу. В частности, нововведения коснулись услуг по регистрации рождения, расторжения брака, а также подачи заявлений о внесении изменений или исправлений в записи актов гражданского состояния. Раньше за некоторыми услугами ЗАГС нужно было обращаться по месту проживания или наступления события. Сейчас зарегистрировать ребенка или получить повторные свидетельства и справки можно в любом подходящем центре госуслуг.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января 2022 года во флагманских офисах и Дворце госуслуг на ВДНХ предоставляется услуга «Включение в Единый государственный реестр записей актов гражданского состояния сведений о документах, выданных компетентными органами иностранных государств, в удостоверение актов гражданского состояния, совершенных по законам соответствующих иностранных государств вне пределов территории РФ в отношении граждан РФ».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1 марта 2022 г. в центрах госуслуг доступна услуга ДТСЗН города Москвы по оказанию адресной социальной помощи гражданам, находящимся в трудной жизненной ситуации.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25 апреля 2022 г. малообеспеченные москвичи могут обратиться в Центры госуслуг для подачи заявлений и документов, необходимых для назначения ежемесячных пособий на детей соответствующего возраста (опекуны и попечители подают заявление в окне специалиста, а родители и усыновители представляют дополнительные документы в случае приостановления предоставления услуги на mos.ru):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Ежемесячное пособие на детей от 0 до 3 лет (с начала 2022 года за услугой обратились более 19 тыс. раз);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Ежемесячное пособие на детей от 3 до 7 лет включительно (с начала 2022 года за услугой обратились более 27 тыс. раз);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Ежемесячное пособие на детей от 8 до 18 лет (в рамках данной выплаты назначается президентская выплата на ребенка в возрасте от 8 до 17 лет) (с начала 2022 года за услугой</w:t>
      </w:r>
      <w:r w:rsidR="0058003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обратились более 25 тыс. Раз).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28 апреля 2022 года жители Москвы могут поставить на кадастровый учет недвижимость и зарегистрировать права на нее, не выходя из дома. Специалист центра госуслуг примет документы и доставит результат оказания услуги в выбранное место по указанному заявителем а</w:t>
      </w:r>
      <w:r w:rsidR="0058003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дресу в пределах города Москвы. </w:t>
      </w: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Онлайн-заявку на выезд сотрудника «Мои Документы» на регистрацию недвижимости можно подать на портале mos.ru. При оформлении документов заявитель может выбрать курьерскую доставку в качестве способа п</w:t>
      </w:r>
      <w:r w:rsidR="0058003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олучения результата услуги. </w:t>
      </w: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Льготным категориям граждан услуга предоставляется бесплатно: ветеранам и инвалидам Великой Отечественной войны, участникам обороны Москвы, детям-инвалидам, инвалидам I группы, инвалидам с детства I группы.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С 29 июня 2022 года физическим лицам доступна услуга по регистрации права собственности на объекты недвижимости, находящиеся за пределами столицы, в любом центре госуслуг Москвы. Услуга предоставляется по предварительной записи. Юридические лица теперь могут зарегистрировать недвижимость по экстерриториальному принципу, вне зависимости от места нахождения объекта в России, в центре госуслуг для органов исполнительной власти города Москвы, находящемся по адресу: </w:t>
      </w:r>
      <w:proofErr w:type="spellStart"/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пр-д</w:t>
      </w:r>
      <w:proofErr w:type="spellEnd"/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завода Серп и Молот, д. 10, по предварительной записи.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1 июля две услуги стали доступнее: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· Теперь зарегистрироваться по месту жительства или по месту пребывания в Москве можно в любом центре госуслуг. Ранее услугу по регистрации оказывали в центрах госуслуг территориально, то есть в пределах района проживания.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· Российский паспорт теперь оформляется пять рабочих дней с момента поступления документов из центра госуслуг в отдел миграции. Ранее срок составлял для жителей города Москвы — 10 дней, для обратившихся по экстерриториальному принципу жителей других регионов — 30 дней.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- С 10 августа 2022 г. во всех центрах госуслуг осуществляется прием запросов на обеспечение жилыми помещениями и денежными </w:t>
      </w:r>
      <w:proofErr w:type="gramStart"/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выплатами жителей</w:t>
      </w:r>
      <w:proofErr w:type="gramEnd"/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города Москвы, состоящих на жилищном учете, в части предоставления компенсационной выплаты для приобретения или строительства жилых помещений.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28 сентября 2022 г. в центрах госуслуг организован прием заявлений о замене территории страхования от застрахованных лиц, имеющих полис ОМС, выданный в другом субъекте РФ, и желающих прикрепиться к московской страховой медицинской организации.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С 13 октября 2022 г. во флагманских офисах организован прием заявлений на выплату единовременной материальной помощи в рамках адресной социальной помощи семьям мобилизованных граждан в размере 50 тысяч рублей. </w:t>
      </w:r>
    </w:p>
    <w:p w:rsidR="005D27AB" w:rsidRP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С 24 октября 2022 г. во всех центрах госуслуг реализована возможность получения документа на бумажном носителе, подтверждающего содержание электронного документа, являющегося результатом предоставления услуги посредством портала gosuslugi.ru.</w:t>
      </w:r>
    </w:p>
    <w:p w:rsidR="005D27AB" w:rsidRDefault="005D27AB" w:rsidP="005D27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D27AB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>- С 1 ноября 2022 года упрощен порядок назначения ежемесячных пособий на детей малообеспеченных семей и единовременного пособия молодым родителям (их возраст на дату рождения ребенка не должен превышать 36 лет) для граждан, призванных военными комиссариатами на военную службу в рамках частичной мобилизации. Подать заявление на выплату детских пособий в упрощенном порядке семьи мобилизованных могут в любом из семи флагманских офисов «Мои Документы».</w:t>
      </w:r>
    </w:p>
    <w:p w:rsidR="00916A86" w:rsidRDefault="00843BCE" w:rsidP="005D27A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Флагманы</w:t>
      </w:r>
    </w:p>
    <w:p w:rsidR="00916A86" w:rsidRDefault="00916A86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16A86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Сегодня в Москве работают 136 центров госуслуг «Мои Документы», в том числе 7 флагманских офисов ЦАО, ЮЗАО, ЮАО, ВАО, ЮВАО, САО, СЗАО и Дворец госуслуг на ВДНХ.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Pr="00916A8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Флагман ВАО был открыт в нашем округе 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конце 2020 года </w:t>
      </w:r>
      <w:r w:rsidRPr="00916A8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ТЦ Щелковский по адресу: Щелковское шоссе д. 75. Здесь доступен расширенный перечень услуг. Во всех флагманах доступны уникальные услуги, например, государственная регистрация ТС, выдача водительского удостоверения в день обращения, прием заявления о признании гражданина банкротом и торжественное вручение первых паспортов гражданам РФ, достигшим 14 лет. В данных офисах могут получить услуги в том числе юридические лица и индивидуальные предприниматели.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Во флагманских офисах ведется прием заявлений на некоторые услуги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Фонда социального страхования. </w:t>
      </w:r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Во флагманах и Дворце госуслуг можно оформить услугу МИД «Консульская легализация документов».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Во флагманских офисах и Дворце госуслуг на ВДНХ предоставляются 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услуги Министерства юстиции РФ: </w:t>
      </w:r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органы иностранных государств. </w:t>
      </w:r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Проставление </w:t>
      </w:r>
      <w:proofErr w:type="spellStart"/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апостиля</w:t>
      </w:r>
      <w:proofErr w:type="spellEnd"/>
      <w:r w:rsidR="00843BCE"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российских официальных документах, подлежащих вывозу за пределы территории Российской Федерации.</w:t>
      </w:r>
      <w:r w:rsid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 пр.</w:t>
      </w:r>
    </w:p>
    <w:p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Дворец госуслуг на ВДНХ</w:t>
      </w:r>
    </w:p>
    <w:p w:rsid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2018 г. в 71-м павильоне на ВДНХ открылся центр госуслуг городского значения.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19 декабря 2019 г. во Дворце была запущена уникальная услуга по торжественному вручению первого паспорта гражданина РФ 14-летним детям. С 5 апреля 2021 г. торжественное вручение первого паспорта распространено на все флагманы: мероприятия проводятся два раза в месяц на каждой площадке. Более 1600 юных москвичей получили свой первый пасп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орт в торжественной обстановке. </w:t>
      </w: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2019 г. в здании Дворца открылся музейно-выставочный комплекс истории государственной службы. Здесь для школьников проводятся занятия в рамках общегородских образовательных проектов «Учебный день в музее», олимпиада «</w:t>
      </w:r>
      <w:proofErr w:type="spellStart"/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Музеи.Парки.Усадьбы</w:t>
      </w:r>
      <w:proofErr w:type="spellEnd"/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и другие.</w:t>
      </w:r>
    </w:p>
    <w:p w:rsid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lastRenderedPageBreak/>
        <w:t>Проекты центров «Мои Документы»</w:t>
      </w:r>
    </w:p>
    <w:p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«Спортивные выходные»</w:t>
      </w:r>
    </w:p>
    <w:p w:rsidR="00843BCE" w:rsidRPr="00843BCE" w:rsidRDefault="00843BCE" w:rsidP="00843BC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августе 2020 г. был запущен проект центров госуслуг и Департамента спорта города Москвы «Спортивные выходные» — серия бесплатных занятий уличными видами спорта для всех желающих старше 18 лет в парках столицы. Под руководством квалифицированных наставников, чемпионов Европы и мира горожане могут освоить азы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различных видов спорта.</w:t>
      </w:r>
      <w:r w:rsidRPr="00843BCE">
        <w:t xml:space="preserve"> </w:t>
      </w: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летнем сезоне в офлайн-тренировках приняли участие более 27 тыс. человек, а количеств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 локаций впервые достигло 20. </w:t>
      </w:r>
      <w:r w:rsidRPr="00843BC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 октября 2022 года проект стартовал в новом формате.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Проект «Спортивные выходные» стал победителем Премии </w:t>
      </w:r>
      <w:proofErr w:type="spellStart"/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KudaGo</w:t>
      </w:r>
      <w:proofErr w:type="spellEnd"/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2022 в номинации «Развлекательный проект года».</w:t>
      </w:r>
    </w:p>
    <w:p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«Мой администратор»</w:t>
      </w:r>
    </w:p>
    <w:p w:rsidR="007F393B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2020 году запустился проект «Мой администратор». Ряд функций администраторов поликлиник стали выполнять сотрудники центров госуслуг. В 2021 году проект был включен в основную деятельность центров госуслуг. Сейчас почти 1,5 тыс. специалистов работают администраторами в поликлиниках столицы.</w:t>
      </w:r>
      <w:r w:rsidRPr="00310F9F">
        <w:t xml:space="preserve">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Сотрудники центров госуслуг освободили время медицинских работников для выполнения их непосредственной работы — оказания медицинской помощи пациентам.</w:t>
      </w:r>
    </w:p>
    <w:p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«Сопровождаемое трудоустройство воспитанников ПНИ»</w:t>
      </w:r>
    </w:p>
    <w:p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марте 2021 года стартовал проект по трудоустройству воспитанников городских психоневрологических домов-интернатов. На каждом этапе — от приема на работу до самого рабочего процесса — подопечным помогают кураторы со стороны домов-интернатов и центров «Мои Документы». Проект по трудоустройству проживающих в психоневрологических интернатах направлен на создание беспрепятственного пространства для жизни людей с ментальными особенностями. Ключевым инструментом в адаптации и социализации становится трудовая занятость: работа помогает проживающим не только зарабатывать деньги, но и реализовать личностный потенциал, обрести независимость и уверенность в собствен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ных силах.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Сейчас уже 88 воспитанников психоневрологических интернатов работают в 51 офисе «Мои Документы».</w:t>
      </w:r>
    </w:p>
    <w:p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Проект «Москва — с заботой о ветеранах»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был запущен в мае 2019 года. Его целью стало обеспечение ветеранов наиболее востребованными государственным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 услугами на дому. За 2022 год поступило свыше 6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 обращен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ий, в том числе оказано более 35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государственных услуг. Среди наиболее популярных — оформление и выдача социальной карты москвича,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 также выдача документов жилищного учета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</w:t>
      </w:r>
    </w:p>
    <w:p w:rsidR="009402F0" w:rsidRDefault="009402F0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lastRenderedPageBreak/>
        <w:t>«Москва — с заботой об истории»</w:t>
      </w:r>
    </w:p>
    <w:p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Проект стартовал 9 апреля 2019 г. Цель — сохранить память о героях Великой Отечественной войны. Передать семейные реликвии в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Главархив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через центры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госуслуг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может каждый желающий.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Истории и материалы, собранные в ходе проекта, легли в основу выставки, которая размещена в 29 центрах госуслуг и в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онлайн-формате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на сайте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Главархива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Москвы в разделе «Проекты».</w:t>
      </w:r>
    </w:p>
    <w:p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Современный диагностический комплекс</w:t>
      </w:r>
    </w:p>
    <w:p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74 центрах госуслуг размещены современные диагностические комплексы. Они помогают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воздуха). Комплекс позволяет записаться к врачу, для этого понадобится ввести полис ОМС и дату рождения. Горожане активно пользуются новинкой, на данный момент более 450 тыс. обследований прошли посетители центров.</w:t>
      </w:r>
    </w:p>
    <w:p w:rsidR="00310F9F" w:rsidRP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Корпоративная культура. </w:t>
      </w:r>
      <w:r w:rsidRPr="00310F9F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Проект «Искренний сервис»</w:t>
      </w:r>
    </w:p>
    <w:p w:rsidR="00310F9F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2014 году Мэр Москвы Сергей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Собянин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подписал «Московский стандарт госуслуг»,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В 2021 году Сергей </w:t>
      </w:r>
      <w:proofErr w:type="spellStart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Собянин</w:t>
      </w:r>
      <w:proofErr w:type="spellEnd"/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утвердил главный принцип московского стандарта госусл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уг — «Человек на первом месте». </w:t>
      </w:r>
      <w:r w:rsidRPr="00310F9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2017 году появился проект «Искренний сервис». С тех пор сотрудники офисов ежедневно не просто решают вопросы жителей столицы, а находят к ним индивидуальный подход. Они стараются сделать больше, чем определено регламентами, оставаясь при этом в правовом поле. Делают все возможное, чтобы житель ушел с решенным вопросом и хорошим настроением. Сейчас искренний сервис — отличительная черта офисов «Мои Документы», и на сегодняшний день это уже не проект, а корпоративная культура, философия, которой придерживаются центры госуслуг.</w:t>
      </w:r>
    </w:p>
    <w:p w:rsidR="00310F9F" w:rsidRPr="00694CA7" w:rsidRDefault="00310F9F" w:rsidP="00310F9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94CA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Учебный центр и Академия искреннего сервиса</w:t>
      </w:r>
    </w:p>
    <w:p w:rsidR="00310F9F" w:rsidRDefault="00310F9F" w:rsidP="00694CA7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Также у нас успешно функционирует Учебный центр и Академия искреннего сервиса.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17 профессиональных тренеров обучают вновь принятых сотрудников, а также помогают повышать квалификацию уже опытным специалистам. Обучение проводится по двум направлени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ям: функциональное и сервисное.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Специалистов обучают порядку предоставления услуг и искусству общения с людьми, стрессоустойчивости, другим навыкам, которые помогают проявить индивидуальный под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ход в общении с каждым жителем.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 все время Учебным центром было разработано более 330 курсов и программ обучения.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 данный момент обучение в 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Академии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проводится для сотрудников центров госуслуг. В нем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lastRenderedPageBreak/>
        <w:t xml:space="preserve">приняли участие около 3000 сотрудников. В дальнейшем обучение по программам, направленным на развитие </w:t>
      </w:r>
      <w:proofErr w:type="spellStart"/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клиентоцентричности</w:t>
      </w:r>
      <w:proofErr w:type="spellEnd"/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смогут проходить сотрудники столичных социальных учреждений.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694CA7"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Именно в «Академии искреннего сервиса» обучаются специалисты направления «Мой администратор» перед в</w:t>
      </w:r>
      <w:r w:rsid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ыходом на работу в поликлиники. </w:t>
      </w:r>
      <w:r w:rsidR="00694CA7" w:rsidRPr="00694CA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2022 году тренеры из Учебного центра и образовательного центра «Академия искреннего сервиса» приняли участие в VI Всероссийском конкурсе «Мастер бизнес-тренинга» и заняли первые три призовых места.</w:t>
      </w:r>
    </w:p>
    <w:p w:rsidR="000461C2" w:rsidRDefault="000461C2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Статистика обращений:</w:t>
      </w:r>
    </w:p>
    <w:p w:rsidR="00DB7E16" w:rsidRDefault="00694CA7" w:rsidP="00DB7E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За 2022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 в адрес МФЦ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района Ивановское поступило 517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обращений. Из них более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350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об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ращений связано с вопросами ЖКУ и</w:t>
      </w:r>
      <w:r w:rsidR="003575A9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рег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истрационного учета. Более 75% обращений носят уточняющий и консультативный характер. Порядка 20% благодарность в адрес Центра и сотрудников и менее 1% носит негативный характер жалоб, который детально и тщательно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прорабатывается</w:t>
      </w:r>
      <w:r w:rsidR="000461C2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руководителем Центра.</w:t>
      </w:r>
    </w:p>
    <w:p w:rsidR="00694CA7" w:rsidRPr="000461C2" w:rsidRDefault="00694CA7" w:rsidP="00DB7E1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 этом стоит отметить, что согласно итоговым результатам</w:t>
      </w:r>
      <w:r w:rsidRPr="00694CA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оценки городской новинки в рамках проекта «Активный гражданин» по теме: «Просторнее и удобнее: центр госуслуг района Ивановское открылся после капитального ремонта»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наши жители высоко нас оценили в 4,69%. 8134 уникальных участников голосования, 6477 или 79,63% из которых поставили наивысший балл – 5. </w:t>
      </w:r>
    </w:p>
    <w:p w:rsidR="00694CA7" w:rsidRPr="00694CA7" w:rsidRDefault="00694CA7" w:rsidP="00964C3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Мы и дальше продолжим работать с заботой о наших посетителях и сохраняя высокие показатели нашей работы.</w:t>
      </w:r>
    </w:p>
    <w:p w:rsidR="00DA151A" w:rsidRPr="00964C35" w:rsidRDefault="00EB6436" w:rsidP="00964C3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4C35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  <w:bookmarkStart w:id="0" w:name="_GoBack"/>
      <w:bookmarkEnd w:id="0"/>
    </w:p>
    <w:sectPr w:rsidR="00DA151A" w:rsidRPr="00964C35" w:rsidSect="009402F0">
      <w:pgSz w:w="11909" w:h="16834"/>
      <w:pgMar w:top="1134" w:right="680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23F"/>
    <w:multiLevelType w:val="hybridMultilevel"/>
    <w:tmpl w:val="10C4B25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1E08FE"/>
    <w:multiLevelType w:val="hybridMultilevel"/>
    <w:tmpl w:val="6DCA3F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B5F77"/>
    <w:multiLevelType w:val="hybridMultilevel"/>
    <w:tmpl w:val="2F1C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36713"/>
    <w:multiLevelType w:val="hybridMultilevel"/>
    <w:tmpl w:val="2B56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F5DCE"/>
    <w:multiLevelType w:val="hybridMultilevel"/>
    <w:tmpl w:val="01E29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51A"/>
    <w:rsid w:val="000461C2"/>
    <w:rsid w:val="00090E89"/>
    <w:rsid w:val="000B5A51"/>
    <w:rsid w:val="00115A3B"/>
    <w:rsid w:val="001F5BC3"/>
    <w:rsid w:val="00243D9E"/>
    <w:rsid w:val="002E7639"/>
    <w:rsid w:val="0030151B"/>
    <w:rsid w:val="00310F9F"/>
    <w:rsid w:val="00312A7C"/>
    <w:rsid w:val="003575A9"/>
    <w:rsid w:val="003621D6"/>
    <w:rsid w:val="003640CB"/>
    <w:rsid w:val="0038362B"/>
    <w:rsid w:val="00391AFE"/>
    <w:rsid w:val="003B15ED"/>
    <w:rsid w:val="004B2B7D"/>
    <w:rsid w:val="004F3A06"/>
    <w:rsid w:val="00527A97"/>
    <w:rsid w:val="00580037"/>
    <w:rsid w:val="005A595E"/>
    <w:rsid w:val="005B0238"/>
    <w:rsid w:val="005D27AB"/>
    <w:rsid w:val="00694CA7"/>
    <w:rsid w:val="006A2ABE"/>
    <w:rsid w:val="006D5008"/>
    <w:rsid w:val="007269BA"/>
    <w:rsid w:val="007C2643"/>
    <w:rsid w:val="007F393B"/>
    <w:rsid w:val="00841891"/>
    <w:rsid w:val="00843BCE"/>
    <w:rsid w:val="00866AE8"/>
    <w:rsid w:val="00873754"/>
    <w:rsid w:val="00916A86"/>
    <w:rsid w:val="009301EF"/>
    <w:rsid w:val="009402F0"/>
    <w:rsid w:val="00964C35"/>
    <w:rsid w:val="00983572"/>
    <w:rsid w:val="009D6693"/>
    <w:rsid w:val="009E2932"/>
    <w:rsid w:val="00A548B8"/>
    <w:rsid w:val="00A912B2"/>
    <w:rsid w:val="00AF2720"/>
    <w:rsid w:val="00B03937"/>
    <w:rsid w:val="00C115F8"/>
    <w:rsid w:val="00C37A03"/>
    <w:rsid w:val="00CC6714"/>
    <w:rsid w:val="00D30FB7"/>
    <w:rsid w:val="00D344DD"/>
    <w:rsid w:val="00D747A5"/>
    <w:rsid w:val="00D8303F"/>
    <w:rsid w:val="00DA151A"/>
    <w:rsid w:val="00DB7E16"/>
    <w:rsid w:val="00DF5F28"/>
    <w:rsid w:val="00E218FD"/>
    <w:rsid w:val="00E40083"/>
    <w:rsid w:val="00E475A7"/>
    <w:rsid w:val="00E67F06"/>
    <w:rsid w:val="00E85CBC"/>
    <w:rsid w:val="00EB6436"/>
    <w:rsid w:val="00FD622E"/>
    <w:rsid w:val="00FD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891"/>
  </w:style>
  <w:style w:type="paragraph" w:styleId="1">
    <w:name w:val="heading 1"/>
    <w:basedOn w:val="a"/>
    <w:next w:val="a"/>
    <w:rsid w:val="008418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8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8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8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8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8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8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418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4189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640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B95D-CEC4-4051-83C5-C54DFA09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Котович</dc:creator>
  <cp:lastModifiedBy>1</cp:lastModifiedBy>
  <cp:revision>19</cp:revision>
  <cp:lastPrinted>2022-01-11T07:57:00Z</cp:lastPrinted>
  <dcterms:created xsi:type="dcterms:W3CDTF">2023-01-16T13:34:00Z</dcterms:created>
  <dcterms:modified xsi:type="dcterms:W3CDTF">2023-01-18T06:07:00Z</dcterms:modified>
</cp:coreProperties>
</file>