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4" w:rsidRDefault="004329D4" w:rsidP="004329D4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4329D4" w:rsidRDefault="004329D4" w:rsidP="004329D4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4329D4" w:rsidRDefault="004329D4" w:rsidP="004329D4">
      <w:pPr>
        <w:pStyle w:val="ConsPlusTitle"/>
        <w:jc w:val="center"/>
        <w:rPr>
          <w:b w:val="0"/>
        </w:rPr>
      </w:pPr>
      <w:r>
        <w:t>ИВАНОВСКОЕ</w:t>
      </w:r>
    </w:p>
    <w:p w:rsidR="004329D4" w:rsidRDefault="004329D4" w:rsidP="004329D4">
      <w:pPr>
        <w:pStyle w:val="ConsPlusTitle"/>
        <w:jc w:val="center"/>
        <w:rPr>
          <w:b w:val="0"/>
        </w:rPr>
      </w:pPr>
    </w:p>
    <w:p w:rsidR="004329D4" w:rsidRDefault="004329D4" w:rsidP="004329D4">
      <w:pPr>
        <w:pStyle w:val="ConsPlusTitle"/>
        <w:jc w:val="center"/>
      </w:pPr>
      <w:r>
        <w:t>РЕШЕНИЕ</w:t>
      </w:r>
    </w:p>
    <w:p w:rsidR="004329D4" w:rsidRDefault="004329D4" w:rsidP="004329D4">
      <w:pPr>
        <w:pStyle w:val="ConsPlusTitle"/>
        <w:rPr>
          <w:b w:val="0"/>
        </w:rPr>
      </w:pPr>
    </w:p>
    <w:p w:rsidR="004329D4" w:rsidRDefault="004329D4" w:rsidP="004329D4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01 ноября 2022 года № 3/1</w:t>
      </w:r>
    </w:p>
    <w:p w:rsidR="0039536F" w:rsidRDefault="0039536F" w:rsidP="004B5C1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070"/>
      </w:tblGrid>
      <w:tr w:rsidR="00642ACA" w:rsidRPr="00B151B6" w:rsidTr="0039536F">
        <w:tc>
          <w:tcPr>
            <w:tcW w:w="5070" w:type="dxa"/>
          </w:tcPr>
          <w:p w:rsidR="00642ACA" w:rsidRPr="00B151B6" w:rsidRDefault="00642ACA" w:rsidP="004B5C19">
            <w:pPr>
              <w:jc w:val="both"/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</w:pPr>
            <w:r w:rsidRPr="00B151B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Об осуществлении внешней проверки годового отчета исполнения бюджета муниципа</w:t>
            </w:r>
            <w:r w:rsidR="005B4EBC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льного округа Ивановское за 20</w:t>
            </w:r>
            <w:r w:rsidR="0039536F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2</w:t>
            </w:r>
            <w:r w:rsidR="004A26E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>2</w:t>
            </w:r>
            <w:r w:rsidRPr="00B151B6">
              <w:rPr>
                <w:rFonts w:ascii="Times New Roman" w:eastAsia="Times New Roman" w:hAnsi="Times New Roman" w:cs="Tahoma"/>
                <w:b/>
                <w:kern w:val="28"/>
                <w:sz w:val="28"/>
                <w:szCs w:val="28"/>
              </w:rPr>
              <w:t xml:space="preserve"> год</w:t>
            </w:r>
          </w:p>
        </w:tc>
      </w:tr>
    </w:tbl>
    <w:p w:rsidR="00A036D4" w:rsidRPr="000D22DF" w:rsidRDefault="00A036D4" w:rsidP="004B5C19">
      <w:pPr>
        <w:jc w:val="both"/>
        <w:rPr>
          <w:rFonts w:ascii="Times New Roman" w:eastAsia="Times New Roman" w:hAnsi="Times New Roman" w:cs="Tahoma"/>
          <w:b/>
          <w:kern w:val="28"/>
          <w:sz w:val="24"/>
        </w:rPr>
      </w:pPr>
    </w:p>
    <w:p w:rsidR="00A036D4" w:rsidRPr="000D22DF" w:rsidRDefault="001C236B" w:rsidP="004B5C19">
      <w:pPr>
        <w:ind w:firstLine="709"/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На основании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Бюджетного кодекса Российской Федерации,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Феде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рального закона от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7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февраля 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11 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>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="002E4498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№ </w:t>
      </w:r>
      <w:r w:rsidR="007634F8" w:rsidRPr="000D22DF">
        <w:rPr>
          <w:rFonts w:ascii="Times New Roman" w:eastAsia="Times New Roman" w:hAnsi="Times New Roman" w:cs="Tahoma"/>
          <w:kern w:val="28"/>
          <w:sz w:val="28"/>
          <w:szCs w:val="20"/>
        </w:rPr>
        <w:t>6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-ФЗ «Об общих принципах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организации </w:t>
      </w:r>
      <w:r w:rsidR="00C75B74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      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и деятельности контрольно-счетных органов субъектов Российской Федерации </w:t>
      </w:r>
      <w:r w:rsidR="00C75B74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и муниципальных образований»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>, Законов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города Москвы от 6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ноября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200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2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>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430A22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№ 56 «Об организации местного самоуправления в городе Москве», от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30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июня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2010 г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ода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№ </w:t>
      </w:r>
      <w:r w:rsidR="00FC77C1" w:rsidRPr="000D22DF">
        <w:rPr>
          <w:rFonts w:ascii="Times New Roman" w:eastAsia="Times New Roman" w:hAnsi="Times New Roman" w:cs="Tahoma"/>
          <w:kern w:val="28"/>
          <w:sz w:val="28"/>
          <w:szCs w:val="20"/>
        </w:rPr>
        <w:t>30</w:t>
      </w:r>
      <w:r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«О контрольно-счетной палате Москвы»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 xml:space="preserve">,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в соответствии </w:t>
      </w:r>
      <w:r w:rsidR="00811E13">
        <w:rPr>
          <w:rFonts w:ascii="Times New Roman" w:eastAsia="Times New Roman" w:hAnsi="Times New Roman" w:cs="Tahoma"/>
          <w:kern w:val="28"/>
          <w:sz w:val="28"/>
          <w:szCs w:val="20"/>
        </w:rPr>
        <w:t xml:space="preserve">                  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с Соглашением от 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11 сентября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201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5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года № 1 «О передаче Контрольно-счетной палате Москвы полномочий по осуществлению внешнего муниципального финансового контроля в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муниципальном о</w:t>
      </w:r>
      <w:r w:rsidR="00A94B1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круге</w:t>
      </w:r>
      <w:r w:rsidR="008C75FB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Ивановское </w:t>
      </w:r>
      <w:r w:rsidR="00FC44B7" w:rsidRPr="000D22DF">
        <w:rPr>
          <w:rFonts w:ascii="Times New Roman" w:eastAsia="Times New Roman" w:hAnsi="Times New Roman" w:cs="Tahoma"/>
          <w:kern w:val="28"/>
          <w:sz w:val="28"/>
          <w:szCs w:val="20"/>
        </w:rPr>
        <w:t>в городе Москве»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</w:t>
      </w:r>
      <w:r w:rsidR="00D7192C" w:rsidRPr="000D22DF">
        <w:rPr>
          <w:rFonts w:ascii="Times New Roman" w:eastAsia="Times New Roman" w:hAnsi="Times New Roman" w:cs="Tahoma"/>
          <w:b/>
          <w:kern w:val="28"/>
          <w:sz w:val="28"/>
          <w:szCs w:val="20"/>
        </w:rPr>
        <w:t>Совет депутатов муниципального округа Ивановское решил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:</w:t>
      </w:r>
    </w:p>
    <w:p w:rsidR="007634F8" w:rsidRPr="000D22DF" w:rsidRDefault="000D22DF" w:rsidP="004B5C19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  <w:r>
        <w:rPr>
          <w:rFonts w:ascii="Times New Roman" w:eastAsia="Times New Roman" w:hAnsi="Times New Roman" w:cs="Tahoma"/>
          <w:kern w:val="28"/>
          <w:sz w:val="28"/>
          <w:szCs w:val="20"/>
        </w:rPr>
        <w:tab/>
        <w:t xml:space="preserve">1. 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Н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>аправить письмо</w:t>
      </w:r>
      <w:r w:rsidR="005B4EBC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в Контрольно-счетную палату Москвы 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>с просьбой осуществить внешнюю проверку годового отчета исполнени</w:t>
      </w:r>
      <w:r w:rsidR="00EF103E" w:rsidRPr="000D22DF">
        <w:rPr>
          <w:rFonts w:ascii="Times New Roman" w:eastAsia="Times New Roman" w:hAnsi="Times New Roman" w:cs="Tahoma"/>
          <w:kern w:val="28"/>
          <w:sz w:val="28"/>
          <w:szCs w:val="20"/>
        </w:rPr>
        <w:t>я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бюджета муниципального о</w:t>
      </w:r>
      <w:r w:rsidR="00D7192C" w:rsidRPr="000D22DF">
        <w:rPr>
          <w:rFonts w:ascii="Times New Roman" w:eastAsia="Times New Roman" w:hAnsi="Times New Roman" w:cs="Tahoma"/>
          <w:kern w:val="28"/>
          <w:sz w:val="28"/>
          <w:szCs w:val="20"/>
        </w:rPr>
        <w:t>круга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Ивановское за 20</w:t>
      </w:r>
      <w:bookmarkStart w:id="0" w:name="_GoBack"/>
      <w:bookmarkEnd w:id="0"/>
      <w:r w:rsidR="0039536F">
        <w:rPr>
          <w:rFonts w:ascii="Times New Roman" w:eastAsia="Times New Roman" w:hAnsi="Times New Roman" w:cs="Tahoma"/>
          <w:kern w:val="28"/>
          <w:sz w:val="28"/>
          <w:szCs w:val="20"/>
        </w:rPr>
        <w:t>2</w:t>
      </w:r>
      <w:r w:rsidR="004A26E6">
        <w:rPr>
          <w:rFonts w:ascii="Times New Roman" w:eastAsia="Times New Roman" w:hAnsi="Times New Roman" w:cs="Tahoma"/>
          <w:kern w:val="28"/>
          <w:sz w:val="28"/>
          <w:szCs w:val="20"/>
        </w:rPr>
        <w:t>2</w:t>
      </w:r>
      <w:r w:rsidR="001C236B" w:rsidRPr="000D22DF">
        <w:rPr>
          <w:rFonts w:ascii="Times New Roman" w:eastAsia="Times New Roman" w:hAnsi="Times New Roman" w:cs="Tahoma"/>
          <w:kern w:val="28"/>
          <w:sz w:val="28"/>
          <w:szCs w:val="20"/>
        </w:rPr>
        <w:t xml:space="preserve"> год.</w:t>
      </w:r>
    </w:p>
    <w:p w:rsidR="001A2FA6" w:rsidRPr="000D22DF" w:rsidRDefault="000D22DF" w:rsidP="004B5C19">
      <w:pPr>
        <w:jc w:val="both"/>
        <w:rPr>
          <w:rFonts w:ascii="Times New Roman" w:eastAsia="Times New Roman" w:hAnsi="Times New Roman"/>
          <w:kern w:val="28"/>
          <w:sz w:val="28"/>
          <w:szCs w:val="20"/>
        </w:rPr>
      </w:pPr>
      <w:r>
        <w:rPr>
          <w:rFonts w:ascii="Times New Roman" w:hAnsi="Times New Roman"/>
          <w:kern w:val="28"/>
          <w:sz w:val="28"/>
          <w:szCs w:val="28"/>
        </w:rPr>
        <w:tab/>
        <w:t xml:space="preserve">2. </w:t>
      </w:r>
      <w:r w:rsidR="007634F8" w:rsidRPr="000D22DF">
        <w:rPr>
          <w:rFonts w:ascii="Times New Roman" w:hAnsi="Times New Roman"/>
          <w:kern w:val="28"/>
          <w:sz w:val="28"/>
          <w:szCs w:val="28"/>
        </w:rPr>
        <w:t>Контроль за выполнением настоящего решения возложить на г</w:t>
      </w:r>
      <w:r w:rsidR="007634F8" w:rsidRPr="000D22DF">
        <w:rPr>
          <w:rFonts w:ascii="Times New Roman" w:hAnsi="Times New Roman"/>
          <w:bCs/>
          <w:kern w:val="28"/>
          <w:sz w:val="28"/>
          <w:szCs w:val="28"/>
        </w:rPr>
        <w:t>лаву</w:t>
      </w:r>
      <w:r w:rsidR="007634F8" w:rsidRPr="000D22DF">
        <w:rPr>
          <w:rFonts w:ascii="Times New Roman" w:hAnsi="Times New Roman"/>
          <w:bCs/>
          <w:i/>
          <w:kern w:val="28"/>
          <w:sz w:val="28"/>
          <w:szCs w:val="28"/>
        </w:rPr>
        <w:t xml:space="preserve"> </w:t>
      </w:r>
      <w:r w:rsidR="007634F8" w:rsidRPr="000D22DF">
        <w:rPr>
          <w:rFonts w:ascii="Times New Roman" w:hAnsi="Times New Roman"/>
          <w:bCs/>
          <w:kern w:val="28"/>
          <w:sz w:val="28"/>
          <w:szCs w:val="28"/>
        </w:rPr>
        <w:t>муниципального округа Ивановское Громова И.И.</w:t>
      </w:r>
    </w:p>
    <w:p w:rsidR="000D22DF" w:rsidRDefault="000D22DF" w:rsidP="004B5C19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430A22" w:rsidRDefault="00430A22" w:rsidP="004B5C19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5F1450" w:rsidRPr="000D22DF" w:rsidRDefault="005F1450" w:rsidP="004B5C19">
      <w:pPr>
        <w:jc w:val="both"/>
        <w:rPr>
          <w:rFonts w:ascii="Times New Roman" w:eastAsia="Times New Roman" w:hAnsi="Times New Roman" w:cs="Tahoma"/>
          <w:kern w:val="28"/>
          <w:sz w:val="28"/>
          <w:szCs w:val="20"/>
        </w:rPr>
      </w:pPr>
    </w:p>
    <w:p w:rsidR="007634F8" w:rsidRPr="000D22DF" w:rsidRDefault="007634F8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Глава</w:t>
      </w:r>
    </w:p>
    <w:p w:rsidR="00B151B6" w:rsidRDefault="00841E11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 xml:space="preserve">муниципального округа </w:t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Ивановское</w:t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7634F8"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ab/>
      </w:r>
      <w:r w:rsidRPr="000D22DF">
        <w:rPr>
          <w:rFonts w:ascii="Times New Roman" w:eastAsia="Times New Roman" w:hAnsi="Times New Roman" w:cs="Tahoma"/>
          <w:b/>
          <w:kern w:val="28"/>
          <w:sz w:val="28"/>
          <w:szCs w:val="28"/>
        </w:rPr>
        <w:t>И.И. Громов</w:t>
      </w:r>
    </w:p>
    <w:p w:rsidR="00811E13" w:rsidRDefault="00811E13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11E13" w:rsidRDefault="00811E13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B4DBF" w:rsidRDefault="008B4DBF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8B4DBF" w:rsidRDefault="008B4DBF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FF0535" w:rsidRDefault="00FF0535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p w:rsidR="00FF0535" w:rsidRDefault="00FF0535" w:rsidP="004B5C19">
      <w:pPr>
        <w:jc w:val="both"/>
        <w:rPr>
          <w:rFonts w:ascii="Times New Roman" w:eastAsia="Times New Roman" w:hAnsi="Times New Roman" w:cs="Tahoma"/>
          <w:b/>
          <w:kern w:val="28"/>
          <w:sz w:val="28"/>
          <w:szCs w:val="28"/>
        </w:rPr>
      </w:pPr>
    </w:p>
    <w:sectPr w:rsidR="00FF0535" w:rsidSect="00FF0535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A2B"/>
    <w:multiLevelType w:val="hybridMultilevel"/>
    <w:tmpl w:val="92E4DC84"/>
    <w:lvl w:ilvl="0" w:tplc="4524F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F75A42"/>
    <w:multiLevelType w:val="hybridMultilevel"/>
    <w:tmpl w:val="6966F8E4"/>
    <w:lvl w:ilvl="0" w:tplc="97925FD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442EFD"/>
    <w:multiLevelType w:val="hybridMultilevel"/>
    <w:tmpl w:val="9D4870CC"/>
    <w:lvl w:ilvl="0" w:tplc="5B8A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DE"/>
    <w:rsid w:val="00051497"/>
    <w:rsid w:val="00082A1F"/>
    <w:rsid w:val="00084326"/>
    <w:rsid w:val="00091B36"/>
    <w:rsid w:val="000930B2"/>
    <w:rsid w:val="00097030"/>
    <w:rsid w:val="000C4A8B"/>
    <w:rsid w:val="000D22DF"/>
    <w:rsid w:val="00102C26"/>
    <w:rsid w:val="001215D8"/>
    <w:rsid w:val="00126AB4"/>
    <w:rsid w:val="00143493"/>
    <w:rsid w:val="0015747D"/>
    <w:rsid w:val="001A2FA6"/>
    <w:rsid w:val="001C236B"/>
    <w:rsid w:val="001F6DDE"/>
    <w:rsid w:val="00204D7E"/>
    <w:rsid w:val="00205A6F"/>
    <w:rsid w:val="00232E09"/>
    <w:rsid w:val="00260B6A"/>
    <w:rsid w:val="00272CDE"/>
    <w:rsid w:val="002A581E"/>
    <w:rsid w:val="002E05CD"/>
    <w:rsid w:val="002E1444"/>
    <w:rsid w:val="002E4498"/>
    <w:rsid w:val="002F7C87"/>
    <w:rsid w:val="003168CE"/>
    <w:rsid w:val="00335D59"/>
    <w:rsid w:val="0034017D"/>
    <w:rsid w:val="0039536F"/>
    <w:rsid w:val="003F60D9"/>
    <w:rsid w:val="00423DCB"/>
    <w:rsid w:val="00430A22"/>
    <w:rsid w:val="004329D4"/>
    <w:rsid w:val="004770B8"/>
    <w:rsid w:val="00485E46"/>
    <w:rsid w:val="004A26E6"/>
    <w:rsid w:val="004B5C19"/>
    <w:rsid w:val="004E3D9B"/>
    <w:rsid w:val="004E4F22"/>
    <w:rsid w:val="004F4AC2"/>
    <w:rsid w:val="00561344"/>
    <w:rsid w:val="005B4EBC"/>
    <w:rsid w:val="005F1450"/>
    <w:rsid w:val="005F5076"/>
    <w:rsid w:val="00625EB4"/>
    <w:rsid w:val="00642ACA"/>
    <w:rsid w:val="006B4E26"/>
    <w:rsid w:val="006C561E"/>
    <w:rsid w:val="006F6B91"/>
    <w:rsid w:val="0072551E"/>
    <w:rsid w:val="00734559"/>
    <w:rsid w:val="007634F8"/>
    <w:rsid w:val="007775D6"/>
    <w:rsid w:val="007B17EC"/>
    <w:rsid w:val="007B47C7"/>
    <w:rsid w:val="00811E13"/>
    <w:rsid w:val="00832E47"/>
    <w:rsid w:val="00841E11"/>
    <w:rsid w:val="00852E3C"/>
    <w:rsid w:val="0086277B"/>
    <w:rsid w:val="00872290"/>
    <w:rsid w:val="008B4DBF"/>
    <w:rsid w:val="008C41D5"/>
    <w:rsid w:val="008C75FB"/>
    <w:rsid w:val="008F4168"/>
    <w:rsid w:val="009240F9"/>
    <w:rsid w:val="00933607"/>
    <w:rsid w:val="00952DF4"/>
    <w:rsid w:val="009A582D"/>
    <w:rsid w:val="00A036D4"/>
    <w:rsid w:val="00A80766"/>
    <w:rsid w:val="00A94B1C"/>
    <w:rsid w:val="00AA4F41"/>
    <w:rsid w:val="00AE6CF6"/>
    <w:rsid w:val="00B151B6"/>
    <w:rsid w:val="00B16764"/>
    <w:rsid w:val="00B946BD"/>
    <w:rsid w:val="00BC47DD"/>
    <w:rsid w:val="00C62062"/>
    <w:rsid w:val="00C75B74"/>
    <w:rsid w:val="00D46ACE"/>
    <w:rsid w:val="00D7192C"/>
    <w:rsid w:val="00D875A3"/>
    <w:rsid w:val="00D9294F"/>
    <w:rsid w:val="00D97684"/>
    <w:rsid w:val="00DC114F"/>
    <w:rsid w:val="00DC2C9A"/>
    <w:rsid w:val="00DD4035"/>
    <w:rsid w:val="00E0246D"/>
    <w:rsid w:val="00E2358D"/>
    <w:rsid w:val="00EB2177"/>
    <w:rsid w:val="00ED6B5A"/>
    <w:rsid w:val="00EE59F6"/>
    <w:rsid w:val="00EF103E"/>
    <w:rsid w:val="00F711EB"/>
    <w:rsid w:val="00FB08B9"/>
    <w:rsid w:val="00FC44B7"/>
    <w:rsid w:val="00FC6B37"/>
    <w:rsid w:val="00FC77C1"/>
    <w:rsid w:val="00FE5FA1"/>
    <w:rsid w:val="00FF053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C9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2C9A"/>
  </w:style>
  <w:style w:type="paragraph" w:styleId="a3">
    <w:name w:val="Title"/>
    <w:basedOn w:val="a"/>
    <w:next w:val="a4"/>
    <w:rsid w:val="00DC2C9A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C2C9A"/>
    <w:pPr>
      <w:spacing w:after="120"/>
    </w:pPr>
  </w:style>
  <w:style w:type="paragraph" w:styleId="a5">
    <w:name w:val="List"/>
    <w:basedOn w:val="a4"/>
    <w:rsid w:val="00DC2C9A"/>
    <w:rPr>
      <w:rFonts w:cs="Tahoma"/>
    </w:rPr>
  </w:style>
  <w:style w:type="paragraph" w:customStyle="1" w:styleId="2">
    <w:name w:val="Название2"/>
    <w:basedOn w:val="a"/>
    <w:rsid w:val="00DC2C9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DC2C9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C2C9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C2C9A"/>
    <w:pPr>
      <w:suppressLineNumbers/>
    </w:pPr>
    <w:rPr>
      <w:rFonts w:cs="Tahoma"/>
    </w:rPr>
  </w:style>
  <w:style w:type="paragraph" w:customStyle="1" w:styleId="12">
    <w:name w:val="Текст1"/>
    <w:basedOn w:val="a"/>
    <w:rsid w:val="00DC2C9A"/>
    <w:pPr>
      <w:ind w:firstLine="709"/>
      <w:jc w:val="both"/>
    </w:pPr>
    <w:rPr>
      <w:rFonts w:ascii="Courier New" w:hAnsi="Courier New"/>
    </w:rPr>
  </w:style>
  <w:style w:type="paragraph" w:customStyle="1" w:styleId="a6">
    <w:name w:val="Содержимое таблицы"/>
    <w:basedOn w:val="a"/>
    <w:rsid w:val="00DC2C9A"/>
    <w:pPr>
      <w:suppressLineNumbers/>
    </w:pPr>
  </w:style>
  <w:style w:type="paragraph" w:customStyle="1" w:styleId="a7">
    <w:name w:val="Заголовок таблицы"/>
    <w:basedOn w:val="a6"/>
    <w:rsid w:val="00DC2C9A"/>
    <w:pPr>
      <w:jc w:val="center"/>
    </w:pPr>
    <w:rPr>
      <w:b/>
      <w:bCs/>
    </w:rPr>
  </w:style>
  <w:style w:type="paragraph" w:styleId="a8">
    <w:name w:val="Document Map"/>
    <w:basedOn w:val="a"/>
    <w:semiHidden/>
    <w:rsid w:val="00DD4035"/>
    <w:pPr>
      <w:shd w:val="clear" w:color="auto" w:fill="000080"/>
    </w:pPr>
    <w:rPr>
      <w:rFonts w:ascii="Tahoma" w:hAnsi="Tahoma" w:cs="Tahoma"/>
      <w:szCs w:val="20"/>
    </w:rPr>
  </w:style>
  <w:style w:type="table" w:styleId="a9">
    <w:name w:val="Table Grid"/>
    <w:basedOn w:val="a1"/>
    <w:rsid w:val="0064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51B6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000000"/>
      <w:kern w:val="0"/>
      <w:sz w:val="24"/>
    </w:rPr>
  </w:style>
  <w:style w:type="paragraph" w:customStyle="1" w:styleId="ConsPlusTitle">
    <w:name w:val="ConsPlusTitle"/>
    <w:rsid w:val="00ED6B5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</dc:creator>
  <cp:keywords/>
  <cp:lastModifiedBy>1</cp:lastModifiedBy>
  <cp:revision>13</cp:revision>
  <cp:lastPrinted>2012-10-24T03:20:00Z</cp:lastPrinted>
  <dcterms:created xsi:type="dcterms:W3CDTF">2017-10-30T12:58:00Z</dcterms:created>
  <dcterms:modified xsi:type="dcterms:W3CDTF">2022-10-27T11:41:00Z</dcterms:modified>
</cp:coreProperties>
</file>